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F2848" w14:textId="77777777" w:rsidR="009E2025" w:rsidRDefault="009E2025" w:rsidP="009E2025">
      <w:pPr>
        <w:pStyle w:val="Heading4"/>
        <w:spacing w:after="120"/>
        <w:ind w:right="1106" w:firstLine="0"/>
        <w:jc w:val="center"/>
        <w:rPr>
          <w:rFonts w:ascii="Arial" w:hAnsi="Arial" w:cs="Arial"/>
          <w:sz w:val="28"/>
          <w:szCs w:val="28"/>
          <w:lang w:val="es-ES"/>
        </w:rPr>
      </w:pPr>
      <w:r>
        <w:rPr>
          <w:noProof/>
          <w:sz w:val="36"/>
          <w:lang w:eastAsia="en-GB"/>
        </w:rPr>
        <w:drawing>
          <wp:inline distT="0" distB="0" distL="0" distR="0" wp14:anchorId="125AA16B" wp14:editId="39EF4A35">
            <wp:extent cx="2797810" cy="1534795"/>
            <wp:effectExtent l="0" t="0" r="2540" b="8255"/>
            <wp:docPr id="1" name="Picture 1" descr="B&amp;W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mp;W 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7810" cy="1534795"/>
                    </a:xfrm>
                    <a:prstGeom prst="rect">
                      <a:avLst/>
                    </a:prstGeom>
                    <a:noFill/>
                    <a:ln>
                      <a:noFill/>
                    </a:ln>
                  </pic:spPr>
                </pic:pic>
              </a:graphicData>
            </a:graphic>
          </wp:inline>
        </w:drawing>
      </w:r>
    </w:p>
    <w:p w14:paraId="20C92A6D" w14:textId="77777777" w:rsidR="009E2025" w:rsidRDefault="009E2025" w:rsidP="009E2025">
      <w:pPr>
        <w:pStyle w:val="Heading4"/>
        <w:spacing w:after="120"/>
        <w:ind w:right="1106" w:firstLine="0"/>
        <w:rPr>
          <w:rFonts w:ascii="Arial" w:hAnsi="Arial" w:cs="Arial"/>
          <w:sz w:val="28"/>
          <w:szCs w:val="28"/>
          <w:lang w:val="es-ES"/>
        </w:rPr>
      </w:pPr>
    </w:p>
    <w:p w14:paraId="606D4A06" w14:textId="77777777" w:rsidR="009E2025" w:rsidRDefault="009E2025" w:rsidP="006A3976">
      <w:pPr>
        <w:pStyle w:val="Heading4"/>
        <w:spacing w:after="120"/>
        <w:ind w:left="0" w:right="1106" w:firstLine="0"/>
        <w:rPr>
          <w:rFonts w:ascii="Arial" w:hAnsi="Arial" w:cs="Arial"/>
          <w:sz w:val="28"/>
          <w:szCs w:val="28"/>
          <w:lang w:val="es-ES"/>
        </w:rPr>
      </w:pPr>
    </w:p>
    <w:p w14:paraId="5BBDAB62" w14:textId="77777777" w:rsidR="009E2025" w:rsidRDefault="009E2025" w:rsidP="009E2025">
      <w:pPr>
        <w:jc w:val="center"/>
        <w:rPr>
          <w:i/>
          <w:sz w:val="96"/>
          <w:szCs w:val="96"/>
        </w:rPr>
      </w:pPr>
      <w:r>
        <w:rPr>
          <w:b/>
          <w:sz w:val="96"/>
          <w:szCs w:val="96"/>
        </w:rPr>
        <w:t xml:space="preserve">Northampton School </w:t>
      </w:r>
      <w:r>
        <w:rPr>
          <w:i/>
          <w:sz w:val="96"/>
          <w:szCs w:val="96"/>
        </w:rPr>
        <w:t>for Boys</w:t>
      </w:r>
    </w:p>
    <w:p w14:paraId="1664BB53" w14:textId="77777777" w:rsidR="009E2025" w:rsidRDefault="009E2025" w:rsidP="009E2025">
      <w:pPr>
        <w:pStyle w:val="Heading4"/>
        <w:spacing w:after="120"/>
        <w:ind w:right="1106" w:firstLine="0"/>
        <w:rPr>
          <w:rFonts w:ascii="Arial" w:hAnsi="Arial" w:cs="Arial"/>
          <w:sz w:val="28"/>
          <w:szCs w:val="28"/>
        </w:rPr>
      </w:pPr>
    </w:p>
    <w:p w14:paraId="31732822" w14:textId="77777777" w:rsidR="009E2025" w:rsidRDefault="009E2025" w:rsidP="009E2025"/>
    <w:p w14:paraId="29D7770C" w14:textId="77777777" w:rsidR="009E2025" w:rsidRDefault="009E2025" w:rsidP="009E2025"/>
    <w:p w14:paraId="49FEC0E7" w14:textId="77777777" w:rsidR="009E2025" w:rsidRDefault="009E2025" w:rsidP="009E2025"/>
    <w:p w14:paraId="4D3B4AF0" w14:textId="77777777" w:rsidR="009E2025" w:rsidRDefault="009E2025" w:rsidP="009E2025"/>
    <w:p w14:paraId="76B6BE0A" w14:textId="77777777" w:rsidR="009E2025" w:rsidRDefault="009E2025" w:rsidP="009E2025"/>
    <w:p w14:paraId="751B165F" w14:textId="140E4788" w:rsidR="009E2025" w:rsidRPr="00E231E8" w:rsidRDefault="000E5B4A" w:rsidP="00E231E8">
      <w:pPr>
        <w:keepNext/>
        <w:numPr>
          <w:ilvl w:val="3"/>
          <w:numId w:val="0"/>
        </w:numPr>
        <w:tabs>
          <w:tab w:val="num" w:pos="0"/>
        </w:tabs>
        <w:suppressAutoHyphens/>
        <w:spacing w:after="120" w:line="100" w:lineRule="atLeast"/>
        <w:ind w:left="720" w:right="1106"/>
        <w:jc w:val="center"/>
        <w:outlineLvl w:val="3"/>
        <w:rPr>
          <w:b/>
          <w:sz w:val="72"/>
          <w:szCs w:val="72"/>
        </w:rPr>
      </w:pPr>
      <w:r w:rsidRPr="00E231E8">
        <w:rPr>
          <w:b/>
          <w:kern w:val="1"/>
          <w:sz w:val="72"/>
          <w:szCs w:val="72"/>
          <w:lang w:eastAsia="ar-SA"/>
        </w:rPr>
        <w:t>Careers Education; Information; Advice and Guidance</w:t>
      </w:r>
      <w:r w:rsidR="00E231E8" w:rsidRPr="00E231E8">
        <w:rPr>
          <w:b/>
          <w:kern w:val="1"/>
          <w:sz w:val="72"/>
          <w:szCs w:val="72"/>
          <w:lang w:eastAsia="ar-SA"/>
        </w:rPr>
        <w:t xml:space="preserve"> and </w:t>
      </w:r>
      <w:r w:rsidR="009E2025" w:rsidRPr="00E231E8">
        <w:rPr>
          <w:b/>
          <w:sz w:val="72"/>
          <w:szCs w:val="72"/>
        </w:rPr>
        <w:t>Work Experience Policy</w:t>
      </w:r>
    </w:p>
    <w:p w14:paraId="2B36206A" w14:textId="77777777" w:rsidR="009E2025" w:rsidRDefault="009E2025" w:rsidP="009E2025">
      <w:pPr>
        <w:rPr>
          <w:rFonts w:ascii="Arial" w:hAnsi="Arial" w:cs="Arial"/>
        </w:rPr>
      </w:pPr>
    </w:p>
    <w:p w14:paraId="56865D8B" w14:textId="77777777" w:rsidR="009E2025" w:rsidRDefault="009E2025" w:rsidP="009E2025">
      <w:pPr>
        <w:rPr>
          <w:rFonts w:ascii="Arial" w:hAnsi="Arial" w:cs="Arial"/>
        </w:rPr>
      </w:pPr>
    </w:p>
    <w:p w14:paraId="7BBF91EE" w14:textId="3E3A3F4D" w:rsidR="009E2025" w:rsidRDefault="009E2025" w:rsidP="009E2025">
      <w:pPr>
        <w:rPr>
          <w:rFonts w:ascii="Arial" w:hAnsi="Arial" w:cs="Arial"/>
        </w:rPr>
      </w:pPr>
    </w:p>
    <w:p w14:paraId="5B9B4982" w14:textId="6F5FE693" w:rsidR="00E231E8" w:rsidRDefault="00E231E8" w:rsidP="009E2025">
      <w:pPr>
        <w:rPr>
          <w:rFonts w:ascii="Arial" w:hAnsi="Arial" w:cs="Arial"/>
        </w:rPr>
      </w:pPr>
    </w:p>
    <w:p w14:paraId="4D1D9A40" w14:textId="2FAB30A6" w:rsidR="00E231E8" w:rsidRDefault="00E231E8" w:rsidP="009E2025">
      <w:pPr>
        <w:rPr>
          <w:rFonts w:ascii="Arial" w:hAnsi="Arial" w:cs="Arial"/>
        </w:rPr>
      </w:pPr>
    </w:p>
    <w:p w14:paraId="5576256C" w14:textId="7B20398C" w:rsidR="00C60E42" w:rsidRDefault="00C60E42" w:rsidP="009E2025">
      <w:pPr>
        <w:rPr>
          <w:rFonts w:ascii="Arial" w:hAnsi="Arial" w:cs="Arial"/>
        </w:rPr>
      </w:pPr>
    </w:p>
    <w:p w14:paraId="1E4C99A9" w14:textId="7BAFAE26" w:rsidR="00C60E42" w:rsidRDefault="00C60E42" w:rsidP="009E2025">
      <w:pPr>
        <w:rPr>
          <w:rFonts w:ascii="Arial" w:hAnsi="Arial" w:cs="Arial"/>
        </w:rPr>
      </w:pPr>
    </w:p>
    <w:p w14:paraId="1DB8EC21" w14:textId="77777777" w:rsidR="00C60E42" w:rsidRDefault="00C60E42" w:rsidP="009E2025">
      <w:pPr>
        <w:rPr>
          <w:rFonts w:ascii="Arial" w:hAnsi="Arial" w:cs="Arial"/>
        </w:rPr>
      </w:pPr>
    </w:p>
    <w:p w14:paraId="7F4E6200" w14:textId="77777777" w:rsidR="009E2025" w:rsidRDefault="009E2025" w:rsidP="009E2025">
      <w:pPr>
        <w:rPr>
          <w:rFonts w:ascii="Arial" w:hAnsi="Arial" w:cs="Arial"/>
        </w:rPr>
      </w:pPr>
    </w:p>
    <w:p w14:paraId="7D1294A7" w14:textId="77777777" w:rsidR="009E2025" w:rsidRDefault="009E2025" w:rsidP="009E2025">
      <w:pPr>
        <w:rPr>
          <w:rFonts w:ascii="Arial" w:hAnsi="Arial" w:cs="Arial"/>
        </w:rPr>
      </w:pPr>
    </w:p>
    <w:p w14:paraId="4CDDD835" w14:textId="77777777" w:rsidR="009E2025" w:rsidRDefault="009E2025" w:rsidP="009E2025">
      <w:pPr>
        <w:rPr>
          <w:rFonts w:ascii="Arial" w:hAnsi="Arial" w:cs="Arial"/>
        </w:rPr>
      </w:pPr>
    </w:p>
    <w:p w14:paraId="75BC47BC" w14:textId="58974400" w:rsidR="009E2025" w:rsidRPr="00E231E8" w:rsidRDefault="009E2025" w:rsidP="009E2025">
      <w:pPr>
        <w:pStyle w:val="BodyTextIndent2"/>
        <w:spacing w:after="120"/>
        <w:jc w:val="left"/>
        <w:rPr>
          <w:b/>
          <w:sz w:val="24"/>
          <w:szCs w:val="24"/>
        </w:rPr>
      </w:pPr>
      <w:r w:rsidRPr="00E231E8">
        <w:rPr>
          <w:b/>
          <w:sz w:val="24"/>
          <w:szCs w:val="24"/>
        </w:rPr>
        <w:t>Approved by:</w:t>
      </w:r>
      <w:r w:rsidRPr="00E231E8">
        <w:rPr>
          <w:b/>
          <w:sz w:val="24"/>
          <w:szCs w:val="24"/>
        </w:rPr>
        <w:tab/>
      </w:r>
      <w:r w:rsidRPr="00E231E8">
        <w:rPr>
          <w:b/>
          <w:sz w:val="24"/>
          <w:szCs w:val="24"/>
        </w:rPr>
        <w:tab/>
        <w:t xml:space="preserve">Governors’ </w:t>
      </w:r>
      <w:r w:rsidR="00E231E8" w:rsidRPr="00E231E8">
        <w:rPr>
          <w:b/>
          <w:sz w:val="24"/>
          <w:szCs w:val="24"/>
        </w:rPr>
        <w:t>Curriculum</w:t>
      </w:r>
      <w:r w:rsidRPr="00E231E8">
        <w:rPr>
          <w:b/>
          <w:sz w:val="24"/>
          <w:szCs w:val="24"/>
        </w:rPr>
        <w:t xml:space="preserve"> Committee</w:t>
      </w:r>
    </w:p>
    <w:p w14:paraId="5318F95F" w14:textId="6099DA36" w:rsidR="009E2025" w:rsidRPr="00E231E8" w:rsidRDefault="009E2025" w:rsidP="009E2025">
      <w:pPr>
        <w:pStyle w:val="BodyTextIndent2"/>
        <w:spacing w:after="120"/>
        <w:jc w:val="left"/>
        <w:rPr>
          <w:b/>
          <w:sz w:val="24"/>
          <w:szCs w:val="24"/>
        </w:rPr>
      </w:pPr>
      <w:r w:rsidRPr="00E231E8">
        <w:rPr>
          <w:b/>
          <w:sz w:val="24"/>
          <w:szCs w:val="24"/>
        </w:rPr>
        <w:t xml:space="preserve">Date: </w:t>
      </w:r>
      <w:r w:rsidRPr="00E231E8">
        <w:rPr>
          <w:b/>
          <w:sz w:val="24"/>
          <w:szCs w:val="24"/>
        </w:rPr>
        <w:tab/>
      </w:r>
      <w:r w:rsidRPr="00E231E8">
        <w:rPr>
          <w:b/>
          <w:sz w:val="24"/>
          <w:szCs w:val="24"/>
        </w:rPr>
        <w:tab/>
      </w:r>
      <w:r w:rsidRPr="00E231E8">
        <w:rPr>
          <w:b/>
          <w:sz w:val="24"/>
          <w:szCs w:val="24"/>
        </w:rPr>
        <w:tab/>
      </w:r>
      <w:r w:rsidR="00E21B2C">
        <w:rPr>
          <w:b/>
          <w:sz w:val="24"/>
          <w:szCs w:val="24"/>
        </w:rPr>
        <w:t>June 2024</w:t>
      </w:r>
    </w:p>
    <w:p w14:paraId="002397F1" w14:textId="48C89EBC" w:rsidR="009E2025" w:rsidRPr="000E5B4A" w:rsidRDefault="009E2025" w:rsidP="000E5B4A">
      <w:pPr>
        <w:pStyle w:val="BodyTextIndent2"/>
        <w:spacing w:after="120"/>
        <w:jc w:val="left"/>
        <w:rPr>
          <w:b/>
          <w:sz w:val="24"/>
          <w:szCs w:val="24"/>
        </w:rPr>
      </w:pPr>
      <w:r w:rsidRPr="00E231E8">
        <w:rPr>
          <w:b/>
          <w:sz w:val="24"/>
          <w:szCs w:val="24"/>
        </w:rPr>
        <w:t xml:space="preserve">Review Date: </w:t>
      </w:r>
      <w:r w:rsidRPr="00E231E8">
        <w:rPr>
          <w:b/>
          <w:sz w:val="24"/>
          <w:szCs w:val="24"/>
        </w:rPr>
        <w:tab/>
      </w:r>
      <w:r w:rsidRPr="00E231E8">
        <w:rPr>
          <w:b/>
          <w:sz w:val="24"/>
          <w:szCs w:val="24"/>
        </w:rPr>
        <w:tab/>
      </w:r>
      <w:r w:rsidR="00E21B2C">
        <w:rPr>
          <w:b/>
          <w:sz w:val="24"/>
          <w:szCs w:val="24"/>
        </w:rPr>
        <w:t>November 2025</w:t>
      </w:r>
      <w:r>
        <w:rPr>
          <w:sz w:val="24"/>
          <w:szCs w:val="24"/>
        </w:rPr>
        <w:br w:type="page"/>
      </w:r>
    </w:p>
    <w:p w14:paraId="7088B7A3" w14:textId="561B2344" w:rsidR="009E2025" w:rsidRPr="001C2F91" w:rsidRDefault="00E231E8" w:rsidP="00E84E72">
      <w:pPr>
        <w:keepLines/>
        <w:pBdr>
          <w:top w:val="double" w:sz="6" w:space="7" w:color="000000"/>
          <w:left w:val="double" w:sz="6" w:space="0" w:color="000000"/>
          <w:bottom w:val="double" w:sz="6" w:space="0" w:color="000000"/>
          <w:right w:val="double" w:sz="6" w:space="0" w:color="000000"/>
          <w:between w:val="double" w:sz="6" w:space="0" w:color="000000"/>
        </w:pBdr>
        <w:shd w:val="pct10" w:color="auto" w:fill="auto"/>
        <w:spacing w:line="360" w:lineRule="auto"/>
        <w:ind w:left="720" w:right="720"/>
        <w:jc w:val="center"/>
        <w:rPr>
          <w:b/>
          <w:sz w:val="36"/>
        </w:rPr>
      </w:pPr>
      <w:r w:rsidRPr="001C2F91">
        <w:rPr>
          <w:b/>
          <w:sz w:val="36"/>
        </w:rPr>
        <w:lastRenderedPageBreak/>
        <w:t xml:space="preserve">CEIAG and </w:t>
      </w:r>
      <w:r w:rsidR="009E2025" w:rsidRPr="001C2F91">
        <w:rPr>
          <w:b/>
          <w:sz w:val="36"/>
        </w:rPr>
        <w:t>Work Experience Policy</w:t>
      </w:r>
    </w:p>
    <w:p w14:paraId="47F9E62C" w14:textId="77777777" w:rsidR="009E2025" w:rsidRPr="001C2F91" w:rsidRDefault="009E2025" w:rsidP="009E2025">
      <w:pPr>
        <w:jc w:val="both"/>
        <w:rPr>
          <w:b/>
          <w:sz w:val="24"/>
        </w:rPr>
      </w:pPr>
    </w:p>
    <w:p w14:paraId="58FFF4E2" w14:textId="77777777" w:rsidR="009E2025" w:rsidRPr="001C2F91" w:rsidRDefault="009E2025" w:rsidP="009E2025">
      <w:pPr>
        <w:jc w:val="both"/>
        <w:rPr>
          <w:b/>
          <w:sz w:val="24"/>
        </w:rPr>
      </w:pPr>
    </w:p>
    <w:p w14:paraId="6E626634" w14:textId="77777777" w:rsidR="009E2025" w:rsidRPr="001C2F91" w:rsidRDefault="009E2025" w:rsidP="009E2025">
      <w:pPr>
        <w:jc w:val="both"/>
        <w:rPr>
          <w:b/>
          <w:sz w:val="24"/>
        </w:rPr>
      </w:pPr>
    </w:p>
    <w:p w14:paraId="4FF7CC81" w14:textId="77777777" w:rsidR="009E2025" w:rsidRDefault="009E2025" w:rsidP="009E2025">
      <w:pPr>
        <w:jc w:val="both"/>
        <w:rPr>
          <w:b/>
          <w:sz w:val="24"/>
        </w:rPr>
      </w:pPr>
      <w:r>
        <w:rPr>
          <w:b/>
          <w:sz w:val="24"/>
        </w:rPr>
        <w:t>Contents:</w:t>
      </w:r>
    </w:p>
    <w:p w14:paraId="706D5531" w14:textId="77777777" w:rsidR="009E2025" w:rsidRDefault="009E2025" w:rsidP="009E2025">
      <w:pPr>
        <w:jc w:val="both"/>
        <w:rPr>
          <w:b/>
          <w:sz w:val="24"/>
        </w:rPr>
      </w:pPr>
    </w:p>
    <w:p w14:paraId="2D6A1AF5" w14:textId="77777777" w:rsidR="009E2025" w:rsidRPr="006273C6" w:rsidRDefault="009E2025" w:rsidP="006273C6">
      <w:pPr>
        <w:pStyle w:val="ListParagraph"/>
        <w:numPr>
          <w:ilvl w:val="0"/>
          <w:numId w:val="30"/>
        </w:numPr>
        <w:jc w:val="both"/>
        <w:rPr>
          <w:b/>
          <w:sz w:val="24"/>
        </w:rPr>
      </w:pPr>
      <w:r w:rsidRPr="006273C6">
        <w:rPr>
          <w:b/>
          <w:sz w:val="24"/>
        </w:rPr>
        <w:t>Introduction</w:t>
      </w:r>
      <w:r w:rsidR="00F50479" w:rsidRPr="006273C6">
        <w:rPr>
          <w:b/>
          <w:sz w:val="24"/>
        </w:rPr>
        <w:t xml:space="preserve"> and Rationale</w:t>
      </w:r>
    </w:p>
    <w:p w14:paraId="5A99010B" w14:textId="77777777" w:rsidR="006273C6" w:rsidRPr="006273C6" w:rsidRDefault="006273C6" w:rsidP="006273C6">
      <w:pPr>
        <w:pStyle w:val="ListParagraph"/>
        <w:ind w:left="1080"/>
        <w:jc w:val="both"/>
        <w:rPr>
          <w:b/>
          <w:sz w:val="24"/>
        </w:rPr>
      </w:pPr>
    </w:p>
    <w:p w14:paraId="3AC9ED3F" w14:textId="77777777" w:rsidR="009E2025" w:rsidRPr="006273C6" w:rsidRDefault="00F50479" w:rsidP="006273C6">
      <w:pPr>
        <w:pStyle w:val="ListParagraph"/>
        <w:numPr>
          <w:ilvl w:val="0"/>
          <w:numId w:val="30"/>
        </w:numPr>
        <w:jc w:val="both"/>
        <w:rPr>
          <w:b/>
          <w:sz w:val="24"/>
        </w:rPr>
      </w:pPr>
      <w:r w:rsidRPr="006273C6">
        <w:rPr>
          <w:b/>
          <w:sz w:val="24"/>
        </w:rPr>
        <w:t xml:space="preserve">The </w:t>
      </w:r>
      <w:r w:rsidR="009E2025" w:rsidRPr="006273C6">
        <w:rPr>
          <w:b/>
          <w:sz w:val="24"/>
        </w:rPr>
        <w:t>Gatsby Report</w:t>
      </w:r>
      <w:r w:rsidRPr="006273C6">
        <w:rPr>
          <w:b/>
          <w:sz w:val="24"/>
        </w:rPr>
        <w:t xml:space="preserve"> and Benchmarks</w:t>
      </w:r>
    </w:p>
    <w:p w14:paraId="6F9F5317" w14:textId="77777777" w:rsidR="006273C6" w:rsidRPr="006273C6" w:rsidRDefault="006273C6" w:rsidP="006273C6">
      <w:pPr>
        <w:jc w:val="both"/>
        <w:rPr>
          <w:b/>
          <w:sz w:val="24"/>
        </w:rPr>
      </w:pPr>
    </w:p>
    <w:p w14:paraId="4E4384F4" w14:textId="77777777" w:rsidR="009E2025" w:rsidRPr="006273C6" w:rsidRDefault="00F50479" w:rsidP="006273C6">
      <w:pPr>
        <w:pStyle w:val="ListParagraph"/>
        <w:numPr>
          <w:ilvl w:val="0"/>
          <w:numId w:val="30"/>
        </w:numPr>
        <w:jc w:val="both"/>
        <w:rPr>
          <w:b/>
          <w:sz w:val="24"/>
        </w:rPr>
      </w:pPr>
      <w:r w:rsidRPr="006273C6">
        <w:rPr>
          <w:b/>
          <w:sz w:val="24"/>
        </w:rPr>
        <w:t>What a Good school looks like (Gatsby)</w:t>
      </w:r>
    </w:p>
    <w:p w14:paraId="0F505830" w14:textId="77777777" w:rsidR="006273C6" w:rsidRPr="006273C6" w:rsidRDefault="006273C6" w:rsidP="006273C6">
      <w:pPr>
        <w:pStyle w:val="ListParagraph"/>
        <w:ind w:left="1080"/>
        <w:jc w:val="both"/>
        <w:rPr>
          <w:b/>
          <w:sz w:val="24"/>
        </w:rPr>
      </w:pPr>
    </w:p>
    <w:p w14:paraId="1853F139" w14:textId="123074B1" w:rsidR="009E2025" w:rsidRPr="006273C6" w:rsidRDefault="007C11F5" w:rsidP="006273C6">
      <w:pPr>
        <w:pStyle w:val="ListParagraph"/>
        <w:numPr>
          <w:ilvl w:val="0"/>
          <w:numId w:val="30"/>
        </w:numPr>
        <w:jc w:val="both"/>
        <w:rPr>
          <w:rFonts w:eastAsiaTheme="minorHAnsi"/>
          <w:b/>
          <w:sz w:val="24"/>
          <w:szCs w:val="24"/>
          <w:lang w:eastAsia="en-US"/>
        </w:rPr>
      </w:pPr>
      <w:r w:rsidRPr="006273C6">
        <w:rPr>
          <w:rFonts w:eastAsiaTheme="minorHAnsi"/>
          <w:b/>
          <w:sz w:val="24"/>
          <w:szCs w:val="24"/>
          <w:lang w:eastAsia="en-US"/>
        </w:rPr>
        <w:t xml:space="preserve">Why do we do </w:t>
      </w:r>
      <w:r w:rsidR="00E038B8">
        <w:rPr>
          <w:rFonts w:eastAsiaTheme="minorHAnsi"/>
          <w:b/>
          <w:sz w:val="24"/>
          <w:szCs w:val="24"/>
          <w:lang w:eastAsia="en-US"/>
        </w:rPr>
        <w:t>a</w:t>
      </w:r>
      <w:r w:rsidRPr="006273C6">
        <w:rPr>
          <w:rFonts w:eastAsiaTheme="minorHAnsi"/>
          <w:b/>
          <w:sz w:val="24"/>
          <w:szCs w:val="24"/>
          <w:lang w:eastAsia="en-US"/>
        </w:rPr>
        <w:t xml:space="preserve"> Work Experience Placement?</w:t>
      </w:r>
    </w:p>
    <w:p w14:paraId="6759CBA1" w14:textId="77777777" w:rsidR="006273C6" w:rsidRPr="006273C6" w:rsidRDefault="006273C6" w:rsidP="006273C6">
      <w:pPr>
        <w:jc w:val="both"/>
        <w:rPr>
          <w:b/>
          <w:sz w:val="24"/>
        </w:rPr>
      </w:pPr>
    </w:p>
    <w:p w14:paraId="7AE5DAF8" w14:textId="77777777" w:rsidR="009E2025" w:rsidRPr="006273C6" w:rsidRDefault="007C11F5" w:rsidP="006273C6">
      <w:pPr>
        <w:pStyle w:val="ListParagraph"/>
        <w:numPr>
          <w:ilvl w:val="0"/>
          <w:numId w:val="30"/>
        </w:numPr>
        <w:jc w:val="both"/>
        <w:rPr>
          <w:b/>
          <w:sz w:val="24"/>
        </w:rPr>
      </w:pPr>
      <w:r w:rsidRPr="006273C6">
        <w:rPr>
          <w:b/>
          <w:sz w:val="24"/>
        </w:rPr>
        <w:t>Careers Education; Information; Advice and Guidance and the Careers Adviser</w:t>
      </w:r>
    </w:p>
    <w:p w14:paraId="5F0E431E" w14:textId="77777777" w:rsidR="006273C6" w:rsidRPr="006273C6" w:rsidRDefault="006273C6" w:rsidP="006273C6">
      <w:pPr>
        <w:jc w:val="both"/>
        <w:rPr>
          <w:b/>
          <w:sz w:val="24"/>
        </w:rPr>
      </w:pPr>
    </w:p>
    <w:p w14:paraId="4131CCCF" w14:textId="77777777" w:rsidR="009E2025" w:rsidRPr="006273C6" w:rsidRDefault="007C11F5" w:rsidP="006273C6">
      <w:pPr>
        <w:pStyle w:val="ListParagraph"/>
        <w:numPr>
          <w:ilvl w:val="0"/>
          <w:numId w:val="30"/>
        </w:numPr>
        <w:jc w:val="both"/>
        <w:rPr>
          <w:b/>
          <w:sz w:val="24"/>
        </w:rPr>
      </w:pPr>
      <w:r w:rsidRPr="006273C6">
        <w:rPr>
          <w:b/>
          <w:sz w:val="24"/>
        </w:rPr>
        <w:t>Delivery of the programme</w:t>
      </w:r>
    </w:p>
    <w:p w14:paraId="2E8B0528" w14:textId="77777777" w:rsidR="006273C6" w:rsidRPr="006273C6" w:rsidRDefault="006273C6" w:rsidP="006273C6">
      <w:pPr>
        <w:jc w:val="both"/>
        <w:rPr>
          <w:b/>
          <w:sz w:val="24"/>
        </w:rPr>
      </w:pPr>
    </w:p>
    <w:p w14:paraId="26518ED9" w14:textId="77777777" w:rsidR="009E2025" w:rsidRDefault="007C11F5" w:rsidP="006273C6">
      <w:pPr>
        <w:pStyle w:val="ListParagraph"/>
        <w:numPr>
          <w:ilvl w:val="0"/>
          <w:numId w:val="30"/>
        </w:numPr>
        <w:jc w:val="both"/>
        <w:rPr>
          <w:b/>
          <w:sz w:val="24"/>
        </w:rPr>
      </w:pPr>
      <w:r w:rsidRPr="006273C6">
        <w:rPr>
          <w:b/>
          <w:sz w:val="24"/>
        </w:rPr>
        <w:t>Management</w:t>
      </w:r>
    </w:p>
    <w:p w14:paraId="2929D89D" w14:textId="77777777" w:rsidR="00F04D41" w:rsidRPr="00F04D41" w:rsidRDefault="00F04D41" w:rsidP="00F04D41">
      <w:pPr>
        <w:pStyle w:val="ListParagraph"/>
        <w:rPr>
          <w:b/>
          <w:sz w:val="24"/>
        </w:rPr>
      </w:pPr>
    </w:p>
    <w:p w14:paraId="4419B461" w14:textId="10386C2B" w:rsidR="00F04D41" w:rsidRDefault="00F04D41" w:rsidP="006273C6">
      <w:pPr>
        <w:pStyle w:val="ListParagraph"/>
        <w:numPr>
          <w:ilvl w:val="0"/>
          <w:numId w:val="30"/>
        </w:numPr>
        <w:jc w:val="both"/>
        <w:rPr>
          <w:b/>
          <w:sz w:val="24"/>
        </w:rPr>
      </w:pPr>
      <w:r>
        <w:rPr>
          <w:b/>
          <w:sz w:val="24"/>
        </w:rPr>
        <w:t>Monitoring of the Programme</w:t>
      </w:r>
    </w:p>
    <w:p w14:paraId="429A8ECD" w14:textId="77777777" w:rsidR="00F04D41" w:rsidRPr="00F04D41" w:rsidRDefault="00F04D41" w:rsidP="00F04D41">
      <w:pPr>
        <w:pStyle w:val="ListParagraph"/>
        <w:rPr>
          <w:b/>
          <w:sz w:val="24"/>
        </w:rPr>
      </w:pPr>
    </w:p>
    <w:p w14:paraId="404F7078" w14:textId="60634ED5" w:rsidR="00F04D41" w:rsidRPr="006273C6" w:rsidRDefault="00F04D41" w:rsidP="006273C6">
      <w:pPr>
        <w:pStyle w:val="ListParagraph"/>
        <w:numPr>
          <w:ilvl w:val="0"/>
          <w:numId w:val="30"/>
        </w:numPr>
        <w:jc w:val="both"/>
        <w:rPr>
          <w:b/>
          <w:sz w:val="24"/>
        </w:rPr>
      </w:pPr>
      <w:r>
        <w:rPr>
          <w:b/>
          <w:sz w:val="24"/>
        </w:rPr>
        <w:t xml:space="preserve">Alumni and Destination Data </w:t>
      </w:r>
    </w:p>
    <w:p w14:paraId="21E1E0F8" w14:textId="77777777" w:rsidR="006273C6" w:rsidRPr="006273C6" w:rsidRDefault="006273C6" w:rsidP="006273C6">
      <w:pPr>
        <w:jc w:val="both"/>
        <w:rPr>
          <w:b/>
          <w:sz w:val="24"/>
        </w:rPr>
      </w:pPr>
    </w:p>
    <w:p w14:paraId="71803E2B" w14:textId="77777777" w:rsidR="009E2025" w:rsidRPr="00821AD9" w:rsidRDefault="00E84E72" w:rsidP="006273C6">
      <w:pPr>
        <w:pStyle w:val="ListParagraph"/>
        <w:numPr>
          <w:ilvl w:val="0"/>
          <w:numId w:val="30"/>
        </w:numPr>
        <w:jc w:val="both"/>
        <w:rPr>
          <w:b/>
          <w:color w:val="000000" w:themeColor="text1"/>
          <w:sz w:val="24"/>
        </w:rPr>
      </w:pPr>
      <w:r w:rsidRPr="006273C6">
        <w:rPr>
          <w:b/>
          <w:sz w:val="24"/>
        </w:rPr>
        <w:t xml:space="preserve">Appendix </w:t>
      </w:r>
      <w:r w:rsidRPr="00821AD9">
        <w:rPr>
          <w:b/>
          <w:color w:val="000000" w:themeColor="text1"/>
          <w:sz w:val="24"/>
        </w:rPr>
        <w:t xml:space="preserve">1 </w:t>
      </w:r>
      <w:r w:rsidR="00A373EE" w:rsidRPr="00821AD9">
        <w:rPr>
          <w:b/>
          <w:color w:val="000000" w:themeColor="text1"/>
          <w:sz w:val="24"/>
        </w:rPr>
        <w:t xml:space="preserve">Information Guide for </w:t>
      </w:r>
      <w:r w:rsidRPr="00821AD9">
        <w:rPr>
          <w:b/>
          <w:color w:val="000000" w:themeColor="text1"/>
          <w:sz w:val="24"/>
        </w:rPr>
        <w:t>Students Y10</w:t>
      </w:r>
    </w:p>
    <w:p w14:paraId="5FDDDAAD" w14:textId="77777777" w:rsidR="006273C6" w:rsidRPr="00821AD9" w:rsidRDefault="006273C6" w:rsidP="006273C6">
      <w:pPr>
        <w:jc w:val="both"/>
        <w:rPr>
          <w:b/>
          <w:color w:val="000000" w:themeColor="text1"/>
          <w:sz w:val="24"/>
        </w:rPr>
      </w:pPr>
    </w:p>
    <w:p w14:paraId="5D1AFDC8" w14:textId="77777777" w:rsidR="009E2025" w:rsidRPr="00821AD9" w:rsidRDefault="00E84E72" w:rsidP="006273C6">
      <w:pPr>
        <w:pStyle w:val="ListParagraph"/>
        <w:numPr>
          <w:ilvl w:val="0"/>
          <w:numId w:val="30"/>
        </w:numPr>
        <w:jc w:val="both"/>
        <w:rPr>
          <w:b/>
          <w:color w:val="000000" w:themeColor="text1"/>
          <w:sz w:val="24"/>
        </w:rPr>
      </w:pPr>
      <w:r w:rsidRPr="00821AD9">
        <w:rPr>
          <w:b/>
          <w:color w:val="000000" w:themeColor="text1"/>
          <w:sz w:val="24"/>
        </w:rPr>
        <w:t>Appendix 2 Information Guide for Parents Y10</w:t>
      </w:r>
    </w:p>
    <w:p w14:paraId="6F86C0D0" w14:textId="77777777" w:rsidR="006273C6" w:rsidRPr="00821AD9" w:rsidRDefault="006273C6" w:rsidP="006273C6">
      <w:pPr>
        <w:jc w:val="both"/>
        <w:rPr>
          <w:b/>
          <w:color w:val="000000" w:themeColor="text1"/>
          <w:sz w:val="24"/>
        </w:rPr>
      </w:pPr>
    </w:p>
    <w:p w14:paraId="1F9FDFA1" w14:textId="77777777" w:rsidR="009E2025" w:rsidRPr="00821AD9" w:rsidRDefault="00E84E72" w:rsidP="006273C6">
      <w:pPr>
        <w:pStyle w:val="ListParagraph"/>
        <w:numPr>
          <w:ilvl w:val="0"/>
          <w:numId w:val="30"/>
        </w:numPr>
        <w:jc w:val="both"/>
        <w:rPr>
          <w:b/>
          <w:color w:val="000000" w:themeColor="text1"/>
          <w:sz w:val="24"/>
        </w:rPr>
      </w:pPr>
      <w:r w:rsidRPr="00821AD9">
        <w:rPr>
          <w:b/>
          <w:color w:val="000000" w:themeColor="text1"/>
          <w:sz w:val="24"/>
        </w:rPr>
        <w:t>Appendix 3 Information Guide for Employers Y10</w:t>
      </w:r>
    </w:p>
    <w:p w14:paraId="5352E4E6" w14:textId="77777777" w:rsidR="006273C6" w:rsidRPr="00821AD9" w:rsidRDefault="006273C6" w:rsidP="006273C6">
      <w:pPr>
        <w:jc w:val="both"/>
        <w:rPr>
          <w:b/>
          <w:color w:val="000000" w:themeColor="text1"/>
          <w:sz w:val="24"/>
        </w:rPr>
      </w:pPr>
    </w:p>
    <w:p w14:paraId="2E243B59" w14:textId="16EE0B71" w:rsidR="009E2025" w:rsidRPr="00821AD9" w:rsidRDefault="00E84E72" w:rsidP="006273C6">
      <w:pPr>
        <w:pStyle w:val="ListParagraph"/>
        <w:numPr>
          <w:ilvl w:val="0"/>
          <w:numId w:val="30"/>
        </w:numPr>
        <w:jc w:val="both"/>
        <w:rPr>
          <w:b/>
          <w:color w:val="000000" w:themeColor="text1"/>
          <w:sz w:val="24"/>
        </w:rPr>
      </w:pPr>
      <w:r w:rsidRPr="00821AD9">
        <w:rPr>
          <w:b/>
          <w:color w:val="000000" w:themeColor="text1"/>
          <w:sz w:val="24"/>
        </w:rPr>
        <w:t xml:space="preserve">Appendix 4 </w:t>
      </w:r>
      <w:r w:rsidR="0015652E" w:rsidRPr="00821AD9">
        <w:rPr>
          <w:b/>
          <w:color w:val="000000" w:themeColor="text1"/>
          <w:sz w:val="24"/>
        </w:rPr>
        <w:t>Information Guide for Students Y12</w:t>
      </w:r>
    </w:p>
    <w:p w14:paraId="5115D146" w14:textId="77777777" w:rsidR="0015652E" w:rsidRPr="00821AD9" w:rsidRDefault="0015652E" w:rsidP="0015652E">
      <w:pPr>
        <w:pStyle w:val="ListParagraph"/>
        <w:rPr>
          <w:b/>
          <w:color w:val="000000" w:themeColor="text1"/>
          <w:sz w:val="24"/>
        </w:rPr>
      </w:pPr>
    </w:p>
    <w:p w14:paraId="4539AFB0" w14:textId="70566BD2" w:rsidR="0015652E" w:rsidRPr="00821AD9" w:rsidRDefault="0015652E" w:rsidP="006273C6">
      <w:pPr>
        <w:pStyle w:val="ListParagraph"/>
        <w:numPr>
          <w:ilvl w:val="0"/>
          <w:numId w:val="30"/>
        </w:numPr>
        <w:jc w:val="both"/>
        <w:rPr>
          <w:b/>
          <w:color w:val="000000" w:themeColor="text1"/>
          <w:sz w:val="24"/>
        </w:rPr>
      </w:pPr>
      <w:r w:rsidRPr="00821AD9">
        <w:rPr>
          <w:b/>
          <w:color w:val="000000" w:themeColor="text1"/>
          <w:sz w:val="24"/>
        </w:rPr>
        <w:t>Appendix 5 Information Guide for Parents Y12</w:t>
      </w:r>
    </w:p>
    <w:p w14:paraId="675E0C35" w14:textId="77777777" w:rsidR="0015652E" w:rsidRPr="00821AD9" w:rsidRDefault="0015652E" w:rsidP="0015652E">
      <w:pPr>
        <w:pStyle w:val="ListParagraph"/>
        <w:rPr>
          <w:b/>
          <w:color w:val="000000" w:themeColor="text1"/>
          <w:sz w:val="24"/>
        </w:rPr>
      </w:pPr>
    </w:p>
    <w:p w14:paraId="3E734655" w14:textId="639976B0" w:rsidR="0015652E" w:rsidRPr="00821AD9" w:rsidRDefault="0015652E" w:rsidP="006273C6">
      <w:pPr>
        <w:pStyle w:val="ListParagraph"/>
        <w:numPr>
          <w:ilvl w:val="0"/>
          <w:numId w:val="30"/>
        </w:numPr>
        <w:jc w:val="both"/>
        <w:rPr>
          <w:b/>
          <w:color w:val="000000" w:themeColor="text1"/>
          <w:sz w:val="24"/>
        </w:rPr>
      </w:pPr>
      <w:r w:rsidRPr="00821AD9">
        <w:rPr>
          <w:b/>
          <w:color w:val="000000" w:themeColor="text1"/>
          <w:sz w:val="24"/>
        </w:rPr>
        <w:t>Appendix 6 Information Guide for Employers 12</w:t>
      </w:r>
    </w:p>
    <w:p w14:paraId="49E427A3" w14:textId="77777777" w:rsidR="008F61CB" w:rsidRPr="008F61CB" w:rsidRDefault="008F61CB" w:rsidP="008F61CB">
      <w:pPr>
        <w:rPr>
          <w:b/>
          <w:color w:val="000000" w:themeColor="text1"/>
          <w:sz w:val="24"/>
        </w:rPr>
      </w:pPr>
    </w:p>
    <w:p w14:paraId="3F059F79" w14:textId="7D4131D2" w:rsidR="006273C6" w:rsidRPr="008F61CB" w:rsidRDefault="008F61CB" w:rsidP="006273C6">
      <w:pPr>
        <w:numPr>
          <w:ilvl w:val="0"/>
          <w:numId w:val="30"/>
        </w:numPr>
        <w:spacing w:line="259" w:lineRule="auto"/>
        <w:rPr>
          <w:b/>
          <w:bCs/>
          <w:sz w:val="24"/>
        </w:rPr>
      </w:pPr>
      <w:r w:rsidRPr="008F61CB">
        <w:rPr>
          <w:b/>
          <w:bCs/>
          <w:sz w:val="24"/>
        </w:rPr>
        <w:t xml:space="preserve">PAL – Provider Access Legislation (Updated June 2024) </w:t>
      </w:r>
    </w:p>
    <w:p w14:paraId="55C3AC23" w14:textId="77777777" w:rsidR="006273C6" w:rsidRPr="006273C6" w:rsidRDefault="006273C6" w:rsidP="006273C6">
      <w:pPr>
        <w:jc w:val="both"/>
        <w:rPr>
          <w:b/>
          <w:sz w:val="24"/>
        </w:rPr>
      </w:pPr>
    </w:p>
    <w:p w14:paraId="4EAFA9FC" w14:textId="77777777" w:rsidR="009E2025" w:rsidRDefault="009E2025" w:rsidP="009E2025">
      <w:pPr>
        <w:jc w:val="both"/>
        <w:rPr>
          <w:b/>
          <w:sz w:val="24"/>
        </w:rPr>
      </w:pPr>
    </w:p>
    <w:p w14:paraId="4418F845" w14:textId="77777777" w:rsidR="00BD75AE" w:rsidRPr="00616170" w:rsidRDefault="00BD75AE">
      <w:pPr>
        <w:spacing w:after="160" w:line="259" w:lineRule="auto"/>
        <w:rPr>
          <w:sz w:val="24"/>
          <w:szCs w:val="24"/>
        </w:rPr>
      </w:pPr>
      <w:r w:rsidRPr="00616170">
        <w:rPr>
          <w:sz w:val="24"/>
          <w:szCs w:val="24"/>
        </w:rPr>
        <w:br w:type="page"/>
      </w:r>
    </w:p>
    <w:p w14:paraId="0CF95319" w14:textId="77777777" w:rsidR="00BD75AE" w:rsidRPr="006B0E36" w:rsidRDefault="00BD75AE" w:rsidP="00F50479">
      <w:pPr>
        <w:pStyle w:val="ListParagraph"/>
        <w:numPr>
          <w:ilvl w:val="0"/>
          <w:numId w:val="14"/>
        </w:numPr>
        <w:spacing w:after="160" w:line="259" w:lineRule="auto"/>
        <w:ind w:left="284" w:hanging="284"/>
        <w:rPr>
          <w:rFonts w:eastAsiaTheme="minorHAnsi"/>
          <w:b/>
          <w:sz w:val="22"/>
          <w:szCs w:val="22"/>
          <w:u w:val="single"/>
          <w:lang w:eastAsia="en-US"/>
        </w:rPr>
      </w:pPr>
      <w:r w:rsidRPr="006B0E36">
        <w:rPr>
          <w:rFonts w:eastAsiaTheme="minorHAnsi"/>
          <w:b/>
          <w:sz w:val="22"/>
          <w:szCs w:val="22"/>
          <w:u w:val="single"/>
          <w:lang w:eastAsia="en-US"/>
        </w:rPr>
        <w:lastRenderedPageBreak/>
        <w:t>Introduction</w:t>
      </w:r>
      <w:r w:rsidR="00527CA1" w:rsidRPr="006B0E36">
        <w:rPr>
          <w:rFonts w:eastAsiaTheme="minorHAnsi"/>
          <w:b/>
          <w:sz w:val="22"/>
          <w:szCs w:val="22"/>
          <w:u w:val="single"/>
          <w:lang w:eastAsia="en-US"/>
        </w:rPr>
        <w:t xml:space="preserve"> and Rationale</w:t>
      </w:r>
    </w:p>
    <w:p w14:paraId="53F5AC5D" w14:textId="1F937CD3" w:rsidR="00527CA1" w:rsidRPr="006B0E36" w:rsidRDefault="00527CA1" w:rsidP="00527CA1">
      <w:pPr>
        <w:spacing w:after="160" w:line="259" w:lineRule="auto"/>
        <w:rPr>
          <w:rFonts w:eastAsiaTheme="minorHAnsi"/>
          <w:sz w:val="22"/>
          <w:szCs w:val="22"/>
          <w:lang w:eastAsia="en-US"/>
        </w:rPr>
      </w:pPr>
      <w:r w:rsidRPr="006B0E36">
        <w:rPr>
          <w:sz w:val="22"/>
          <w:szCs w:val="22"/>
        </w:rPr>
        <w:t xml:space="preserve">Careers education </w:t>
      </w:r>
      <w:r w:rsidR="00454A7C">
        <w:rPr>
          <w:sz w:val="22"/>
          <w:szCs w:val="22"/>
        </w:rPr>
        <w:t xml:space="preserve">is an integral and essential aspect of an individual’s personal development at school. It </w:t>
      </w:r>
      <w:r w:rsidRPr="006B0E36">
        <w:rPr>
          <w:sz w:val="22"/>
          <w:szCs w:val="22"/>
        </w:rPr>
        <w:t>helps students to develop the knowledge, confidence and skills that they need to make well-informed, carefully considered choices and plans that enable them to progress smoothly into further learning and work, and to help them manage their careers and sustain employability throughout their lives.</w:t>
      </w:r>
    </w:p>
    <w:p w14:paraId="12E2542A" w14:textId="77777777" w:rsidR="00527CA1" w:rsidRPr="006B0E36" w:rsidRDefault="00527CA1" w:rsidP="00BD75AE">
      <w:pPr>
        <w:spacing w:after="160" w:line="259" w:lineRule="auto"/>
        <w:rPr>
          <w:sz w:val="22"/>
          <w:szCs w:val="22"/>
        </w:rPr>
      </w:pPr>
      <w:r w:rsidRPr="006B0E36">
        <w:rPr>
          <w:sz w:val="22"/>
          <w:szCs w:val="22"/>
        </w:rPr>
        <w:t>Careers Education combined with effective information, advice and guidance is critical to young people’s educational career in:</w:t>
      </w:r>
    </w:p>
    <w:p w14:paraId="0FC383B6" w14:textId="77777777" w:rsidR="00527CA1" w:rsidRPr="006B0E36" w:rsidRDefault="00527CA1" w:rsidP="00527CA1">
      <w:pPr>
        <w:pStyle w:val="ListParagraph"/>
        <w:numPr>
          <w:ilvl w:val="0"/>
          <w:numId w:val="7"/>
        </w:numPr>
        <w:spacing w:after="160" w:line="259" w:lineRule="auto"/>
        <w:rPr>
          <w:sz w:val="22"/>
          <w:szCs w:val="22"/>
        </w:rPr>
      </w:pPr>
      <w:r w:rsidRPr="006B0E36">
        <w:rPr>
          <w:sz w:val="22"/>
          <w:szCs w:val="22"/>
        </w:rPr>
        <w:t xml:space="preserve">avoiding disengagement during Key Stage 3; </w:t>
      </w:r>
    </w:p>
    <w:p w14:paraId="5AA09649" w14:textId="77777777" w:rsidR="00527CA1" w:rsidRPr="006B0E36" w:rsidRDefault="00527CA1" w:rsidP="00527CA1">
      <w:pPr>
        <w:pStyle w:val="ListParagraph"/>
        <w:numPr>
          <w:ilvl w:val="0"/>
          <w:numId w:val="7"/>
        </w:numPr>
        <w:spacing w:after="160" w:line="259" w:lineRule="auto"/>
        <w:rPr>
          <w:sz w:val="22"/>
          <w:szCs w:val="22"/>
        </w:rPr>
      </w:pPr>
      <w:r w:rsidRPr="006B0E36">
        <w:rPr>
          <w:sz w:val="22"/>
          <w:szCs w:val="22"/>
        </w:rPr>
        <w:t xml:space="preserve">choosing KS4 options; </w:t>
      </w:r>
    </w:p>
    <w:p w14:paraId="5DB25F0F" w14:textId="77777777" w:rsidR="00527CA1" w:rsidRPr="006B0E36" w:rsidRDefault="00527CA1" w:rsidP="00527CA1">
      <w:pPr>
        <w:pStyle w:val="ListParagraph"/>
        <w:numPr>
          <w:ilvl w:val="0"/>
          <w:numId w:val="7"/>
        </w:numPr>
        <w:spacing w:after="160" w:line="259" w:lineRule="auto"/>
        <w:rPr>
          <w:sz w:val="22"/>
          <w:szCs w:val="22"/>
        </w:rPr>
      </w:pPr>
      <w:r w:rsidRPr="006B0E36">
        <w:rPr>
          <w:sz w:val="22"/>
          <w:szCs w:val="22"/>
        </w:rPr>
        <w:t xml:space="preserve">helping to avoid underachievement or disengagement during Key Stage 4;  </w:t>
      </w:r>
    </w:p>
    <w:p w14:paraId="1EF5BBE9" w14:textId="4DE2553A" w:rsidR="00527CA1" w:rsidRPr="008F61CB" w:rsidRDefault="00527CA1" w:rsidP="00527CA1">
      <w:pPr>
        <w:pStyle w:val="ListParagraph"/>
        <w:numPr>
          <w:ilvl w:val="0"/>
          <w:numId w:val="7"/>
        </w:numPr>
        <w:spacing w:after="160" w:line="259" w:lineRule="auto"/>
        <w:rPr>
          <w:rFonts w:eastAsiaTheme="minorHAnsi"/>
          <w:sz w:val="22"/>
          <w:szCs w:val="22"/>
          <w:lang w:eastAsia="en-US"/>
        </w:rPr>
      </w:pPr>
      <w:r w:rsidRPr="006B0E36">
        <w:rPr>
          <w:sz w:val="22"/>
          <w:szCs w:val="22"/>
        </w:rPr>
        <w:t>choosing appropriate post-16 and post-18 destinations</w:t>
      </w:r>
      <w:r w:rsidR="008F61CB">
        <w:rPr>
          <w:sz w:val="22"/>
          <w:szCs w:val="22"/>
        </w:rPr>
        <w:t>;</w:t>
      </w:r>
    </w:p>
    <w:p w14:paraId="529231AC" w14:textId="6FC9467F" w:rsidR="008F61CB" w:rsidRPr="006B0E36" w:rsidRDefault="008F61CB" w:rsidP="00527CA1">
      <w:pPr>
        <w:pStyle w:val="ListParagraph"/>
        <w:numPr>
          <w:ilvl w:val="0"/>
          <w:numId w:val="7"/>
        </w:numPr>
        <w:spacing w:after="160" w:line="259" w:lineRule="auto"/>
        <w:rPr>
          <w:rFonts w:eastAsiaTheme="minorHAnsi"/>
          <w:sz w:val="22"/>
          <w:szCs w:val="22"/>
          <w:lang w:eastAsia="en-US"/>
        </w:rPr>
      </w:pPr>
      <w:r>
        <w:rPr>
          <w:sz w:val="22"/>
          <w:szCs w:val="22"/>
        </w:rPr>
        <w:t xml:space="preserve">highlighting a variety of pathways for school </w:t>
      </w:r>
      <w:proofErr w:type="spellStart"/>
      <w:r>
        <w:rPr>
          <w:sz w:val="22"/>
          <w:szCs w:val="22"/>
        </w:rPr>
        <w:t>leavers</w:t>
      </w:r>
      <w:proofErr w:type="spellEnd"/>
      <w:r>
        <w:rPr>
          <w:sz w:val="22"/>
          <w:szCs w:val="22"/>
        </w:rPr>
        <w:t>, including apprenticeship and training routes</w:t>
      </w:r>
    </w:p>
    <w:p w14:paraId="54369DFA" w14:textId="77777777" w:rsidR="000E5B4A" w:rsidRPr="006B0E36" w:rsidRDefault="000E5B4A" w:rsidP="000E5B4A">
      <w:pPr>
        <w:rPr>
          <w:sz w:val="22"/>
          <w:szCs w:val="22"/>
        </w:rPr>
      </w:pPr>
      <w:r w:rsidRPr="006B0E36">
        <w:rPr>
          <w:sz w:val="22"/>
          <w:szCs w:val="22"/>
        </w:rPr>
        <w:t xml:space="preserve">Northampton School </w:t>
      </w:r>
      <w:r w:rsidRPr="006B0E36">
        <w:rPr>
          <w:i/>
          <w:sz w:val="22"/>
          <w:szCs w:val="22"/>
        </w:rPr>
        <w:t>for Boys</w:t>
      </w:r>
      <w:r w:rsidRPr="006B0E36">
        <w:rPr>
          <w:sz w:val="22"/>
          <w:szCs w:val="22"/>
        </w:rPr>
        <w:t xml:space="preserve"> is an 11 to 18 Boys School. Girls are admitted into the Sixth Form. The school has a house system which promotes healthy competition between students as well as providing a sense of belonging to a family within a large school. </w:t>
      </w:r>
    </w:p>
    <w:p w14:paraId="4E5772D6" w14:textId="77777777" w:rsidR="00527CA1" w:rsidRPr="006B0E36" w:rsidRDefault="00527CA1" w:rsidP="00BD75AE">
      <w:pPr>
        <w:spacing w:after="160" w:line="259" w:lineRule="auto"/>
        <w:rPr>
          <w:sz w:val="22"/>
          <w:szCs w:val="22"/>
        </w:rPr>
      </w:pPr>
      <w:r w:rsidRPr="006B0E36">
        <w:rPr>
          <w:sz w:val="22"/>
          <w:szCs w:val="22"/>
        </w:rPr>
        <w:t xml:space="preserve">The school promotes the key employability skills of: </w:t>
      </w:r>
    </w:p>
    <w:p w14:paraId="0BDD4E9E"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Verbal Communication </w:t>
      </w:r>
    </w:p>
    <w:p w14:paraId="441DB2D4"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Written Communication </w:t>
      </w:r>
    </w:p>
    <w:p w14:paraId="42624808"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Financial Literacy </w:t>
      </w:r>
    </w:p>
    <w:p w14:paraId="4F722CA7"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Punctuality &amp; Reliability </w:t>
      </w:r>
    </w:p>
    <w:p w14:paraId="6A27E306"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Decision Making </w:t>
      </w:r>
    </w:p>
    <w:p w14:paraId="173D4DA6"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Leadership </w:t>
      </w:r>
    </w:p>
    <w:p w14:paraId="25D8A56F"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Resilience </w:t>
      </w:r>
    </w:p>
    <w:p w14:paraId="034F5BC9" w14:textId="77777777" w:rsidR="00527CA1" w:rsidRPr="006B0E36" w:rsidRDefault="00527CA1" w:rsidP="00527CA1">
      <w:pPr>
        <w:pStyle w:val="ListParagraph"/>
        <w:numPr>
          <w:ilvl w:val="0"/>
          <w:numId w:val="8"/>
        </w:numPr>
        <w:spacing w:after="160" w:line="259" w:lineRule="auto"/>
        <w:rPr>
          <w:sz w:val="22"/>
          <w:szCs w:val="22"/>
        </w:rPr>
      </w:pPr>
      <w:proofErr w:type="gramStart"/>
      <w:r w:rsidRPr="006B0E36">
        <w:rPr>
          <w:sz w:val="22"/>
          <w:szCs w:val="22"/>
        </w:rPr>
        <w:t>Team Work</w:t>
      </w:r>
      <w:proofErr w:type="gramEnd"/>
      <w:r w:rsidRPr="006B0E36">
        <w:rPr>
          <w:sz w:val="22"/>
          <w:szCs w:val="22"/>
        </w:rPr>
        <w:t xml:space="preserve"> </w:t>
      </w:r>
    </w:p>
    <w:p w14:paraId="1680D3F0"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Positive Attitude </w:t>
      </w:r>
    </w:p>
    <w:p w14:paraId="674F4E38"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Emotional Intelligence </w:t>
      </w:r>
    </w:p>
    <w:p w14:paraId="68789561"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Creative Thinking </w:t>
      </w:r>
    </w:p>
    <w:p w14:paraId="75079EAD"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 xml:space="preserve">Problem Solving </w:t>
      </w:r>
    </w:p>
    <w:p w14:paraId="405F3707" w14:textId="77777777" w:rsidR="00527CA1" w:rsidRPr="006B0E36" w:rsidRDefault="00527CA1" w:rsidP="00527CA1">
      <w:pPr>
        <w:pStyle w:val="ListParagraph"/>
        <w:numPr>
          <w:ilvl w:val="0"/>
          <w:numId w:val="8"/>
        </w:numPr>
        <w:spacing w:after="160" w:line="259" w:lineRule="auto"/>
        <w:rPr>
          <w:sz w:val="22"/>
          <w:szCs w:val="22"/>
        </w:rPr>
      </w:pPr>
      <w:r w:rsidRPr="006B0E36">
        <w:rPr>
          <w:sz w:val="22"/>
          <w:szCs w:val="22"/>
        </w:rPr>
        <w:t>Numeracy</w:t>
      </w:r>
    </w:p>
    <w:p w14:paraId="1FCEDBD7" w14:textId="77777777" w:rsidR="00527CA1" w:rsidRPr="006B0E36" w:rsidRDefault="00527CA1" w:rsidP="00527CA1">
      <w:pPr>
        <w:pStyle w:val="ListParagraph"/>
        <w:numPr>
          <w:ilvl w:val="0"/>
          <w:numId w:val="8"/>
        </w:numPr>
        <w:spacing w:after="160" w:line="259" w:lineRule="auto"/>
        <w:rPr>
          <w:rFonts w:eastAsiaTheme="minorHAnsi"/>
          <w:sz w:val="22"/>
          <w:szCs w:val="22"/>
          <w:lang w:eastAsia="en-US"/>
        </w:rPr>
      </w:pPr>
      <w:r w:rsidRPr="006B0E36">
        <w:rPr>
          <w:sz w:val="22"/>
          <w:szCs w:val="22"/>
        </w:rPr>
        <w:t>IT</w:t>
      </w:r>
    </w:p>
    <w:p w14:paraId="31CA9DCA" w14:textId="31257B25" w:rsidR="00EB6A2C" w:rsidRPr="00EB6A2C" w:rsidRDefault="00BD75AE" w:rsidP="00EB6A2C">
      <w:pPr>
        <w:spacing w:after="160" w:line="259" w:lineRule="auto"/>
        <w:rPr>
          <w:b/>
          <w:bCs/>
          <w:color w:val="FF0000"/>
          <w:sz w:val="22"/>
          <w:szCs w:val="22"/>
        </w:rPr>
      </w:pPr>
      <w:r w:rsidRPr="00821AD9">
        <w:rPr>
          <w:rFonts w:eastAsiaTheme="minorHAnsi"/>
          <w:color w:val="000000" w:themeColor="text1"/>
          <w:sz w:val="22"/>
          <w:szCs w:val="22"/>
          <w:lang w:eastAsia="en-US"/>
        </w:rPr>
        <w:t xml:space="preserve">At Northampton School </w:t>
      </w:r>
      <w:r w:rsidRPr="00821AD9">
        <w:rPr>
          <w:rFonts w:eastAsiaTheme="minorHAnsi"/>
          <w:i/>
          <w:color w:val="000000" w:themeColor="text1"/>
          <w:sz w:val="22"/>
          <w:szCs w:val="22"/>
          <w:lang w:eastAsia="en-US"/>
        </w:rPr>
        <w:t>for Boys</w:t>
      </w:r>
      <w:r w:rsidRPr="00821AD9">
        <w:rPr>
          <w:rFonts w:eastAsiaTheme="minorHAnsi"/>
          <w:color w:val="000000" w:themeColor="text1"/>
          <w:sz w:val="22"/>
          <w:szCs w:val="22"/>
          <w:lang w:eastAsia="en-US"/>
        </w:rPr>
        <w:t xml:space="preserve"> there is a planned programme of Careers Education and Guidance at each Key Stage and part as part of this programme a student will undertake a Work </w:t>
      </w:r>
      <w:r w:rsidR="00E770D7" w:rsidRPr="00821AD9">
        <w:rPr>
          <w:rFonts w:eastAsiaTheme="minorHAnsi"/>
          <w:color w:val="000000" w:themeColor="text1"/>
          <w:sz w:val="22"/>
          <w:szCs w:val="22"/>
          <w:lang w:eastAsia="en-US"/>
        </w:rPr>
        <w:t>Experience</w:t>
      </w:r>
      <w:r w:rsidRPr="00821AD9">
        <w:rPr>
          <w:rFonts w:eastAsiaTheme="minorHAnsi"/>
          <w:color w:val="000000" w:themeColor="text1"/>
          <w:sz w:val="22"/>
          <w:szCs w:val="22"/>
          <w:lang w:eastAsia="en-US"/>
        </w:rPr>
        <w:t xml:space="preserve"> Placement during </w:t>
      </w:r>
      <w:r w:rsidR="001C2F91" w:rsidRPr="00821AD9">
        <w:rPr>
          <w:rFonts w:eastAsiaTheme="minorHAnsi"/>
          <w:color w:val="000000" w:themeColor="text1"/>
          <w:sz w:val="22"/>
          <w:szCs w:val="22"/>
          <w:lang w:eastAsia="en-US"/>
        </w:rPr>
        <w:t>Personal Development Week</w:t>
      </w:r>
      <w:r w:rsidRPr="00821AD9">
        <w:rPr>
          <w:rFonts w:eastAsiaTheme="minorHAnsi"/>
          <w:color w:val="000000" w:themeColor="text1"/>
          <w:sz w:val="22"/>
          <w:szCs w:val="22"/>
          <w:lang w:eastAsia="en-US"/>
        </w:rPr>
        <w:t xml:space="preserve"> in Year</w:t>
      </w:r>
      <w:r w:rsidR="00E770D7" w:rsidRPr="00821AD9">
        <w:rPr>
          <w:rFonts w:eastAsiaTheme="minorHAnsi"/>
          <w:color w:val="000000" w:themeColor="text1"/>
          <w:sz w:val="22"/>
          <w:szCs w:val="22"/>
          <w:lang w:eastAsia="en-US"/>
        </w:rPr>
        <w:t xml:space="preserve"> </w:t>
      </w:r>
      <w:r w:rsidRPr="00821AD9">
        <w:rPr>
          <w:rFonts w:eastAsiaTheme="minorHAnsi"/>
          <w:color w:val="000000" w:themeColor="text1"/>
          <w:sz w:val="22"/>
          <w:szCs w:val="22"/>
          <w:lang w:eastAsia="en-US"/>
        </w:rPr>
        <w:t xml:space="preserve">10 and </w:t>
      </w:r>
      <w:r w:rsidR="00E770D7" w:rsidRPr="00821AD9">
        <w:rPr>
          <w:rFonts w:eastAsiaTheme="minorHAnsi"/>
          <w:color w:val="000000" w:themeColor="text1"/>
          <w:sz w:val="22"/>
          <w:szCs w:val="22"/>
          <w:lang w:eastAsia="en-US"/>
        </w:rPr>
        <w:t>will also complete a Work Experience</w:t>
      </w:r>
      <w:r w:rsidR="001C2F91" w:rsidRPr="00821AD9">
        <w:rPr>
          <w:rFonts w:eastAsiaTheme="minorHAnsi"/>
          <w:color w:val="000000" w:themeColor="text1"/>
          <w:sz w:val="22"/>
          <w:szCs w:val="22"/>
          <w:lang w:eastAsia="en-US"/>
        </w:rPr>
        <w:t xml:space="preserve"> Placement in the final term of Y12</w:t>
      </w:r>
      <w:r w:rsidRPr="00821AD9">
        <w:rPr>
          <w:rFonts w:eastAsiaTheme="minorHAnsi"/>
          <w:color w:val="000000" w:themeColor="text1"/>
          <w:sz w:val="22"/>
          <w:szCs w:val="22"/>
          <w:lang w:eastAsia="en-US"/>
        </w:rPr>
        <w:t xml:space="preserve">. </w:t>
      </w:r>
      <w:r w:rsidRPr="00BB268C">
        <w:rPr>
          <w:rFonts w:eastAsiaTheme="minorHAnsi"/>
          <w:color w:val="000000" w:themeColor="text1"/>
          <w:sz w:val="22"/>
          <w:szCs w:val="22"/>
          <w:lang w:eastAsia="en-US"/>
        </w:rPr>
        <w:t xml:space="preserve">In Year 10 the </w:t>
      </w:r>
      <w:r w:rsidR="00E770D7" w:rsidRPr="00BB268C">
        <w:rPr>
          <w:rFonts w:eastAsiaTheme="minorHAnsi"/>
          <w:color w:val="000000" w:themeColor="text1"/>
          <w:sz w:val="22"/>
          <w:szCs w:val="22"/>
          <w:lang w:eastAsia="en-US"/>
        </w:rPr>
        <w:t xml:space="preserve">Work Experience Placement </w:t>
      </w:r>
      <w:r w:rsidR="00B36E52" w:rsidRPr="00BB268C">
        <w:rPr>
          <w:rFonts w:eastAsiaTheme="minorHAnsi"/>
          <w:color w:val="000000" w:themeColor="text1"/>
          <w:sz w:val="22"/>
          <w:szCs w:val="22"/>
          <w:lang w:eastAsia="en-US"/>
        </w:rPr>
        <w:t>will be</w:t>
      </w:r>
      <w:r w:rsidRPr="00BB268C">
        <w:rPr>
          <w:rFonts w:eastAsiaTheme="minorHAnsi"/>
          <w:color w:val="000000" w:themeColor="text1"/>
          <w:sz w:val="22"/>
          <w:szCs w:val="22"/>
          <w:lang w:eastAsia="en-US"/>
        </w:rPr>
        <w:t xml:space="preserve"> </w:t>
      </w:r>
      <w:r w:rsidR="00E21B2C" w:rsidRPr="00BB268C">
        <w:rPr>
          <w:rFonts w:eastAsiaTheme="minorHAnsi"/>
          <w:color w:val="000000" w:themeColor="text1"/>
          <w:sz w:val="22"/>
          <w:szCs w:val="22"/>
          <w:lang w:eastAsia="en-US"/>
        </w:rPr>
        <w:t>a 5</w:t>
      </w:r>
      <w:r w:rsidRPr="00BB268C">
        <w:rPr>
          <w:rFonts w:eastAsiaTheme="minorHAnsi"/>
          <w:color w:val="000000" w:themeColor="text1"/>
          <w:sz w:val="22"/>
          <w:szCs w:val="22"/>
          <w:lang w:eastAsia="en-US"/>
        </w:rPr>
        <w:t xml:space="preserve"> day</w:t>
      </w:r>
      <w:r w:rsidR="00B36E52" w:rsidRPr="00BB268C">
        <w:rPr>
          <w:rFonts w:eastAsiaTheme="minorHAnsi"/>
          <w:color w:val="000000" w:themeColor="text1"/>
          <w:sz w:val="22"/>
          <w:szCs w:val="22"/>
          <w:lang w:eastAsia="en-US"/>
        </w:rPr>
        <w:t xml:space="preserve"> in placement</w:t>
      </w:r>
      <w:r w:rsidR="00E21B2C" w:rsidRPr="00BB268C">
        <w:rPr>
          <w:rFonts w:eastAsiaTheme="minorHAnsi"/>
          <w:color w:val="000000" w:themeColor="text1"/>
          <w:sz w:val="22"/>
          <w:szCs w:val="22"/>
          <w:lang w:eastAsia="en-US"/>
        </w:rPr>
        <w:t xml:space="preserve">, in line with the new </w:t>
      </w:r>
      <w:r w:rsidR="00E21B2C" w:rsidRPr="00BB268C">
        <w:rPr>
          <w:rFonts w:eastAsiaTheme="minorHAnsi"/>
          <w:i/>
          <w:iCs/>
          <w:color w:val="000000" w:themeColor="text1"/>
          <w:sz w:val="22"/>
          <w:szCs w:val="22"/>
          <w:lang w:eastAsia="en-US"/>
        </w:rPr>
        <w:t>Work Experience Guarantee</w:t>
      </w:r>
      <w:r w:rsidR="0009759E" w:rsidRPr="00BB268C">
        <w:rPr>
          <w:rFonts w:eastAsiaTheme="minorHAnsi"/>
          <w:i/>
          <w:iCs/>
          <w:color w:val="000000" w:themeColor="text1"/>
          <w:sz w:val="22"/>
          <w:szCs w:val="22"/>
          <w:lang w:eastAsia="en-US"/>
        </w:rPr>
        <w:t xml:space="preserve"> </w:t>
      </w:r>
      <w:r w:rsidR="0009759E" w:rsidRPr="00BB268C">
        <w:rPr>
          <w:rFonts w:eastAsiaTheme="minorHAnsi"/>
          <w:color w:val="000000" w:themeColor="text1"/>
          <w:sz w:val="22"/>
          <w:szCs w:val="22"/>
          <w:lang w:eastAsia="en-US"/>
        </w:rPr>
        <w:t>and will be</w:t>
      </w:r>
      <w:r w:rsidRPr="00BB268C">
        <w:rPr>
          <w:rFonts w:eastAsiaTheme="minorHAnsi"/>
          <w:color w:val="000000" w:themeColor="text1"/>
          <w:sz w:val="22"/>
          <w:szCs w:val="22"/>
          <w:lang w:eastAsia="en-US"/>
        </w:rPr>
        <w:t xml:space="preserve"> followed by a review and reflection </w:t>
      </w:r>
      <w:r w:rsidR="0009759E" w:rsidRPr="00BB268C">
        <w:rPr>
          <w:rFonts w:eastAsiaTheme="minorHAnsi"/>
          <w:color w:val="000000" w:themeColor="text1"/>
          <w:sz w:val="22"/>
          <w:szCs w:val="22"/>
          <w:lang w:eastAsia="en-US"/>
        </w:rPr>
        <w:t>project that will be undertaken as a PSHE homework task.</w:t>
      </w:r>
      <w:r w:rsidR="00E3545D" w:rsidRPr="00BB268C">
        <w:rPr>
          <w:rFonts w:eastAsiaTheme="minorHAnsi"/>
          <w:color w:val="000000" w:themeColor="text1"/>
          <w:sz w:val="22"/>
          <w:szCs w:val="22"/>
          <w:lang w:eastAsia="en-US"/>
        </w:rPr>
        <w:t xml:space="preserve"> </w:t>
      </w:r>
      <w:r w:rsidR="0009759E" w:rsidRPr="00BB268C">
        <w:rPr>
          <w:rFonts w:eastAsiaTheme="minorHAnsi"/>
          <w:color w:val="000000" w:themeColor="text1"/>
          <w:sz w:val="22"/>
          <w:szCs w:val="22"/>
          <w:lang w:eastAsia="en-US"/>
        </w:rPr>
        <w:t>F</w:t>
      </w:r>
      <w:r w:rsidR="00E3545D" w:rsidRPr="00BB268C">
        <w:rPr>
          <w:rFonts w:eastAsiaTheme="minorHAnsi"/>
          <w:color w:val="000000" w:themeColor="text1"/>
          <w:sz w:val="22"/>
          <w:szCs w:val="22"/>
          <w:lang w:eastAsia="en-US"/>
        </w:rPr>
        <w:t>or Y12 the placement lasts a full working week</w:t>
      </w:r>
      <w:r w:rsidRPr="00BB268C">
        <w:rPr>
          <w:rFonts w:eastAsiaTheme="minorHAnsi"/>
          <w:color w:val="000000" w:themeColor="text1"/>
          <w:sz w:val="22"/>
          <w:szCs w:val="22"/>
          <w:lang w:eastAsia="en-US"/>
        </w:rPr>
        <w:t>.</w:t>
      </w:r>
      <w:r w:rsidR="000E5B4A" w:rsidRPr="00821AD9">
        <w:rPr>
          <w:rFonts w:eastAsiaTheme="minorHAnsi"/>
          <w:color w:val="000000" w:themeColor="text1"/>
          <w:sz w:val="22"/>
          <w:szCs w:val="22"/>
          <w:lang w:eastAsia="en-US"/>
        </w:rPr>
        <w:t xml:space="preserve"> Careers Education also takes place </w:t>
      </w:r>
      <w:r w:rsidR="00CF27A3" w:rsidRPr="00821AD9">
        <w:rPr>
          <w:rFonts w:eastAsiaTheme="minorHAnsi"/>
          <w:color w:val="000000" w:themeColor="text1"/>
          <w:sz w:val="22"/>
          <w:szCs w:val="22"/>
          <w:lang w:eastAsia="en-US"/>
        </w:rPr>
        <w:t xml:space="preserve">in every year group </w:t>
      </w:r>
      <w:proofErr w:type="gramStart"/>
      <w:r w:rsidR="00CF27A3" w:rsidRPr="00821AD9">
        <w:rPr>
          <w:rFonts w:eastAsiaTheme="minorHAnsi"/>
          <w:color w:val="000000" w:themeColor="text1"/>
          <w:sz w:val="22"/>
          <w:szCs w:val="22"/>
          <w:lang w:eastAsia="en-US"/>
        </w:rPr>
        <w:t>during  PSHE</w:t>
      </w:r>
      <w:proofErr w:type="gramEnd"/>
      <w:r w:rsidR="00CF27A3" w:rsidRPr="00821AD9">
        <w:rPr>
          <w:rFonts w:eastAsiaTheme="minorHAnsi"/>
          <w:color w:val="000000" w:themeColor="text1"/>
          <w:sz w:val="22"/>
          <w:szCs w:val="22"/>
          <w:lang w:eastAsia="en-US"/>
        </w:rPr>
        <w:t xml:space="preserve"> lessons, or for </w:t>
      </w:r>
      <w:r w:rsidR="007507EF" w:rsidRPr="00821AD9">
        <w:rPr>
          <w:rFonts w:eastAsiaTheme="minorHAnsi"/>
          <w:color w:val="000000" w:themeColor="text1"/>
          <w:sz w:val="22"/>
          <w:szCs w:val="22"/>
          <w:lang w:eastAsia="en-US"/>
        </w:rPr>
        <w:t>Sixth Form</w:t>
      </w:r>
      <w:r w:rsidR="00CF27A3" w:rsidRPr="00821AD9">
        <w:rPr>
          <w:rFonts w:eastAsiaTheme="minorHAnsi"/>
          <w:color w:val="000000" w:themeColor="text1"/>
          <w:sz w:val="22"/>
          <w:szCs w:val="22"/>
          <w:lang w:eastAsia="en-US"/>
        </w:rPr>
        <w:t xml:space="preserve"> during Enrichment sessions, </w:t>
      </w:r>
      <w:r w:rsidR="000E5B4A" w:rsidRPr="00821AD9">
        <w:rPr>
          <w:rFonts w:eastAsiaTheme="minorHAnsi"/>
          <w:color w:val="000000" w:themeColor="text1"/>
          <w:sz w:val="22"/>
          <w:szCs w:val="22"/>
          <w:lang w:eastAsia="en-US"/>
        </w:rPr>
        <w:t xml:space="preserve">which draws on and contributes to the whole school curricular development of students transferable or employability skills. </w:t>
      </w:r>
      <w:r w:rsidRPr="00821AD9">
        <w:rPr>
          <w:rFonts w:eastAsiaTheme="minorHAnsi"/>
          <w:color w:val="000000" w:themeColor="text1"/>
          <w:sz w:val="22"/>
          <w:szCs w:val="22"/>
          <w:lang w:eastAsia="en-US"/>
        </w:rPr>
        <w:br/>
        <w:t xml:space="preserve"> </w:t>
      </w:r>
      <w:r w:rsidRPr="00821AD9">
        <w:rPr>
          <w:rFonts w:eastAsiaTheme="minorHAnsi"/>
          <w:color w:val="000000" w:themeColor="text1"/>
          <w:sz w:val="22"/>
          <w:szCs w:val="22"/>
          <w:lang w:eastAsia="en-US"/>
        </w:rPr>
        <w:br/>
        <w:t xml:space="preserve">Within this policy you will find a variety of </w:t>
      </w:r>
      <w:r w:rsidR="000E5B4A" w:rsidRPr="00821AD9">
        <w:rPr>
          <w:rFonts w:eastAsiaTheme="minorHAnsi"/>
          <w:color w:val="000000" w:themeColor="text1"/>
          <w:sz w:val="22"/>
          <w:szCs w:val="22"/>
          <w:lang w:eastAsia="en-US"/>
        </w:rPr>
        <w:t xml:space="preserve">areas of focus, </w:t>
      </w:r>
      <w:r w:rsidR="005D5A9F">
        <w:rPr>
          <w:rFonts w:eastAsiaTheme="minorHAnsi"/>
          <w:color w:val="000000" w:themeColor="text1"/>
          <w:sz w:val="22"/>
          <w:szCs w:val="22"/>
          <w:lang w:eastAsia="en-US"/>
        </w:rPr>
        <w:t>Careers</w:t>
      </w:r>
      <w:r w:rsidR="000E5B4A" w:rsidRPr="00821AD9">
        <w:rPr>
          <w:rFonts w:eastAsiaTheme="minorHAnsi"/>
          <w:color w:val="000000" w:themeColor="text1"/>
          <w:sz w:val="22"/>
          <w:szCs w:val="22"/>
          <w:lang w:eastAsia="en-US"/>
        </w:rPr>
        <w:t xml:space="preserve"> in </w:t>
      </w:r>
      <w:r w:rsidR="00C63AF3" w:rsidRPr="00821AD9">
        <w:rPr>
          <w:rFonts w:eastAsiaTheme="minorHAnsi"/>
          <w:color w:val="000000" w:themeColor="text1"/>
          <w:sz w:val="22"/>
          <w:szCs w:val="22"/>
          <w:lang w:eastAsia="en-US"/>
        </w:rPr>
        <w:t>PSHE</w:t>
      </w:r>
      <w:r w:rsidR="000E5B4A" w:rsidRPr="00821AD9">
        <w:rPr>
          <w:rFonts w:eastAsiaTheme="minorHAnsi"/>
          <w:color w:val="000000" w:themeColor="text1"/>
          <w:sz w:val="22"/>
          <w:szCs w:val="22"/>
          <w:lang w:eastAsia="en-US"/>
        </w:rPr>
        <w:t xml:space="preserve"> lessons throughout students</w:t>
      </w:r>
      <w:r w:rsidR="00EE1894">
        <w:rPr>
          <w:rFonts w:eastAsiaTheme="minorHAnsi"/>
          <w:color w:val="000000" w:themeColor="text1"/>
          <w:sz w:val="22"/>
          <w:szCs w:val="22"/>
          <w:lang w:eastAsia="en-US"/>
        </w:rPr>
        <w:t>’</w:t>
      </w:r>
      <w:r w:rsidR="000E5B4A" w:rsidRPr="00821AD9">
        <w:rPr>
          <w:rFonts w:eastAsiaTheme="minorHAnsi"/>
          <w:color w:val="000000" w:themeColor="text1"/>
          <w:sz w:val="22"/>
          <w:szCs w:val="22"/>
          <w:lang w:eastAsia="en-US"/>
        </w:rPr>
        <w:t xml:space="preserve"> time at NSB; Careers Advice and Guidance information and our Careers </w:t>
      </w:r>
      <w:r w:rsidR="00E6258F" w:rsidRPr="00821AD9">
        <w:rPr>
          <w:rFonts w:eastAsiaTheme="minorHAnsi"/>
          <w:color w:val="000000" w:themeColor="text1"/>
          <w:sz w:val="22"/>
          <w:szCs w:val="22"/>
          <w:lang w:eastAsia="en-US"/>
        </w:rPr>
        <w:t>Advisory</w:t>
      </w:r>
      <w:r w:rsidR="000E5B4A" w:rsidRPr="00821AD9">
        <w:rPr>
          <w:rFonts w:eastAsiaTheme="minorHAnsi"/>
          <w:color w:val="000000" w:themeColor="text1"/>
          <w:sz w:val="22"/>
          <w:szCs w:val="22"/>
          <w:lang w:eastAsia="en-US"/>
        </w:rPr>
        <w:t xml:space="preserve"> process; </w:t>
      </w:r>
      <w:r w:rsidRPr="00821AD9">
        <w:rPr>
          <w:rFonts w:eastAsiaTheme="minorHAnsi"/>
          <w:color w:val="000000" w:themeColor="text1"/>
          <w:sz w:val="22"/>
          <w:szCs w:val="22"/>
          <w:lang w:eastAsia="en-US"/>
        </w:rPr>
        <w:t xml:space="preserve">documents supporting Work Experience in Years 10 </w:t>
      </w:r>
      <w:r w:rsidR="00B36E52" w:rsidRPr="00821AD9">
        <w:rPr>
          <w:rFonts w:eastAsiaTheme="minorHAnsi"/>
          <w:color w:val="000000" w:themeColor="text1"/>
          <w:sz w:val="22"/>
          <w:szCs w:val="22"/>
          <w:lang w:eastAsia="en-US"/>
        </w:rPr>
        <w:t>and</w:t>
      </w:r>
      <w:r w:rsidRPr="00821AD9">
        <w:rPr>
          <w:rFonts w:eastAsiaTheme="minorHAnsi"/>
          <w:color w:val="000000" w:themeColor="text1"/>
          <w:sz w:val="22"/>
          <w:szCs w:val="22"/>
          <w:lang w:eastAsia="en-US"/>
        </w:rPr>
        <w:t xml:space="preserve"> 12 and you will find information about why we do work experience, how you can help </w:t>
      </w:r>
      <w:r w:rsidR="00E770D7" w:rsidRPr="00821AD9">
        <w:rPr>
          <w:rFonts w:eastAsiaTheme="minorHAnsi"/>
          <w:color w:val="000000" w:themeColor="text1"/>
          <w:sz w:val="22"/>
          <w:szCs w:val="22"/>
          <w:lang w:eastAsia="en-US"/>
        </w:rPr>
        <w:t xml:space="preserve">to </w:t>
      </w:r>
      <w:r w:rsidRPr="00821AD9">
        <w:rPr>
          <w:rFonts w:eastAsiaTheme="minorHAnsi"/>
          <w:color w:val="000000" w:themeColor="text1"/>
          <w:sz w:val="22"/>
          <w:szCs w:val="22"/>
          <w:lang w:eastAsia="en-US"/>
        </w:rPr>
        <w:t xml:space="preserve">find and choose a placement, what Northampton School </w:t>
      </w:r>
      <w:r w:rsidRPr="00821AD9">
        <w:rPr>
          <w:rFonts w:eastAsiaTheme="minorHAnsi"/>
          <w:i/>
          <w:color w:val="000000" w:themeColor="text1"/>
          <w:sz w:val="22"/>
          <w:szCs w:val="22"/>
          <w:lang w:eastAsia="en-US"/>
        </w:rPr>
        <w:t>for Boys</w:t>
      </w:r>
      <w:r w:rsidR="00E770D7" w:rsidRPr="00821AD9">
        <w:rPr>
          <w:rFonts w:eastAsiaTheme="minorHAnsi"/>
          <w:color w:val="000000" w:themeColor="text1"/>
          <w:sz w:val="22"/>
          <w:szCs w:val="22"/>
          <w:lang w:eastAsia="en-US"/>
        </w:rPr>
        <w:t xml:space="preserve"> </w:t>
      </w:r>
      <w:r w:rsidR="00E770D7" w:rsidRPr="006B0E36">
        <w:rPr>
          <w:rFonts w:eastAsiaTheme="minorHAnsi"/>
          <w:sz w:val="22"/>
          <w:szCs w:val="22"/>
          <w:lang w:eastAsia="en-US"/>
        </w:rPr>
        <w:t>expects</w:t>
      </w:r>
      <w:r w:rsidRPr="006B0E36">
        <w:rPr>
          <w:rFonts w:eastAsiaTheme="minorHAnsi"/>
          <w:sz w:val="22"/>
          <w:szCs w:val="22"/>
          <w:lang w:eastAsia="en-US"/>
        </w:rPr>
        <w:t xml:space="preserve"> </w:t>
      </w:r>
      <w:r w:rsidR="00E770D7" w:rsidRPr="006B0E36">
        <w:rPr>
          <w:rFonts w:eastAsiaTheme="minorHAnsi"/>
          <w:sz w:val="22"/>
          <w:szCs w:val="22"/>
          <w:lang w:eastAsia="en-US"/>
        </w:rPr>
        <w:t>whilst on placement</w:t>
      </w:r>
      <w:r w:rsidR="007507EF">
        <w:rPr>
          <w:rFonts w:eastAsiaTheme="minorHAnsi"/>
          <w:sz w:val="22"/>
          <w:szCs w:val="22"/>
          <w:lang w:eastAsia="en-US"/>
        </w:rPr>
        <w:t>.</w:t>
      </w:r>
    </w:p>
    <w:p w14:paraId="3D6C40E9" w14:textId="60A840CB" w:rsidR="001C2F48" w:rsidRPr="006B0E36" w:rsidRDefault="001C2F48" w:rsidP="00F50479">
      <w:pPr>
        <w:pStyle w:val="ListParagraph"/>
        <w:numPr>
          <w:ilvl w:val="0"/>
          <w:numId w:val="14"/>
        </w:numPr>
        <w:spacing w:line="259" w:lineRule="auto"/>
        <w:ind w:left="284" w:hanging="284"/>
        <w:rPr>
          <w:rFonts w:eastAsiaTheme="minorHAnsi"/>
          <w:b/>
          <w:sz w:val="22"/>
          <w:szCs w:val="22"/>
          <w:u w:val="single"/>
          <w:lang w:eastAsia="en-US"/>
        </w:rPr>
      </w:pPr>
      <w:r w:rsidRPr="006B0E36">
        <w:rPr>
          <w:rFonts w:eastAsiaTheme="minorHAnsi"/>
          <w:b/>
          <w:sz w:val="22"/>
          <w:szCs w:val="22"/>
          <w:u w:val="single"/>
          <w:lang w:eastAsia="en-US"/>
        </w:rPr>
        <w:t>The Gatsby Report and Benchmarks</w:t>
      </w:r>
    </w:p>
    <w:p w14:paraId="7D030382" w14:textId="77777777" w:rsidR="001C2F48" w:rsidRPr="006B0E36" w:rsidRDefault="001C2F48" w:rsidP="00E770D7">
      <w:pPr>
        <w:spacing w:line="259" w:lineRule="auto"/>
        <w:rPr>
          <w:rFonts w:eastAsiaTheme="minorHAnsi"/>
          <w:sz w:val="22"/>
          <w:szCs w:val="22"/>
          <w:lang w:eastAsia="en-US"/>
        </w:rPr>
      </w:pPr>
      <w:r w:rsidRPr="006B0E36">
        <w:rPr>
          <w:rFonts w:eastAsiaTheme="minorHAnsi"/>
          <w:sz w:val="22"/>
          <w:szCs w:val="22"/>
          <w:lang w:eastAsia="en-US"/>
        </w:rPr>
        <w:t>In 2014, Lord Sainsbury’s Gatsby Charitable Foundation published a report by Professor Sir John Holman, Adviser</w:t>
      </w:r>
    </w:p>
    <w:p w14:paraId="77AA7C66" w14:textId="77777777" w:rsidR="001C2F48" w:rsidRPr="006B0E36" w:rsidRDefault="001C2F48" w:rsidP="00E770D7">
      <w:pPr>
        <w:spacing w:line="259" w:lineRule="auto"/>
        <w:rPr>
          <w:rFonts w:eastAsiaTheme="minorHAnsi"/>
          <w:sz w:val="22"/>
          <w:szCs w:val="22"/>
          <w:lang w:eastAsia="en-US"/>
        </w:rPr>
      </w:pPr>
      <w:r w:rsidRPr="006B0E36">
        <w:rPr>
          <w:rFonts w:eastAsiaTheme="minorHAnsi"/>
          <w:sz w:val="22"/>
          <w:szCs w:val="22"/>
          <w:lang w:eastAsia="en-US"/>
        </w:rPr>
        <w:t>in Education at the Gatsby Foundation, titled “Good Career Guidance.”</w:t>
      </w:r>
    </w:p>
    <w:p w14:paraId="62733DBA" w14:textId="77777777" w:rsidR="001C2F48" w:rsidRPr="006B0E36" w:rsidRDefault="001C2F48" w:rsidP="00E770D7">
      <w:pPr>
        <w:spacing w:line="259" w:lineRule="auto"/>
        <w:rPr>
          <w:rFonts w:eastAsiaTheme="minorHAnsi"/>
          <w:sz w:val="22"/>
          <w:szCs w:val="22"/>
          <w:lang w:eastAsia="en-US"/>
        </w:rPr>
      </w:pPr>
      <w:r w:rsidRPr="006B0E36">
        <w:rPr>
          <w:rFonts w:eastAsiaTheme="minorHAnsi"/>
          <w:sz w:val="22"/>
          <w:szCs w:val="22"/>
          <w:lang w:eastAsia="en-US"/>
        </w:rPr>
        <w:t>The report identified eight benchmarks that are the core dimensions of good careers and enterprise provision in</w:t>
      </w:r>
    </w:p>
    <w:p w14:paraId="7A13FF54" w14:textId="77777777" w:rsidR="001C2F48" w:rsidRPr="006B0E36" w:rsidRDefault="001C2F48" w:rsidP="00E770D7">
      <w:pPr>
        <w:spacing w:line="259" w:lineRule="auto"/>
        <w:rPr>
          <w:rFonts w:eastAsiaTheme="minorHAnsi"/>
          <w:sz w:val="22"/>
          <w:szCs w:val="22"/>
          <w:lang w:eastAsia="en-US"/>
        </w:rPr>
      </w:pPr>
      <w:r w:rsidRPr="006B0E36">
        <w:rPr>
          <w:rFonts w:eastAsiaTheme="minorHAnsi"/>
          <w:sz w:val="22"/>
          <w:szCs w:val="22"/>
          <w:lang w:eastAsia="en-US"/>
        </w:rPr>
        <w:t>schools:</w:t>
      </w:r>
    </w:p>
    <w:p w14:paraId="6C3735E5" w14:textId="77777777" w:rsidR="00F50479" w:rsidRPr="006B0E36" w:rsidRDefault="001C2F48" w:rsidP="00F50479">
      <w:pPr>
        <w:pStyle w:val="ListParagraph"/>
        <w:numPr>
          <w:ilvl w:val="0"/>
          <w:numId w:val="15"/>
        </w:numPr>
        <w:spacing w:line="259" w:lineRule="auto"/>
        <w:rPr>
          <w:rFonts w:eastAsiaTheme="minorHAnsi"/>
          <w:sz w:val="22"/>
          <w:szCs w:val="22"/>
          <w:lang w:eastAsia="en-US"/>
        </w:rPr>
      </w:pPr>
      <w:r w:rsidRPr="006B0E36">
        <w:rPr>
          <w:rFonts w:eastAsiaTheme="minorHAnsi"/>
          <w:b/>
          <w:sz w:val="22"/>
          <w:szCs w:val="22"/>
          <w:lang w:eastAsia="en-US"/>
        </w:rPr>
        <w:lastRenderedPageBreak/>
        <w:t>A stable careers programme</w:t>
      </w:r>
      <w:r w:rsidR="00F50479" w:rsidRPr="006B0E36">
        <w:rPr>
          <w:rFonts w:eastAsiaTheme="minorHAnsi"/>
          <w:sz w:val="22"/>
          <w:szCs w:val="22"/>
          <w:lang w:eastAsia="en-US"/>
        </w:rPr>
        <w:t xml:space="preserve"> - </w:t>
      </w:r>
      <w:r w:rsidR="00F50479" w:rsidRPr="006B0E36">
        <w:rPr>
          <w:sz w:val="22"/>
          <w:szCs w:val="22"/>
        </w:rPr>
        <w:t>An embedded programme of careers education and guidance that is known and understood by pupils, parents, teachers, governors and employers.</w:t>
      </w:r>
    </w:p>
    <w:p w14:paraId="1D1B801D" w14:textId="77777777" w:rsidR="00F50479" w:rsidRPr="006B0E36" w:rsidRDefault="001C2F48" w:rsidP="00F50479">
      <w:pPr>
        <w:pStyle w:val="ListParagraph"/>
        <w:numPr>
          <w:ilvl w:val="0"/>
          <w:numId w:val="15"/>
        </w:numPr>
        <w:spacing w:line="259" w:lineRule="auto"/>
        <w:rPr>
          <w:rFonts w:eastAsiaTheme="minorHAnsi"/>
          <w:sz w:val="22"/>
          <w:szCs w:val="22"/>
          <w:lang w:eastAsia="en-US"/>
        </w:rPr>
      </w:pPr>
      <w:r w:rsidRPr="006B0E36">
        <w:rPr>
          <w:rFonts w:eastAsiaTheme="minorHAnsi"/>
          <w:b/>
          <w:sz w:val="22"/>
          <w:szCs w:val="22"/>
          <w:lang w:eastAsia="en-US"/>
        </w:rPr>
        <w:t>Learning from career and labour market information</w:t>
      </w:r>
      <w:r w:rsidR="00F50479" w:rsidRPr="006B0E36">
        <w:rPr>
          <w:rFonts w:eastAsiaTheme="minorHAnsi"/>
          <w:b/>
          <w:sz w:val="22"/>
          <w:szCs w:val="22"/>
          <w:lang w:eastAsia="en-US"/>
        </w:rPr>
        <w:t xml:space="preserve"> </w:t>
      </w:r>
      <w:r w:rsidR="00F50479" w:rsidRPr="006B0E36">
        <w:rPr>
          <w:rFonts w:eastAsiaTheme="minorHAnsi"/>
          <w:sz w:val="22"/>
          <w:szCs w:val="22"/>
          <w:lang w:eastAsia="en-US"/>
        </w:rPr>
        <w:t xml:space="preserve">- </w:t>
      </w:r>
      <w:r w:rsidR="00F50479" w:rsidRPr="006B0E36">
        <w:rPr>
          <w:sz w:val="22"/>
          <w:szCs w:val="22"/>
        </w:rPr>
        <w:t>Every student, and their parents, should have access to good quality information about future study options and labour market opportunities. They will have the support of an informed careers adviser to make the best use of the available information.</w:t>
      </w:r>
    </w:p>
    <w:p w14:paraId="430E9DFE" w14:textId="77777777" w:rsidR="00F50479" w:rsidRPr="006B0E36" w:rsidRDefault="001C2F48" w:rsidP="00F50479">
      <w:pPr>
        <w:pStyle w:val="ListParagraph"/>
        <w:numPr>
          <w:ilvl w:val="0"/>
          <w:numId w:val="15"/>
        </w:numPr>
        <w:spacing w:line="259" w:lineRule="auto"/>
        <w:rPr>
          <w:rFonts w:eastAsiaTheme="minorHAnsi"/>
          <w:sz w:val="22"/>
          <w:szCs w:val="22"/>
          <w:lang w:eastAsia="en-US"/>
        </w:rPr>
      </w:pPr>
      <w:r w:rsidRPr="006B0E36">
        <w:rPr>
          <w:rFonts w:eastAsiaTheme="minorHAnsi"/>
          <w:b/>
          <w:sz w:val="22"/>
          <w:szCs w:val="22"/>
          <w:lang w:eastAsia="en-US"/>
        </w:rPr>
        <w:t>Addressing the needs of each pupil</w:t>
      </w:r>
      <w:r w:rsidR="00F50479" w:rsidRPr="006B0E36">
        <w:rPr>
          <w:rFonts w:eastAsiaTheme="minorHAnsi"/>
          <w:b/>
          <w:sz w:val="22"/>
          <w:szCs w:val="22"/>
          <w:lang w:eastAsia="en-US"/>
        </w:rPr>
        <w:t xml:space="preserve"> - </w:t>
      </w:r>
      <w:r w:rsidR="00F50479" w:rsidRPr="006B0E36">
        <w:rPr>
          <w:sz w:val="22"/>
          <w:szCs w:val="22"/>
        </w:rPr>
        <w:t>Students have different career guidance needs at different stages. Opportunities for advice and support should be tailored to the needs of each student. The careers programme should embed equality and diversity considerations throughout.</w:t>
      </w:r>
    </w:p>
    <w:p w14:paraId="22D001BA" w14:textId="77777777" w:rsidR="00F50479" w:rsidRPr="006B0E36" w:rsidRDefault="001C2F48" w:rsidP="00F50479">
      <w:pPr>
        <w:pStyle w:val="ListParagraph"/>
        <w:numPr>
          <w:ilvl w:val="0"/>
          <w:numId w:val="15"/>
        </w:numPr>
        <w:spacing w:line="259" w:lineRule="auto"/>
        <w:rPr>
          <w:rFonts w:eastAsiaTheme="minorHAnsi"/>
          <w:sz w:val="22"/>
          <w:szCs w:val="22"/>
          <w:lang w:eastAsia="en-US"/>
        </w:rPr>
      </w:pPr>
      <w:r w:rsidRPr="006B0E36">
        <w:rPr>
          <w:rFonts w:eastAsiaTheme="minorHAnsi"/>
          <w:b/>
          <w:sz w:val="22"/>
          <w:szCs w:val="22"/>
          <w:lang w:eastAsia="en-US"/>
        </w:rPr>
        <w:t>Linking curriculum learning to careers</w:t>
      </w:r>
      <w:r w:rsidR="00F50479" w:rsidRPr="006B0E36">
        <w:rPr>
          <w:rFonts w:eastAsiaTheme="minorHAnsi"/>
          <w:b/>
          <w:sz w:val="22"/>
          <w:szCs w:val="22"/>
          <w:lang w:eastAsia="en-US"/>
        </w:rPr>
        <w:t xml:space="preserve"> - </w:t>
      </w:r>
      <w:r w:rsidR="00F50479" w:rsidRPr="006B0E36">
        <w:rPr>
          <w:sz w:val="22"/>
          <w:szCs w:val="22"/>
        </w:rPr>
        <w:t>All teachers should link curriculum learning with careers. STEM subject teachers should highlight the relevance of STEM subjects for a wide range of future career paths.</w:t>
      </w:r>
    </w:p>
    <w:p w14:paraId="20DEF7FE" w14:textId="77777777" w:rsidR="00F50479" w:rsidRPr="006B0E36" w:rsidRDefault="001C2F48" w:rsidP="00E770D7">
      <w:pPr>
        <w:pStyle w:val="ListParagraph"/>
        <w:numPr>
          <w:ilvl w:val="0"/>
          <w:numId w:val="15"/>
        </w:numPr>
        <w:spacing w:line="259" w:lineRule="auto"/>
        <w:rPr>
          <w:rFonts w:eastAsiaTheme="minorHAnsi"/>
          <w:sz w:val="22"/>
          <w:szCs w:val="22"/>
          <w:lang w:eastAsia="en-US"/>
        </w:rPr>
      </w:pPr>
      <w:r w:rsidRPr="006B0E36">
        <w:rPr>
          <w:rFonts w:eastAsiaTheme="minorHAnsi"/>
          <w:b/>
          <w:sz w:val="22"/>
          <w:szCs w:val="22"/>
          <w:lang w:eastAsia="en-US"/>
        </w:rPr>
        <w:t>Encounters with employers and employees</w:t>
      </w:r>
      <w:r w:rsidR="00F50479" w:rsidRPr="006B0E36">
        <w:rPr>
          <w:rFonts w:eastAsiaTheme="minorHAnsi"/>
          <w:b/>
          <w:sz w:val="22"/>
          <w:szCs w:val="22"/>
          <w:lang w:eastAsia="en-US"/>
        </w:rPr>
        <w:t xml:space="preserve"> - </w:t>
      </w:r>
      <w:r w:rsidR="00F50479" w:rsidRPr="006B0E36">
        <w:rPr>
          <w:sz w:val="22"/>
          <w:szCs w:val="22"/>
        </w:rPr>
        <w:t>Every student should have multiple opportunities to learn from employers about work, employment and the skills that are valued in the workplace. This could be through a range of enrichment activities including visiting speakers, mentoring and enterprise schemes.</w:t>
      </w:r>
    </w:p>
    <w:p w14:paraId="24DC8053" w14:textId="77777777" w:rsidR="00F50479" w:rsidRPr="006B0E36" w:rsidRDefault="001C2F48" w:rsidP="00F50479">
      <w:pPr>
        <w:pStyle w:val="ListParagraph"/>
        <w:numPr>
          <w:ilvl w:val="0"/>
          <w:numId w:val="15"/>
        </w:numPr>
        <w:spacing w:line="259" w:lineRule="auto"/>
        <w:rPr>
          <w:rFonts w:eastAsiaTheme="minorHAnsi"/>
          <w:sz w:val="22"/>
          <w:szCs w:val="22"/>
          <w:lang w:eastAsia="en-US"/>
        </w:rPr>
      </w:pPr>
      <w:r w:rsidRPr="006B0E36">
        <w:rPr>
          <w:rFonts w:eastAsiaTheme="minorHAnsi"/>
          <w:b/>
          <w:sz w:val="22"/>
          <w:szCs w:val="22"/>
          <w:lang w:eastAsia="en-US"/>
        </w:rPr>
        <w:t>Experiences of workplaces</w:t>
      </w:r>
      <w:r w:rsidR="00F50479" w:rsidRPr="006B0E36">
        <w:rPr>
          <w:rFonts w:eastAsiaTheme="minorHAnsi"/>
          <w:b/>
          <w:sz w:val="22"/>
          <w:szCs w:val="22"/>
          <w:lang w:eastAsia="en-US"/>
        </w:rPr>
        <w:t xml:space="preserve"> </w:t>
      </w:r>
      <w:r w:rsidR="00F50479" w:rsidRPr="006B0E36">
        <w:rPr>
          <w:rFonts w:eastAsiaTheme="minorHAnsi"/>
          <w:sz w:val="22"/>
          <w:szCs w:val="22"/>
          <w:lang w:eastAsia="en-US"/>
        </w:rPr>
        <w:t xml:space="preserve">- </w:t>
      </w:r>
      <w:r w:rsidR="00F50479" w:rsidRPr="006B0E36">
        <w:rPr>
          <w:sz w:val="22"/>
          <w:szCs w:val="22"/>
        </w:rPr>
        <w:t>Every student should have first-hand experiences of the workplace through work visits, work shadowing and/or work experience to help their exploration of career opportunities and to expand their networks</w:t>
      </w:r>
    </w:p>
    <w:p w14:paraId="3A33BAB5" w14:textId="77777777" w:rsidR="00F50479" w:rsidRPr="006B0E36" w:rsidRDefault="001C2F48" w:rsidP="00F50479">
      <w:pPr>
        <w:pStyle w:val="ListParagraph"/>
        <w:numPr>
          <w:ilvl w:val="0"/>
          <w:numId w:val="15"/>
        </w:numPr>
        <w:spacing w:line="259" w:lineRule="auto"/>
        <w:rPr>
          <w:rFonts w:eastAsiaTheme="minorHAnsi"/>
          <w:sz w:val="22"/>
          <w:szCs w:val="22"/>
          <w:lang w:eastAsia="en-US"/>
        </w:rPr>
      </w:pPr>
      <w:r w:rsidRPr="006B0E36">
        <w:rPr>
          <w:rFonts w:eastAsiaTheme="minorHAnsi"/>
          <w:b/>
          <w:sz w:val="22"/>
          <w:szCs w:val="22"/>
          <w:lang w:eastAsia="en-US"/>
        </w:rPr>
        <w:t>Encounters with further and higher education</w:t>
      </w:r>
      <w:r w:rsidR="00F50479" w:rsidRPr="006B0E36">
        <w:rPr>
          <w:rFonts w:eastAsiaTheme="minorHAnsi"/>
          <w:b/>
          <w:sz w:val="22"/>
          <w:szCs w:val="22"/>
          <w:lang w:eastAsia="en-US"/>
        </w:rPr>
        <w:t xml:space="preserve"> - </w:t>
      </w:r>
      <w:r w:rsidR="00F50479" w:rsidRPr="006B0E36">
        <w:rPr>
          <w:sz w:val="22"/>
          <w:szCs w:val="22"/>
        </w:rPr>
        <w:t>All students should understand the full range of learning opportunities that are available to them. This includes both academic and vocational routes and learning in schools, colleges, universities and in the workplace.</w:t>
      </w:r>
    </w:p>
    <w:p w14:paraId="6D8E8153" w14:textId="77777777" w:rsidR="001C2F48" w:rsidRPr="006B0E36" w:rsidRDefault="001C2F48" w:rsidP="00F50479">
      <w:pPr>
        <w:pStyle w:val="ListParagraph"/>
        <w:numPr>
          <w:ilvl w:val="0"/>
          <w:numId w:val="15"/>
        </w:numPr>
        <w:spacing w:line="259" w:lineRule="auto"/>
        <w:rPr>
          <w:rFonts w:eastAsiaTheme="minorHAnsi"/>
          <w:sz w:val="22"/>
          <w:szCs w:val="22"/>
          <w:lang w:eastAsia="en-US"/>
        </w:rPr>
      </w:pPr>
      <w:r w:rsidRPr="006B0E36">
        <w:rPr>
          <w:rFonts w:eastAsiaTheme="minorHAnsi"/>
          <w:b/>
          <w:sz w:val="22"/>
          <w:szCs w:val="22"/>
          <w:lang w:eastAsia="en-US"/>
        </w:rPr>
        <w:t>Personal guidance</w:t>
      </w:r>
      <w:r w:rsidR="00F50479" w:rsidRPr="006B0E36">
        <w:rPr>
          <w:rFonts w:eastAsiaTheme="minorHAnsi"/>
          <w:b/>
          <w:sz w:val="22"/>
          <w:szCs w:val="22"/>
          <w:lang w:eastAsia="en-US"/>
        </w:rPr>
        <w:t xml:space="preserve"> - </w:t>
      </w:r>
      <w:r w:rsidR="00F50479" w:rsidRPr="006B0E36">
        <w:rPr>
          <w:sz w:val="22"/>
          <w:szCs w:val="22"/>
        </w:rPr>
        <w:t>Every student should have opportunities for guidance interviews with a career adviser, who could be internal (a member of staff) or external, provided they are trained to an appropriate level. These opportunities should be available whenever significant study or career choices are being made. They should be expected for all pupils but should be timed to meet their individual needs.</w:t>
      </w:r>
    </w:p>
    <w:p w14:paraId="0F04499D" w14:textId="77777777" w:rsidR="00E770D7" w:rsidRPr="006B0E36" w:rsidRDefault="00E770D7" w:rsidP="00E770D7">
      <w:pPr>
        <w:spacing w:line="259" w:lineRule="auto"/>
        <w:rPr>
          <w:rFonts w:eastAsiaTheme="minorHAnsi"/>
          <w:sz w:val="22"/>
          <w:szCs w:val="22"/>
          <w:lang w:eastAsia="en-US"/>
        </w:rPr>
      </w:pPr>
    </w:p>
    <w:p w14:paraId="3288B446" w14:textId="77777777" w:rsidR="0080363B" w:rsidRPr="006B0E36" w:rsidRDefault="0080363B" w:rsidP="00E770D7">
      <w:pPr>
        <w:spacing w:line="259" w:lineRule="auto"/>
        <w:rPr>
          <w:rFonts w:eastAsiaTheme="minorHAnsi"/>
          <w:sz w:val="22"/>
          <w:szCs w:val="22"/>
          <w:lang w:eastAsia="en-US"/>
        </w:rPr>
      </w:pPr>
      <w:r w:rsidRPr="006B0E36">
        <w:rPr>
          <w:rFonts w:eastAsiaTheme="minorHAnsi"/>
          <w:sz w:val="22"/>
          <w:szCs w:val="22"/>
          <w:lang w:eastAsia="en-US"/>
        </w:rPr>
        <w:t>And all students</w:t>
      </w:r>
    </w:p>
    <w:p w14:paraId="4178A9A9" w14:textId="77777777" w:rsidR="0080363B" w:rsidRPr="006B0E36" w:rsidRDefault="0080363B" w:rsidP="00E770D7">
      <w:pPr>
        <w:pStyle w:val="ListParagraph"/>
        <w:numPr>
          <w:ilvl w:val="0"/>
          <w:numId w:val="4"/>
        </w:numPr>
        <w:spacing w:line="259" w:lineRule="auto"/>
        <w:rPr>
          <w:rFonts w:eastAsiaTheme="minorHAnsi"/>
          <w:sz w:val="22"/>
          <w:szCs w:val="22"/>
          <w:lang w:eastAsia="en-US"/>
        </w:rPr>
      </w:pPr>
      <w:r w:rsidRPr="006B0E36">
        <w:rPr>
          <w:rFonts w:eastAsiaTheme="minorHAnsi"/>
          <w:sz w:val="22"/>
          <w:szCs w:val="22"/>
          <w:lang w:eastAsia="en-US"/>
        </w:rPr>
        <w:t>Should have first-hand experiences of the workplace through work visits, work shadowing and/ or work experience so they can explore their career opportunities</w:t>
      </w:r>
    </w:p>
    <w:p w14:paraId="4D119621" w14:textId="712500E9" w:rsidR="00E770D7" w:rsidRPr="00BB268C" w:rsidRDefault="0080363B" w:rsidP="00E770D7">
      <w:pPr>
        <w:pStyle w:val="ListParagraph"/>
        <w:numPr>
          <w:ilvl w:val="0"/>
          <w:numId w:val="4"/>
        </w:numPr>
        <w:spacing w:line="259" w:lineRule="auto"/>
        <w:rPr>
          <w:rFonts w:eastAsiaTheme="minorHAnsi"/>
          <w:sz w:val="22"/>
          <w:szCs w:val="22"/>
          <w:lang w:eastAsia="en-US"/>
        </w:rPr>
      </w:pPr>
      <w:r w:rsidRPr="00BB268C">
        <w:rPr>
          <w:rFonts w:eastAsiaTheme="minorHAnsi"/>
          <w:sz w:val="22"/>
          <w:szCs w:val="22"/>
          <w:lang w:eastAsia="en-US"/>
        </w:rPr>
        <w:t>should have had at least one experience of a workplace by the age of 16, additional to any part-time jobs they may have</w:t>
      </w:r>
    </w:p>
    <w:p w14:paraId="3A60783A" w14:textId="350CD9B9" w:rsidR="00DD79A0" w:rsidRPr="00BB268C" w:rsidRDefault="00DD79A0" w:rsidP="00DD79A0">
      <w:pPr>
        <w:pStyle w:val="ListParagraph"/>
        <w:spacing w:line="259" w:lineRule="auto"/>
        <w:rPr>
          <w:rFonts w:eastAsiaTheme="minorHAnsi"/>
          <w:sz w:val="22"/>
          <w:szCs w:val="22"/>
          <w:lang w:eastAsia="en-US"/>
        </w:rPr>
      </w:pPr>
    </w:p>
    <w:p w14:paraId="2F26EC30" w14:textId="032D1333" w:rsidR="00EB6A2C" w:rsidRPr="00BB268C" w:rsidRDefault="00EB6A2C" w:rsidP="00DD79A0">
      <w:pPr>
        <w:spacing w:line="259" w:lineRule="auto"/>
        <w:rPr>
          <w:rFonts w:eastAsiaTheme="minorHAnsi"/>
          <w:sz w:val="22"/>
          <w:szCs w:val="22"/>
          <w:lang w:eastAsia="en-US"/>
        </w:rPr>
      </w:pPr>
      <w:r w:rsidRPr="00BB268C">
        <w:rPr>
          <w:rFonts w:eastAsiaTheme="minorHAnsi"/>
          <w:sz w:val="22"/>
          <w:szCs w:val="22"/>
          <w:lang w:eastAsia="en-US"/>
        </w:rPr>
        <w:t xml:space="preserve">In October </w:t>
      </w:r>
      <w:r w:rsidR="00DD79A0" w:rsidRPr="00BB268C">
        <w:rPr>
          <w:rFonts w:eastAsiaTheme="minorHAnsi"/>
          <w:sz w:val="22"/>
          <w:szCs w:val="22"/>
          <w:lang w:eastAsia="en-US"/>
        </w:rPr>
        <w:t>2025, the Government published additional updates to the Gatsby Benchmarks:</w:t>
      </w:r>
    </w:p>
    <w:p w14:paraId="16FD6F73" w14:textId="761E98F4" w:rsidR="00DD79A0" w:rsidRPr="00BB268C" w:rsidRDefault="00DD79A0" w:rsidP="00DD79A0">
      <w:pPr>
        <w:spacing w:line="259" w:lineRule="auto"/>
        <w:rPr>
          <w:rFonts w:eastAsiaTheme="minorHAnsi"/>
          <w:sz w:val="22"/>
          <w:szCs w:val="22"/>
          <w:lang w:eastAsia="en-US"/>
        </w:rPr>
      </w:pPr>
    </w:p>
    <w:p w14:paraId="5E7F535F" w14:textId="1182C570" w:rsidR="00DD79A0" w:rsidRPr="00BB268C" w:rsidRDefault="00267402" w:rsidP="00DD79A0">
      <w:pPr>
        <w:pStyle w:val="ListParagraph"/>
        <w:numPr>
          <w:ilvl w:val="0"/>
          <w:numId w:val="34"/>
        </w:numPr>
        <w:spacing w:line="259" w:lineRule="auto"/>
        <w:rPr>
          <w:rFonts w:eastAsiaTheme="minorHAnsi"/>
          <w:sz w:val="22"/>
          <w:szCs w:val="22"/>
          <w:lang w:eastAsia="en-US"/>
        </w:rPr>
      </w:pPr>
      <w:r w:rsidRPr="00BB268C">
        <w:rPr>
          <w:rFonts w:eastAsiaTheme="minorHAnsi"/>
          <w:sz w:val="22"/>
          <w:szCs w:val="22"/>
          <w:lang w:eastAsia="en-US"/>
        </w:rPr>
        <w:t>Underwritten by DfE Statutory Guidance</w:t>
      </w:r>
    </w:p>
    <w:p w14:paraId="66675EE4" w14:textId="37A15629" w:rsidR="00267402" w:rsidRPr="00BB268C" w:rsidRDefault="00267402" w:rsidP="00DD79A0">
      <w:pPr>
        <w:pStyle w:val="ListParagraph"/>
        <w:numPr>
          <w:ilvl w:val="0"/>
          <w:numId w:val="34"/>
        </w:numPr>
        <w:spacing w:line="259" w:lineRule="auto"/>
        <w:rPr>
          <w:rFonts w:eastAsiaTheme="minorHAnsi"/>
          <w:sz w:val="22"/>
          <w:szCs w:val="22"/>
          <w:lang w:eastAsia="en-US"/>
        </w:rPr>
      </w:pPr>
      <w:r w:rsidRPr="00BB268C">
        <w:rPr>
          <w:rFonts w:eastAsiaTheme="minorHAnsi"/>
          <w:sz w:val="22"/>
          <w:szCs w:val="22"/>
          <w:lang w:eastAsia="en-US"/>
        </w:rPr>
        <w:t>5 cross-cutting themes (against same 8 benchmarks)</w:t>
      </w:r>
      <w:r w:rsidR="00EF10AB" w:rsidRPr="00BB268C">
        <w:rPr>
          <w:rFonts w:eastAsiaTheme="minorHAnsi"/>
          <w:sz w:val="22"/>
          <w:szCs w:val="22"/>
          <w:lang w:eastAsia="en-US"/>
        </w:rPr>
        <w:t xml:space="preserve"> to be a foundation for the next 10 years</w:t>
      </w:r>
      <w:r w:rsidR="00EF10AB" w:rsidRPr="00BB268C">
        <w:rPr>
          <w:rFonts w:eastAsiaTheme="minorHAnsi"/>
          <w:sz w:val="22"/>
          <w:szCs w:val="22"/>
          <w:lang w:eastAsia="en-US"/>
        </w:rPr>
        <w:br/>
        <w:t>1) Careers at the hear of Education &amp; Leadership</w:t>
      </w:r>
      <w:r w:rsidR="00EF10AB" w:rsidRPr="00BB268C">
        <w:rPr>
          <w:rFonts w:eastAsiaTheme="minorHAnsi"/>
          <w:sz w:val="22"/>
          <w:szCs w:val="22"/>
          <w:lang w:eastAsia="en-US"/>
        </w:rPr>
        <w:br/>
        <w:t>2) Inclusion and Impact for Each and Every Young Person</w:t>
      </w:r>
      <w:r w:rsidR="00EF10AB" w:rsidRPr="00BB268C">
        <w:rPr>
          <w:rFonts w:eastAsiaTheme="minorHAnsi"/>
          <w:sz w:val="22"/>
          <w:szCs w:val="22"/>
          <w:lang w:eastAsia="en-US"/>
        </w:rPr>
        <w:br/>
        <w:t>3) Meaningful and Varied Encounters and Experiences</w:t>
      </w:r>
      <w:r w:rsidR="00EF10AB" w:rsidRPr="00BB268C">
        <w:rPr>
          <w:rFonts w:eastAsiaTheme="minorHAnsi"/>
          <w:sz w:val="22"/>
          <w:szCs w:val="22"/>
          <w:lang w:eastAsia="en-US"/>
        </w:rPr>
        <w:br/>
        <w:t>4)</w:t>
      </w:r>
      <w:r w:rsidR="00060266" w:rsidRPr="00BB268C">
        <w:rPr>
          <w:rFonts w:eastAsiaTheme="minorHAnsi"/>
          <w:sz w:val="22"/>
          <w:szCs w:val="22"/>
          <w:lang w:eastAsia="en-US"/>
        </w:rPr>
        <w:t xml:space="preserve"> Focusing on the use of Information and Data</w:t>
      </w:r>
      <w:r w:rsidR="00060266" w:rsidRPr="00BB268C">
        <w:rPr>
          <w:rFonts w:eastAsiaTheme="minorHAnsi"/>
          <w:sz w:val="22"/>
          <w:szCs w:val="22"/>
          <w:lang w:eastAsia="en-US"/>
        </w:rPr>
        <w:br/>
        <w:t>5) Engagement of Parents and Carers</w:t>
      </w:r>
    </w:p>
    <w:p w14:paraId="011B7891" w14:textId="723223C3" w:rsidR="00EB6A2C" w:rsidRDefault="00EB6A2C" w:rsidP="00EB6A2C">
      <w:pPr>
        <w:spacing w:line="259" w:lineRule="auto"/>
        <w:rPr>
          <w:rFonts w:eastAsiaTheme="minorHAnsi"/>
          <w:sz w:val="22"/>
          <w:szCs w:val="22"/>
          <w:lang w:eastAsia="en-US"/>
        </w:rPr>
      </w:pPr>
    </w:p>
    <w:p w14:paraId="3EC77239" w14:textId="44B54485" w:rsidR="00EB6A2C" w:rsidRPr="00EB6A2C" w:rsidRDefault="00EB6A2C" w:rsidP="00EB6A2C">
      <w:pPr>
        <w:spacing w:line="259" w:lineRule="auto"/>
        <w:rPr>
          <w:rFonts w:eastAsiaTheme="minorHAnsi"/>
          <w:sz w:val="22"/>
          <w:szCs w:val="22"/>
          <w:lang w:eastAsia="en-US"/>
        </w:rPr>
      </w:pPr>
    </w:p>
    <w:p w14:paraId="36B952BF" w14:textId="3A1B1835" w:rsidR="00E770D7" w:rsidRPr="006B0E36" w:rsidRDefault="00E770D7" w:rsidP="00E770D7">
      <w:pPr>
        <w:pStyle w:val="ListParagraph"/>
        <w:spacing w:line="259" w:lineRule="auto"/>
        <w:rPr>
          <w:rFonts w:eastAsiaTheme="minorHAnsi"/>
          <w:sz w:val="22"/>
          <w:szCs w:val="22"/>
          <w:lang w:eastAsia="en-US"/>
        </w:rPr>
      </w:pPr>
    </w:p>
    <w:p w14:paraId="7EA82C4B" w14:textId="03AFAF1B" w:rsidR="001C2F48" w:rsidRPr="006B0E36" w:rsidRDefault="001C2F48" w:rsidP="00F50479">
      <w:pPr>
        <w:spacing w:after="160" w:line="259" w:lineRule="auto"/>
        <w:rPr>
          <w:rFonts w:eastAsiaTheme="minorHAnsi"/>
          <w:b/>
          <w:sz w:val="22"/>
          <w:szCs w:val="22"/>
          <w:lang w:eastAsia="en-US"/>
        </w:rPr>
      </w:pPr>
      <w:r w:rsidRPr="006B0E36">
        <w:rPr>
          <w:rFonts w:eastAsiaTheme="minorHAnsi"/>
          <w:b/>
          <w:sz w:val="22"/>
          <w:szCs w:val="22"/>
          <w:lang w:eastAsia="en-US"/>
        </w:rPr>
        <w:t>Why the Gatsby Benchmarks are important</w:t>
      </w:r>
    </w:p>
    <w:p w14:paraId="14B84152" w14:textId="77777777" w:rsidR="0080363B" w:rsidRPr="006B0E36" w:rsidRDefault="001C2F48" w:rsidP="00E770D7">
      <w:pPr>
        <w:spacing w:line="259" w:lineRule="auto"/>
        <w:rPr>
          <w:rFonts w:eastAsiaTheme="minorHAnsi"/>
          <w:sz w:val="22"/>
          <w:szCs w:val="22"/>
          <w:lang w:eastAsia="en-US"/>
        </w:rPr>
      </w:pPr>
      <w:r w:rsidRPr="006B0E36">
        <w:rPr>
          <w:rFonts w:eastAsiaTheme="minorHAnsi"/>
          <w:sz w:val="22"/>
          <w:szCs w:val="22"/>
          <w:lang w:eastAsia="en-US"/>
        </w:rPr>
        <w:t>The Gatsby b</w:t>
      </w:r>
      <w:r w:rsidR="0080363B" w:rsidRPr="006B0E36">
        <w:rPr>
          <w:rFonts w:eastAsiaTheme="minorHAnsi"/>
          <w:sz w:val="22"/>
          <w:szCs w:val="22"/>
          <w:lang w:eastAsia="en-US"/>
        </w:rPr>
        <w:t xml:space="preserve">enchmarks have a key role in: </w:t>
      </w:r>
    </w:p>
    <w:p w14:paraId="7BAE94DE" w14:textId="77777777" w:rsidR="0080363B" w:rsidRPr="006B0E36" w:rsidRDefault="001C2F48" w:rsidP="00E770D7">
      <w:pPr>
        <w:pStyle w:val="ListParagraph"/>
        <w:numPr>
          <w:ilvl w:val="0"/>
          <w:numId w:val="3"/>
        </w:numPr>
        <w:spacing w:line="259" w:lineRule="auto"/>
        <w:rPr>
          <w:rFonts w:eastAsiaTheme="minorHAnsi"/>
          <w:sz w:val="22"/>
          <w:szCs w:val="22"/>
          <w:lang w:eastAsia="en-US"/>
        </w:rPr>
      </w:pPr>
      <w:r w:rsidRPr="006B0E36">
        <w:rPr>
          <w:rFonts w:eastAsiaTheme="minorHAnsi"/>
          <w:sz w:val="22"/>
          <w:szCs w:val="22"/>
          <w:lang w:eastAsia="en-US"/>
        </w:rPr>
        <w:t>ensuring young people can benefit from and contribute to the success of the proposed new i</w:t>
      </w:r>
      <w:r w:rsidR="0080363B" w:rsidRPr="006B0E36">
        <w:rPr>
          <w:rFonts w:eastAsiaTheme="minorHAnsi"/>
          <w:sz w:val="22"/>
          <w:szCs w:val="22"/>
          <w:lang w:eastAsia="en-US"/>
        </w:rPr>
        <w:t xml:space="preserve">ndustrial strategy for the UK </w:t>
      </w:r>
    </w:p>
    <w:p w14:paraId="7391FDAF" w14:textId="63760BC7" w:rsidR="0080363B" w:rsidRPr="006B0E36" w:rsidRDefault="001C2F48" w:rsidP="00E770D7">
      <w:pPr>
        <w:pStyle w:val="ListParagraph"/>
        <w:numPr>
          <w:ilvl w:val="0"/>
          <w:numId w:val="3"/>
        </w:numPr>
        <w:spacing w:line="259" w:lineRule="auto"/>
        <w:rPr>
          <w:rFonts w:eastAsiaTheme="minorHAnsi"/>
          <w:sz w:val="22"/>
          <w:szCs w:val="22"/>
          <w:lang w:eastAsia="en-US"/>
        </w:rPr>
      </w:pPr>
      <w:r w:rsidRPr="006B0E36">
        <w:rPr>
          <w:rFonts w:eastAsiaTheme="minorHAnsi"/>
          <w:sz w:val="22"/>
          <w:szCs w:val="22"/>
          <w:lang w:eastAsia="en-US"/>
        </w:rPr>
        <w:t>underpinning the Department for Education guidance to schools and colleges on meeting their statutory respon</w:t>
      </w:r>
      <w:r w:rsidR="0080363B" w:rsidRPr="006B0E36">
        <w:rPr>
          <w:rFonts w:eastAsiaTheme="minorHAnsi"/>
          <w:sz w:val="22"/>
          <w:szCs w:val="22"/>
          <w:lang w:eastAsia="en-US"/>
        </w:rPr>
        <w:t xml:space="preserve">sibility for careers guidance </w:t>
      </w:r>
    </w:p>
    <w:p w14:paraId="42BE1849" w14:textId="77777777" w:rsidR="0080363B" w:rsidRPr="006B0E36" w:rsidRDefault="001C2F48" w:rsidP="00E770D7">
      <w:pPr>
        <w:pStyle w:val="ListParagraph"/>
        <w:numPr>
          <w:ilvl w:val="0"/>
          <w:numId w:val="3"/>
        </w:numPr>
        <w:spacing w:line="259" w:lineRule="auto"/>
        <w:rPr>
          <w:rFonts w:eastAsiaTheme="minorHAnsi"/>
          <w:sz w:val="22"/>
          <w:szCs w:val="22"/>
          <w:lang w:eastAsia="en-US"/>
        </w:rPr>
      </w:pPr>
      <w:r w:rsidRPr="006B0E36">
        <w:rPr>
          <w:rFonts w:eastAsiaTheme="minorHAnsi"/>
          <w:sz w:val="22"/>
          <w:szCs w:val="22"/>
          <w:lang w:eastAsia="en-US"/>
        </w:rPr>
        <w:t xml:space="preserve">raising young people’s aspirations and promoting </w:t>
      </w:r>
      <w:r w:rsidR="0080363B" w:rsidRPr="006B0E36">
        <w:rPr>
          <w:rFonts w:eastAsiaTheme="minorHAnsi"/>
          <w:sz w:val="22"/>
          <w:szCs w:val="22"/>
          <w:lang w:eastAsia="en-US"/>
        </w:rPr>
        <w:t xml:space="preserve">access to all career pathways </w:t>
      </w:r>
    </w:p>
    <w:p w14:paraId="11B69026" w14:textId="088EEC3B" w:rsidR="001C2F48" w:rsidRPr="006B0E36" w:rsidRDefault="001C2F48" w:rsidP="00E770D7">
      <w:pPr>
        <w:pStyle w:val="ListParagraph"/>
        <w:numPr>
          <w:ilvl w:val="0"/>
          <w:numId w:val="3"/>
        </w:numPr>
        <w:spacing w:line="259" w:lineRule="auto"/>
        <w:rPr>
          <w:rFonts w:eastAsiaTheme="minorHAnsi"/>
          <w:sz w:val="22"/>
          <w:szCs w:val="22"/>
          <w:lang w:eastAsia="en-US"/>
        </w:rPr>
      </w:pPr>
      <w:r w:rsidRPr="006B0E36">
        <w:rPr>
          <w:rFonts w:eastAsiaTheme="minorHAnsi"/>
          <w:sz w:val="22"/>
          <w:szCs w:val="22"/>
          <w:lang w:eastAsia="en-US"/>
        </w:rPr>
        <w:lastRenderedPageBreak/>
        <w:t>enabling all young people to develop the skills and outlook they need to achieve career wellbeing, including adaptability and resilience.</w:t>
      </w:r>
    </w:p>
    <w:p w14:paraId="23C4BD4D" w14:textId="2BAB292B" w:rsidR="00E770D7" w:rsidRPr="006B0E36" w:rsidRDefault="00E770D7" w:rsidP="00E770D7">
      <w:pPr>
        <w:pStyle w:val="ListParagraph"/>
        <w:spacing w:line="259" w:lineRule="auto"/>
        <w:rPr>
          <w:rFonts w:eastAsiaTheme="minorHAnsi"/>
          <w:sz w:val="22"/>
          <w:szCs w:val="22"/>
          <w:lang w:eastAsia="en-US"/>
        </w:rPr>
      </w:pPr>
    </w:p>
    <w:p w14:paraId="4D9EEEFD" w14:textId="70E69E4A" w:rsidR="001C2F48" w:rsidRPr="006B0E36" w:rsidRDefault="001C2F48" w:rsidP="00F50479">
      <w:pPr>
        <w:pStyle w:val="ListParagraph"/>
        <w:numPr>
          <w:ilvl w:val="0"/>
          <w:numId w:val="14"/>
        </w:numPr>
        <w:spacing w:after="160" w:line="259" w:lineRule="auto"/>
        <w:ind w:left="284" w:hanging="284"/>
        <w:rPr>
          <w:rFonts w:eastAsiaTheme="minorHAnsi"/>
          <w:b/>
          <w:sz w:val="22"/>
          <w:szCs w:val="22"/>
          <w:u w:val="single"/>
          <w:lang w:eastAsia="en-US"/>
        </w:rPr>
      </w:pPr>
      <w:r w:rsidRPr="006B0E36">
        <w:rPr>
          <w:rFonts w:eastAsiaTheme="minorHAnsi"/>
          <w:b/>
          <w:sz w:val="22"/>
          <w:szCs w:val="22"/>
          <w:u w:val="single"/>
          <w:lang w:eastAsia="en-US"/>
        </w:rPr>
        <w:t>What a Good School looks like (Gatsby)</w:t>
      </w:r>
    </w:p>
    <w:p w14:paraId="65434CB4" w14:textId="77777777" w:rsidR="001C2F48" w:rsidRPr="006B0E36" w:rsidRDefault="001C2F48" w:rsidP="00E770D7">
      <w:pPr>
        <w:spacing w:line="259" w:lineRule="auto"/>
        <w:rPr>
          <w:rFonts w:eastAsiaTheme="minorHAnsi"/>
          <w:sz w:val="22"/>
          <w:szCs w:val="22"/>
          <w:lang w:eastAsia="en-US"/>
        </w:rPr>
      </w:pPr>
      <w:r w:rsidRPr="006B0E36">
        <w:rPr>
          <w:rFonts w:eastAsiaTheme="minorHAnsi"/>
          <w:sz w:val="22"/>
          <w:szCs w:val="22"/>
          <w:lang w:eastAsia="en-US"/>
        </w:rPr>
        <w:t>Every school and college should have an embedded programme of career education and guidance that is known</w:t>
      </w:r>
    </w:p>
    <w:p w14:paraId="61E28BB3" w14:textId="6BE6F9DA" w:rsidR="001C2F48" w:rsidRPr="006B0E36" w:rsidRDefault="001C2F48" w:rsidP="00E770D7">
      <w:pPr>
        <w:spacing w:line="259" w:lineRule="auto"/>
        <w:rPr>
          <w:rFonts w:eastAsiaTheme="minorHAnsi"/>
          <w:sz w:val="22"/>
          <w:szCs w:val="22"/>
          <w:lang w:eastAsia="en-US"/>
        </w:rPr>
      </w:pPr>
      <w:r w:rsidRPr="006B0E36">
        <w:rPr>
          <w:rFonts w:eastAsiaTheme="minorHAnsi"/>
          <w:sz w:val="22"/>
          <w:szCs w:val="22"/>
          <w:lang w:eastAsia="en-US"/>
        </w:rPr>
        <w:t xml:space="preserve">and understood by students, parents, teachers, </w:t>
      </w:r>
      <w:r w:rsidR="00EE1894" w:rsidRPr="006B0E36">
        <w:rPr>
          <w:rFonts w:eastAsiaTheme="minorHAnsi"/>
          <w:sz w:val="22"/>
          <w:szCs w:val="22"/>
          <w:lang w:eastAsia="en-US"/>
        </w:rPr>
        <w:t>governors,</w:t>
      </w:r>
      <w:r w:rsidRPr="006B0E36">
        <w:rPr>
          <w:rFonts w:eastAsiaTheme="minorHAnsi"/>
          <w:sz w:val="22"/>
          <w:szCs w:val="22"/>
          <w:lang w:eastAsia="en-US"/>
        </w:rPr>
        <w:t xml:space="preserve"> and employers.</w:t>
      </w:r>
    </w:p>
    <w:p w14:paraId="4B164AF6" w14:textId="26510C6A" w:rsidR="001C2F48" w:rsidRPr="006B0E36" w:rsidRDefault="001C2F48" w:rsidP="00E770D7">
      <w:pPr>
        <w:pStyle w:val="ListParagraph"/>
        <w:numPr>
          <w:ilvl w:val="0"/>
          <w:numId w:val="2"/>
        </w:numPr>
        <w:spacing w:line="259" w:lineRule="auto"/>
        <w:rPr>
          <w:rFonts w:eastAsiaTheme="minorHAnsi"/>
          <w:sz w:val="22"/>
          <w:szCs w:val="22"/>
          <w:lang w:eastAsia="en-US"/>
        </w:rPr>
      </w:pPr>
      <w:r w:rsidRPr="006B0E36">
        <w:rPr>
          <w:rFonts w:eastAsiaTheme="minorHAnsi"/>
          <w:sz w:val="22"/>
          <w:szCs w:val="22"/>
          <w:lang w:eastAsia="en-US"/>
        </w:rPr>
        <w:t>Every school should have a stable, structured careers programme that has the explicit backing of the senior management team and an appropriately trained person responsible for it.</w:t>
      </w:r>
    </w:p>
    <w:p w14:paraId="31469FA7" w14:textId="4811FF49" w:rsidR="001C2F48" w:rsidRPr="006B0E36" w:rsidRDefault="001C2F48" w:rsidP="00E770D7">
      <w:pPr>
        <w:pStyle w:val="ListParagraph"/>
        <w:numPr>
          <w:ilvl w:val="0"/>
          <w:numId w:val="2"/>
        </w:numPr>
        <w:spacing w:line="259" w:lineRule="auto"/>
        <w:rPr>
          <w:rFonts w:eastAsiaTheme="minorHAnsi"/>
          <w:sz w:val="22"/>
          <w:szCs w:val="22"/>
          <w:lang w:eastAsia="en-US"/>
        </w:rPr>
      </w:pPr>
      <w:r w:rsidRPr="006B0E36">
        <w:rPr>
          <w:rFonts w:eastAsiaTheme="minorHAnsi"/>
          <w:sz w:val="22"/>
          <w:szCs w:val="22"/>
          <w:lang w:eastAsia="en-US"/>
        </w:rPr>
        <w:t xml:space="preserve">The careers programme should be published on the school’s website so students, parents, </w:t>
      </w:r>
      <w:r w:rsidR="00EE1894" w:rsidRPr="006B0E36">
        <w:rPr>
          <w:rFonts w:eastAsiaTheme="minorHAnsi"/>
          <w:sz w:val="22"/>
          <w:szCs w:val="22"/>
          <w:lang w:eastAsia="en-US"/>
        </w:rPr>
        <w:t>teachers,</w:t>
      </w:r>
      <w:r w:rsidRPr="006B0E36">
        <w:rPr>
          <w:rFonts w:eastAsiaTheme="minorHAnsi"/>
          <w:sz w:val="22"/>
          <w:szCs w:val="22"/>
          <w:lang w:eastAsia="en-US"/>
        </w:rPr>
        <w:t xml:space="preserve"> and employers can access and understand it.</w:t>
      </w:r>
    </w:p>
    <w:p w14:paraId="7D678CCD" w14:textId="63243987" w:rsidR="001C2F48" w:rsidRDefault="001C2F48" w:rsidP="001C2F48">
      <w:pPr>
        <w:pStyle w:val="ListParagraph"/>
        <w:numPr>
          <w:ilvl w:val="0"/>
          <w:numId w:val="2"/>
        </w:numPr>
        <w:spacing w:after="160" w:line="259" w:lineRule="auto"/>
        <w:rPr>
          <w:rFonts w:eastAsiaTheme="minorHAnsi"/>
          <w:sz w:val="22"/>
          <w:szCs w:val="22"/>
          <w:lang w:eastAsia="en-US"/>
        </w:rPr>
      </w:pPr>
      <w:r w:rsidRPr="006B0E36">
        <w:rPr>
          <w:rFonts w:eastAsiaTheme="minorHAnsi"/>
          <w:sz w:val="22"/>
          <w:szCs w:val="22"/>
          <w:lang w:eastAsia="en-US"/>
        </w:rPr>
        <w:t xml:space="preserve">The programme should be regularly evaluated with feedback from students, parents, </w:t>
      </w:r>
      <w:r w:rsidR="00EE1894" w:rsidRPr="006B0E36">
        <w:rPr>
          <w:rFonts w:eastAsiaTheme="minorHAnsi"/>
          <w:sz w:val="22"/>
          <w:szCs w:val="22"/>
          <w:lang w:eastAsia="en-US"/>
        </w:rPr>
        <w:t>teachers,</w:t>
      </w:r>
      <w:r w:rsidRPr="006B0E36">
        <w:rPr>
          <w:rFonts w:eastAsiaTheme="minorHAnsi"/>
          <w:sz w:val="22"/>
          <w:szCs w:val="22"/>
          <w:lang w:eastAsia="en-US"/>
        </w:rPr>
        <w:t xml:space="preserve"> and employers as part of the evaluation process.</w:t>
      </w:r>
    </w:p>
    <w:p w14:paraId="2DB9D516" w14:textId="798FA004" w:rsidR="008462D0" w:rsidRPr="00BB268C" w:rsidRDefault="008462D0" w:rsidP="001C2F48">
      <w:pPr>
        <w:pStyle w:val="ListParagraph"/>
        <w:numPr>
          <w:ilvl w:val="0"/>
          <w:numId w:val="2"/>
        </w:numPr>
        <w:spacing w:after="160" w:line="259" w:lineRule="auto"/>
        <w:rPr>
          <w:rFonts w:eastAsiaTheme="minorHAnsi"/>
          <w:sz w:val="22"/>
          <w:szCs w:val="22"/>
          <w:lang w:eastAsia="en-US"/>
        </w:rPr>
      </w:pPr>
      <w:r w:rsidRPr="00BB268C">
        <w:rPr>
          <w:rFonts w:eastAsiaTheme="minorHAnsi"/>
          <w:sz w:val="22"/>
          <w:szCs w:val="22"/>
          <w:lang w:eastAsia="en-US"/>
        </w:rPr>
        <w:t xml:space="preserve">The work experience strand of Careers Education should be underpinned by centrally defined learning outcomes, which are shared with all stakeholders, and used to support meaningful encounters and experiences </w:t>
      </w:r>
    </w:p>
    <w:p w14:paraId="02557D1D" w14:textId="0FEEF9B3" w:rsidR="005229C2" w:rsidRPr="00BB268C" w:rsidRDefault="005229C2" w:rsidP="001C2F48">
      <w:pPr>
        <w:pStyle w:val="ListParagraph"/>
        <w:numPr>
          <w:ilvl w:val="0"/>
          <w:numId w:val="2"/>
        </w:numPr>
        <w:spacing w:after="160" w:line="259" w:lineRule="auto"/>
        <w:rPr>
          <w:rFonts w:eastAsiaTheme="minorHAnsi"/>
          <w:sz w:val="22"/>
          <w:szCs w:val="22"/>
          <w:lang w:eastAsia="en-US"/>
        </w:rPr>
      </w:pPr>
      <w:r w:rsidRPr="00BB268C">
        <w:rPr>
          <w:rFonts w:eastAsiaTheme="minorHAnsi"/>
          <w:sz w:val="22"/>
          <w:szCs w:val="22"/>
          <w:lang w:eastAsia="en-US"/>
        </w:rPr>
        <w:t>Schools undertake termly evaluations (recalibrated with tougher expectations, October 2025 updates)</w:t>
      </w:r>
      <w:r w:rsidR="0086059E" w:rsidRPr="00BB268C">
        <w:rPr>
          <w:rFonts w:eastAsiaTheme="minorHAnsi"/>
          <w:sz w:val="22"/>
          <w:szCs w:val="22"/>
          <w:lang w:eastAsia="en-US"/>
        </w:rPr>
        <w:t xml:space="preserve"> to report on Compass+ Tool</w:t>
      </w:r>
    </w:p>
    <w:p w14:paraId="0C35884A" w14:textId="434F6754" w:rsidR="0086059E" w:rsidRPr="00BB268C" w:rsidRDefault="00352E59" w:rsidP="001C2F48">
      <w:pPr>
        <w:pStyle w:val="ListParagraph"/>
        <w:numPr>
          <w:ilvl w:val="0"/>
          <w:numId w:val="2"/>
        </w:numPr>
        <w:spacing w:after="160" w:line="259" w:lineRule="auto"/>
        <w:rPr>
          <w:rFonts w:eastAsiaTheme="minorHAnsi"/>
          <w:sz w:val="22"/>
          <w:szCs w:val="22"/>
          <w:lang w:eastAsia="en-US"/>
        </w:rPr>
      </w:pPr>
      <w:r w:rsidRPr="00BB268C">
        <w:rPr>
          <w:rFonts w:eastAsiaTheme="minorHAnsi"/>
          <w:sz w:val="22"/>
          <w:szCs w:val="22"/>
          <w:lang w:eastAsia="en-US"/>
        </w:rPr>
        <w:t>Schools to seek external validation for Careers Education via Careers Impact System and Peer-to-Peer reviews (Internal Leadership Review)</w:t>
      </w:r>
    </w:p>
    <w:p w14:paraId="08918B16" w14:textId="3D6596BC" w:rsidR="0080363B" w:rsidRPr="006B0E36" w:rsidRDefault="0080363B" w:rsidP="0080363B">
      <w:pPr>
        <w:spacing w:after="160" w:line="259" w:lineRule="auto"/>
        <w:rPr>
          <w:rFonts w:eastAsiaTheme="minorHAnsi"/>
          <w:b/>
          <w:sz w:val="22"/>
          <w:szCs w:val="22"/>
          <w:lang w:eastAsia="en-US"/>
        </w:rPr>
      </w:pPr>
      <w:r w:rsidRPr="006B0E36">
        <w:rPr>
          <w:rFonts w:eastAsiaTheme="minorHAnsi"/>
          <w:b/>
          <w:sz w:val="22"/>
          <w:szCs w:val="22"/>
          <w:lang w:eastAsia="en-US"/>
        </w:rPr>
        <w:t>What are the benefits?</w:t>
      </w:r>
    </w:p>
    <w:p w14:paraId="52919326" w14:textId="50A291AD" w:rsidR="0080363B" w:rsidRPr="006B0E36" w:rsidRDefault="0080363B" w:rsidP="00E770D7">
      <w:pPr>
        <w:pStyle w:val="ListParagraph"/>
        <w:numPr>
          <w:ilvl w:val="0"/>
          <w:numId w:val="5"/>
        </w:numPr>
        <w:spacing w:line="259" w:lineRule="auto"/>
        <w:rPr>
          <w:rFonts w:eastAsiaTheme="minorHAnsi"/>
          <w:sz w:val="22"/>
          <w:szCs w:val="22"/>
          <w:lang w:eastAsia="en-US"/>
        </w:rPr>
      </w:pPr>
      <w:r w:rsidRPr="006B0E36">
        <w:rPr>
          <w:rFonts w:eastAsiaTheme="minorHAnsi"/>
          <w:sz w:val="22"/>
          <w:szCs w:val="22"/>
          <w:lang w:eastAsia="en-US"/>
        </w:rPr>
        <w:t>Students are 86% less likely to become NEET when they have 4+ contacts with employers before leaving school</w:t>
      </w:r>
    </w:p>
    <w:p w14:paraId="35C6EF93" w14:textId="0F2E528B" w:rsidR="00E770D7" w:rsidRPr="006B0E36" w:rsidRDefault="0080363B" w:rsidP="00E770D7">
      <w:pPr>
        <w:pStyle w:val="ListParagraph"/>
        <w:numPr>
          <w:ilvl w:val="0"/>
          <w:numId w:val="5"/>
        </w:numPr>
        <w:spacing w:line="259" w:lineRule="auto"/>
        <w:rPr>
          <w:rFonts w:eastAsiaTheme="minorHAnsi"/>
          <w:sz w:val="22"/>
          <w:szCs w:val="22"/>
          <w:lang w:eastAsia="en-US"/>
        </w:rPr>
      </w:pPr>
      <w:r w:rsidRPr="006B0E36">
        <w:rPr>
          <w:rFonts w:eastAsiaTheme="minorHAnsi"/>
          <w:sz w:val="22"/>
          <w:szCs w:val="22"/>
          <w:lang w:eastAsia="en-US"/>
        </w:rPr>
        <w:t>Research continues to promote the benefits of students gaining work experience:</w:t>
      </w:r>
    </w:p>
    <w:p w14:paraId="2BE19AEB" w14:textId="1239C81A" w:rsidR="00E770D7" w:rsidRPr="006B0E36" w:rsidRDefault="0080363B" w:rsidP="00E770D7">
      <w:pPr>
        <w:pStyle w:val="ListParagraph"/>
        <w:numPr>
          <w:ilvl w:val="0"/>
          <w:numId w:val="5"/>
        </w:numPr>
        <w:spacing w:line="259" w:lineRule="auto"/>
        <w:rPr>
          <w:rFonts w:eastAsiaTheme="minorHAnsi"/>
          <w:sz w:val="22"/>
          <w:szCs w:val="22"/>
          <w:lang w:eastAsia="en-US"/>
        </w:rPr>
      </w:pPr>
      <w:r w:rsidRPr="006B0E36">
        <w:rPr>
          <w:rFonts w:eastAsiaTheme="minorHAnsi"/>
          <w:sz w:val="22"/>
          <w:szCs w:val="22"/>
          <w:lang w:eastAsia="en-US"/>
        </w:rPr>
        <w:t>In a ComRes survey they found that:</w:t>
      </w:r>
    </w:p>
    <w:p w14:paraId="0900EBE9" w14:textId="5D02E2FC" w:rsidR="00E770D7" w:rsidRPr="006B0E36" w:rsidRDefault="0080363B" w:rsidP="00E770D7">
      <w:pPr>
        <w:pStyle w:val="ListParagraph"/>
        <w:numPr>
          <w:ilvl w:val="0"/>
          <w:numId w:val="6"/>
        </w:numPr>
        <w:spacing w:line="259" w:lineRule="auto"/>
        <w:rPr>
          <w:rFonts w:eastAsiaTheme="minorHAnsi"/>
          <w:sz w:val="22"/>
          <w:szCs w:val="22"/>
          <w:lang w:eastAsia="en-US"/>
        </w:rPr>
      </w:pPr>
      <w:r w:rsidRPr="006B0E36">
        <w:rPr>
          <w:rFonts w:eastAsiaTheme="minorHAnsi"/>
          <w:sz w:val="22"/>
          <w:szCs w:val="22"/>
          <w:lang w:eastAsia="en-US"/>
        </w:rPr>
        <w:t>65% of students said work experience was helpful in gaining experience for a future career,</w:t>
      </w:r>
    </w:p>
    <w:p w14:paraId="03670883" w14:textId="366B67B6" w:rsidR="00E770D7" w:rsidRPr="006B0E36" w:rsidRDefault="0080363B" w:rsidP="00E770D7">
      <w:pPr>
        <w:pStyle w:val="ListParagraph"/>
        <w:numPr>
          <w:ilvl w:val="0"/>
          <w:numId w:val="6"/>
        </w:numPr>
        <w:spacing w:line="259" w:lineRule="auto"/>
        <w:rPr>
          <w:rFonts w:eastAsiaTheme="minorHAnsi"/>
          <w:sz w:val="22"/>
          <w:szCs w:val="22"/>
          <w:lang w:eastAsia="en-US"/>
        </w:rPr>
      </w:pPr>
      <w:r w:rsidRPr="006B0E36">
        <w:rPr>
          <w:rFonts w:eastAsiaTheme="minorHAnsi"/>
          <w:sz w:val="22"/>
          <w:szCs w:val="22"/>
          <w:lang w:eastAsia="en-US"/>
        </w:rPr>
        <w:t>63% said it was helpful in deciding where they wanted to work in the future, and</w:t>
      </w:r>
    </w:p>
    <w:p w14:paraId="22BE4C47" w14:textId="4C9C5997" w:rsidR="0080363B" w:rsidRPr="006B0E36" w:rsidRDefault="0080363B" w:rsidP="00E770D7">
      <w:pPr>
        <w:pStyle w:val="ListParagraph"/>
        <w:numPr>
          <w:ilvl w:val="0"/>
          <w:numId w:val="6"/>
        </w:numPr>
        <w:spacing w:line="259" w:lineRule="auto"/>
        <w:rPr>
          <w:rFonts w:eastAsiaTheme="minorHAnsi"/>
          <w:sz w:val="22"/>
          <w:szCs w:val="22"/>
          <w:lang w:eastAsia="en-US"/>
        </w:rPr>
      </w:pPr>
      <w:r w:rsidRPr="006B0E36">
        <w:rPr>
          <w:rFonts w:eastAsiaTheme="minorHAnsi"/>
          <w:sz w:val="22"/>
          <w:szCs w:val="22"/>
          <w:lang w:eastAsia="en-US"/>
        </w:rPr>
        <w:t>45% said it was helpful in inspiring them to go to university</w:t>
      </w:r>
    </w:p>
    <w:p w14:paraId="79810C97" w14:textId="583BD163" w:rsidR="002E1B3E" w:rsidRPr="006B0E36" w:rsidRDefault="0080363B" w:rsidP="007C11F5">
      <w:pPr>
        <w:spacing w:line="259" w:lineRule="auto"/>
        <w:jc w:val="right"/>
        <w:rPr>
          <w:rFonts w:eastAsiaTheme="minorHAnsi"/>
          <w:sz w:val="22"/>
          <w:szCs w:val="22"/>
          <w:lang w:eastAsia="en-US"/>
        </w:rPr>
      </w:pPr>
      <w:r w:rsidRPr="006B0E36">
        <w:rPr>
          <w:rFonts w:eastAsiaTheme="minorHAnsi"/>
          <w:sz w:val="22"/>
          <w:szCs w:val="22"/>
          <w:lang w:eastAsia="en-US"/>
        </w:rPr>
        <w:t>Reference: Teach First Impossible? Improving careers provision in school</w:t>
      </w:r>
    </w:p>
    <w:p w14:paraId="66CD0406" w14:textId="77777777" w:rsidR="00F50479" w:rsidRPr="006B0E36" w:rsidRDefault="00F50479" w:rsidP="00BD75AE">
      <w:pPr>
        <w:spacing w:after="160" w:line="259" w:lineRule="auto"/>
        <w:rPr>
          <w:rFonts w:eastAsiaTheme="minorHAnsi"/>
          <w:sz w:val="22"/>
          <w:szCs w:val="22"/>
          <w:lang w:eastAsia="en-US"/>
        </w:rPr>
      </w:pPr>
    </w:p>
    <w:p w14:paraId="62204E18" w14:textId="77777777" w:rsidR="00BD75AE" w:rsidRPr="006B0E36" w:rsidRDefault="00BD75AE" w:rsidP="00F50479">
      <w:pPr>
        <w:pStyle w:val="ListParagraph"/>
        <w:numPr>
          <w:ilvl w:val="0"/>
          <w:numId w:val="6"/>
        </w:numPr>
        <w:spacing w:after="160" w:line="259" w:lineRule="auto"/>
        <w:ind w:left="284" w:hanging="284"/>
        <w:rPr>
          <w:rFonts w:eastAsiaTheme="minorHAnsi"/>
          <w:b/>
          <w:sz w:val="22"/>
          <w:szCs w:val="22"/>
          <w:u w:val="single"/>
          <w:lang w:eastAsia="en-US"/>
        </w:rPr>
      </w:pPr>
      <w:r w:rsidRPr="006B0E36">
        <w:rPr>
          <w:rFonts w:eastAsiaTheme="minorHAnsi"/>
          <w:b/>
          <w:sz w:val="22"/>
          <w:szCs w:val="22"/>
          <w:u w:val="single"/>
          <w:lang w:eastAsia="en-US"/>
        </w:rPr>
        <w:t xml:space="preserve">Why do we do a Work </w:t>
      </w:r>
      <w:r w:rsidR="00E770D7" w:rsidRPr="006B0E36">
        <w:rPr>
          <w:rFonts w:eastAsiaTheme="minorHAnsi"/>
          <w:b/>
          <w:sz w:val="22"/>
          <w:szCs w:val="22"/>
          <w:u w:val="single"/>
          <w:lang w:eastAsia="en-US"/>
        </w:rPr>
        <w:t>Experience</w:t>
      </w:r>
      <w:r w:rsidRPr="006B0E36">
        <w:rPr>
          <w:rFonts w:eastAsiaTheme="minorHAnsi"/>
          <w:b/>
          <w:sz w:val="22"/>
          <w:szCs w:val="22"/>
          <w:u w:val="single"/>
          <w:lang w:eastAsia="en-US"/>
        </w:rPr>
        <w:t xml:space="preserve"> Placement?</w:t>
      </w:r>
    </w:p>
    <w:p w14:paraId="0C60C87C" w14:textId="77777777" w:rsidR="00BD75AE" w:rsidRPr="006B0E36" w:rsidRDefault="000E5B4A" w:rsidP="00BD75AE">
      <w:pPr>
        <w:spacing w:after="160" w:line="259" w:lineRule="auto"/>
        <w:rPr>
          <w:rFonts w:eastAsiaTheme="minorHAnsi"/>
          <w:b/>
          <w:sz w:val="22"/>
          <w:szCs w:val="22"/>
          <w:u w:val="single"/>
          <w:lang w:eastAsia="en-US"/>
        </w:rPr>
      </w:pPr>
      <w:r w:rsidRPr="006B0E36">
        <w:rPr>
          <w:rFonts w:eastAsiaTheme="minorHAnsi"/>
          <w:sz w:val="22"/>
          <w:szCs w:val="22"/>
          <w:lang w:eastAsia="en-US"/>
        </w:rPr>
        <w:t>Students</w:t>
      </w:r>
      <w:r w:rsidR="00E7354F" w:rsidRPr="006B0E36">
        <w:rPr>
          <w:rFonts w:eastAsiaTheme="minorHAnsi"/>
          <w:sz w:val="22"/>
          <w:szCs w:val="22"/>
          <w:lang w:eastAsia="en-US"/>
        </w:rPr>
        <w:t xml:space="preserve"> today</w:t>
      </w:r>
      <w:r w:rsidR="00BD75AE" w:rsidRPr="006B0E36">
        <w:rPr>
          <w:rFonts w:eastAsiaTheme="minorHAnsi"/>
          <w:sz w:val="22"/>
          <w:szCs w:val="22"/>
          <w:lang w:eastAsia="en-US"/>
        </w:rPr>
        <w:t xml:space="preserve"> can be some of the most disadvantaged in the labour market because they lack the experience and exposure to job-specific skills that most employers require of them. In the last few years there has been a notable shift in attitudes towards work experience, both from the business community and at Government level. </w:t>
      </w:r>
    </w:p>
    <w:p w14:paraId="77F807BF" w14:textId="33F7EFC5" w:rsidR="00BD75AE" w:rsidRPr="006B0E36" w:rsidRDefault="00BD75AE" w:rsidP="00BD75AE">
      <w:pPr>
        <w:spacing w:after="160" w:line="259" w:lineRule="auto"/>
        <w:rPr>
          <w:rFonts w:eastAsiaTheme="minorHAnsi"/>
          <w:sz w:val="22"/>
          <w:szCs w:val="22"/>
          <w:lang w:eastAsia="en-US"/>
        </w:rPr>
      </w:pPr>
      <w:r w:rsidRPr="006B0E36">
        <w:rPr>
          <w:rFonts w:eastAsiaTheme="minorHAnsi"/>
          <w:sz w:val="22"/>
          <w:szCs w:val="22"/>
          <w:lang w:eastAsia="en-US"/>
        </w:rPr>
        <w:t xml:space="preserve">Work </w:t>
      </w:r>
      <w:r w:rsidR="000E5B4A" w:rsidRPr="006B0E36">
        <w:rPr>
          <w:rFonts w:eastAsiaTheme="minorHAnsi"/>
          <w:sz w:val="22"/>
          <w:szCs w:val="22"/>
          <w:lang w:eastAsia="en-US"/>
        </w:rPr>
        <w:t>experience</w:t>
      </w:r>
      <w:r w:rsidRPr="006B0E36">
        <w:rPr>
          <w:rFonts w:eastAsiaTheme="minorHAnsi"/>
          <w:sz w:val="22"/>
          <w:szCs w:val="22"/>
          <w:lang w:eastAsia="en-US"/>
        </w:rPr>
        <w:t xml:space="preserve"> is without doubt something that employers </w:t>
      </w:r>
      <w:r w:rsidR="00EE1894" w:rsidRPr="006B0E36">
        <w:rPr>
          <w:rFonts w:eastAsiaTheme="minorHAnsi"/>
          <w:sz w:val="22"/>
          <w:szCs w:val="22"/>
          <w:lang w:eastAsia="en-US"/>
        </w:rPr>
        <w:t>value and</w:t>
      </w:r>
      <w:r w:rsidRPr="006B0E36">
        <w:rPr>
          <w:rFonts w:eastAsiaTheme="minorHAnsi"/>
          <w:sz w:val="22"/>
          <w:szCs w:val="22"/>
          <w:lang w:eastAsia="en-US"/>
        </w:rPr>
        <w:t xml:space="preserve"> can often be of more business value than specific qualifications. 15% of jobs advertised in Northamptonshire list basic skills and attitude/behaviour as main priorities for successful applicants; furthermore 18% of businesses highlight that communication and time management skills are essential for interested candidates. Business cannot expect applicants to possess these skills if we do not create worthwhile opportunities to expose our young people to the world of work. </w:t>
      </w:r>
    </w:p>
    <w:p w14:paraId="014E2E44" w14:textId="6BF27385" w:rsidR="00BD75AE" w:rsidRPr="006B0E36" w:rsidRDefault="00BD75AE" w:rsidP="00BD75AE">
      <w:pPr>
        <w:spacing w:after="160" w:line="259" w:lineRule="auto"/>
        <w:rPr>
          <w:rFonts w:eastAsiaTheme="minorHAnsi"/>
          <w:sz w:val="22"/>
          <w:szCs w:val="22"/>
          <w:lang w:eastAsia="en-US"/>
        </w:rPr>
      </w:pPr>
      <w:r w:rsidRPr="006B0E36">
        <w:rPr>
          <w:rFonts w:eastAsiaTheme="minorHAnsi"/>
          <w:sz w:val="22"/>
          <w:szCs w:val="22"/>
          <w:lang w:eastAsia="en-US"/>
        </w:rPr>
        <w:t xml:space="preserve">Employer perceptions of young people have transformed over the last generation following marked changes in the job market; with the concept of a ‘traditional’ job changing, technological advances leading to industries disappearing and the </w:t>
      </w:r>
      <w:r w:rsidR="00EE1894" w:rsidRPr="006B0E36">
        <w:rPr>
          <w:rFonts w:eastAsiaTheme="minorHAnsi"/>
          <w:sz w:val="22"/>
          <w:szCs w:val="22"/>
          <w:lang w:eastAsia="en-US"/>
        </w:rPr>
        <w:t>ever-increasing</w:t>
      </w:r>
      <w:r w:rsidRPr="006B0E36">
        <w:rPr>
          <w:rFonts w:eastAsiaTheme="minorHAnsi"/>
          <w:sz w:val="22"/>
          <w:szCs w:val="22"/>
          <w:lang w:eastAsia="en-US"/>
        </w:rPr>
        <w:t xml:space="preserve"> cost of Higher Education the labour market is constantly evolving and there is a duty of care for businesses and schools to help young people make more informed careers decisions. Work </w:t>
      </w:r>
      <w:r w:rsidR="000E5B4A" w:rsidRPr="006B0E36">
        <w:rPr>
          <w:rFonts w:eastAsiaTheme="minorHAnsi"/>
          <w:sz w:val="22"/>
          <w:szCs w:val="22"/>
          <w:lang w:eastAsia="en-US"/>
        </w:rPr>
        <w:t>experience</w:t>
      </w:r>
      <w:r w:rsidRPr="006B0E36">
        <w:rPr>
          <w:rFonts w:eastAsiaTheme="minorHAnsi"/>
          <w:sz w:val="22"/>
          <w:szCs w:val="22"/>
          <w:lang w:eastAsia="en-US"/>
        </w:rPr>
        <w:t xml:space="preserve"> is a fantastic way in which to do this. </w:t>
      </w:r>
    </w:p>
    <w:p w14:paraId="2F518E31" w14:textId="42FE8832" w:rsidR="00BD75AE" w:rsidRPr="006B0E36" w:rsidRDefault="00BD75AE" w:rsidP="00BD75AE">
      <w:pPr>
        <w:spacing w:after="160" w:line="259" w:lineRule="auto"/>
        <w:rPr>
          <w:rFonts w:eastAsiaTheme="minorHAnsi"/>
          <w:sz w:val="22"/>
          <w:szCs w:val="22"/>
          <w:lang w:eastAsia="en-US"/>
        </w:rPr>
      </w:pPr>
      <w:r w:rsidRPr="006B0E36">
        <w:rPr>
          <w:rFonts w:eastAsiaTheme="minorHAnsi"/>
          <w:sz w:val="22"/>
          <w:szCs w:val="22"/>
          <w:lang w:eastAsia="en-US"/>
        </w:rPr>
        <w:t xml:space="preserve">A Work </w:t>
      </w:r>
      <w:r w:rsidR="00E770D7" w:rsidRPr="006B0E36">
        <w:rPr>
          <w:rFonts w:eastAsiaTheme="minorHAnsi"/>
          <w:sz w:val="22"/>
          <w:szCs w:val="22"/>
          <w:lang w:eastAsia="en-US"/>
        </w:rPr>
        <w:t>Experience</w:t>
      </w:r>
      <w:r w:rsidRPr="006B0E36">
        <w:rPr>
          <w:rFonts w:eastAsiaTheme="minorHAnsi"/>
          <w:sz w:val="22"/>
          <w:szCs w:val="22"/>
          <w:lang w:eastAsia="en-US"/>
        </w:rPr>
        <w:t xml:space="preserve"> Placement is crucial to the</w:t>
      </w:r>
      <w:r w:rsidR="002E1B3E" w:rsidRPr="006B0E36">
        <w:rPr>
          <w:rFonts w:eastAsiaTheme="minorHAnsi"/>
          <w:sz w:val="22"/>
          <w:szCs w:val="22"/>
          <w:lang w:eastAsia="en-US"/>
        </w:rPr>
        <w:t xml:space="preserve"> successful development of a young person’s </w:t>
      </w:r>
      <w:r w:rsidRPr="006B0E36">
        <w:rPr>
          <w:rFonts w:eastAsiaTheme="minorHAnsi"/>
          <w:sz w:val="22"/>
          <w:szCs w:val="22"/>
          <w:lang w:eastAsia="en-US"/>
        </w:rPr>
        <w:t>Employability</w:t>
      </w:r>
      <w:r w:rsidR="002E1B3E" w:rsidRPr="006B0E36">
        <w:rPr>
          <w:rFonts w:eastAsiaTheme="minorHAnsi"/>
          <w:sz w:val="22"/>
          <w:szCs w:val="22"/>
          <w:lang w:eastAsia="en-US"/>
        </w:rPr>
        <w:t xml:space="preserve"> Skills and will </w:t>
      </w:r>
      <w:r w:rsidR="00E770D7" w:rsidRPr="006B0E36">
        <w:rPr>
          <w:rFonts w:eastAsiaTheme="minorHAnsi"/>
          <w:sz w:val="22"/>
          <w:szCs w:val="22"/>
          <w:lang w:eastAsia="en-US"/>
        </w:rPr>
        <w:t>complement</w:t>
      </w:r>
      <w:r w:rsidR="002E1B3E" w:rsidRPr="006B0E36">
        <w:rPr>
          <w:rFonts w:eastAsiaTheme="minorHAnsi"/>
          <w:sz w:val="22"/>
          <w:szCs w:val="22"/>
          <w:lang w:eastAsia="en-US"/>
        </w:rPr>
        <w:t xml:space="preserve"> their</w:t>
      </w:r>
      <w:r w:rsidRPr="006B0E36">
        <w:rPr>
          <w:rFonts w:eastAsiaTheme="minorHAnsi"/>
          <w:sz w:val="22"/>
          <w:szCs w:val="22"/>
          <w:lang w:eastAsia="en-US"/>
        </w:rPr>
        <w:t xml:space="preserve"> academic curriculum in </w:t>
      </w:r>
      <w:r w:rsidR="00D94B46" w:rsidRPr="00821AD9">
        <w:rPr>
          <w:rFonts w:eastAsiaTheme="minorHAnsi"/>
          <w:sz w:val="22"/>
          <w:szCs w:val="22"/>
          <w:lang w:eastAsia="en-US"/>
        </w:rPr>
        <w:t>PSHE</w:t>
      </w:r>
      <w:r w:rsidRPr="006B0E36">
        <w:rPr>
          <w:rFonts w:eastAsiaTheme="minorHAnsi"/>
          <w:sz w:val="22"/>
          <w:szCs w:val="22"/>
          <w:lang w:eastAsia="en-US"/>
        </w:rPr>
        <w:t xml:space="preserve"> lessons; it’s a fantastic opportunity to spend</w:t>
      </w:r>
      <w:r w:rsidR="002E1B3E" w:rsidRPr="006B0E36">
        <w:rPr>
          <w:rFonts w:eastAsiaTheme="minorHAnsi"/>
          <w:sz w:val="22"/>
          <w:szCs w:val="22"/>
          <w:lang w:eastAsia="en-US"/>
        </w:rPr>
        <w:t xml:space="preserve"> time </w:t>
      </w:r>
      <w:r w:rsidRPr="006B0E36">
        <w:rPr>
          <w:rFonts w:eastAsiaTheme="minorHAnsi"/>
          <w:sz w:val="22"/>
          <w:szCs w:val="22"/>
          <w:lang w:eastAsia="en-US"/>
        </w:rPr>
        <w:t xml:space="preserve">with an employer of his choice and can help him decide what he might to do in the future. Lots of students can think that a work placement is about having a week out of school, or simply testing a job they fancy doing in the future, but it is about so much more than that. It helps young people to develop real skills that will allow </w:t>
      </w:r>
      <w:r w:rsidRPr="006B0E36">
        <w:rPr>
          <w:rFonts w:eastAsiaTheme="minorHAnsi"/>
          <w:sz w:val="22"/>
          <w:szCs w:val="22"/>
          <w:lang w:eastAsia="en-US"/>
        </w:rPr>
        <w:lastRenderedPageBreak/>
        <w:t>them to be successful in today’s competitive and fast-paced world of work. Some of the benefits of a work placement are listed below:</w:t>
      </w:r>
    </w:p>
    <w:p w14:paraId="66C8BD13" w14:textId="77777777" w:rsidR="00BD75AE" w:rsidRPr="006B0E36" w:rsidRDefault="00BD75AE" w:rsidP="00BD75AE">
      <w:pPr>
        <w:numPr>
          <w:ilvl w:val="0"/>
          <w:numId w:val="1"/>
        </w:numPr>
        <w:spacing w:after="160" w:line="259" w:lineRule="auto"/>
        <w:contextualSpacing/>
        <w:rPr>
          <w:rFonts w:eastAsiaTheme="minorHAnsi"/>
          <w:sz w:val="22"/>
          <w:szCs w:val="22"/>
          <w:lang w:eastAsia="en-US"/>
        </w:rPr>
      </w:pPr>
      <w:r w:rsidRPr="006B0E36">
        <w:rPr>
          <w:rFonts w:eastAsiaTheme="minorHAnsi"/>
          <w:sz w:val="22"/>
          <w:szCs w:val="22"/>
          <w:lang w:eastAsia="en-US"/>
        </w:rPr>
        <w:t>Develop communication and time keeping skills</w:t>
      </w:r>
    </w:p>
    <w:p w14:paraId="3E0A6DFD" w14:textId="77777777" w:rsidR="00BD75AE" w:rsidRPr="006B0E36" w:rsidRDefault="00BD75AE" w:rsidP="00BD75AE">
      <w:pPr>
        <w:numPr>
          <w:ilvl w:val="0"/>
          <w:numId w:val="1"/>
        </w:numPr>
        <w:spacing w:after="160" w:line="259" w:lineRule="auto"/>
        <w:contextualSpacing/>
        <w:rPr>
          <w:rFonts w:eastAsiaTheme="minorHAnsi"/>
          <w:sz w:val="22"/>
          <w:szCs w:val="22"/>
          <w:lang w:eastAsia="en-US"/>
        </w:rPr>
      </w:pPr>
      <w:r w:rsidRPr="006B0E36">
        <w:rPr>
          <w:rFonts w:eastAsiaTheme="minorHAnsi"/>
          <w:sz w:val="22"/>
          <w:szCs w:val="22"/>
          <w:lang w:eastAsia="en-US"/>
        </w:rPr>
        <w:t>Increase in confidence and independence</w:t>
      </w:r>
    </w:p>
    <w:p w14:paraId="312A4A3E" w14:textId="77777777" w:rsidR="00BD75AE" w:rsidRPr="006B0E36" w:rsidRDefault="00BD75AE" w:rsidP="00BD75AE">
      <w:pPr>
        <w:numPr>
          <w:ilvl w:val="0"/>
          <w:numId w:val="1"/>
        </w:numPr>
        <w:spacing w:after="160" w:line="259" w:lineRule="auto"/>
        <w:contextualSpacing/>
        <w:rPr>
          <w:rFonts w:eastAsiaTheme="minorHAnsi"/>
          <w:sz w:val="22"/>
          <w:szCs w:val="22"/>
          <w:lang w:eastAsia="en-US"/>
        </w:rPr>
      </w:pPr>
      <w:r w:rsidRPr="006B0E36">
        <w:rPr>
          <w:rFonts w:eastAsiaTheme="minorHAnsi"/>
          <w:sz w:val="22"/>
          <w:szCs w:val="22"/>
          <w:lang w:eastAsia="en-US"/>
        </w:rPr>
        <w:t xml:space="preserve">Gain a real insight into the world of work </w:t>
      </w:r>
    </w:p>
    <w:p w14:paraId="3E6F035E" w14:textId="77777777" w:rsidR="00BD75AE" w:rsidRPr="006B0E36" w:rsidRDefault="00BD75AE" w:rsidP="00BD75AE">
      <w:pPr>
        <w:numPr>
          <w:ilvl w:val="0"/>
          <w:numId w:val="1"/>
        </w:numPr>
        <w:spacing w:after="160" w:line="259" w:lineRule="auto"/>
        <w:contextualSpacing/>
        <w:rPr>
          <w:rFonts w:eastAsiaTheme="minorHAnsi"/>
          <w:sz w:val="22"/>
          <w:szCs w:val="22"/>
          <w:lang w:eastAsia="en-US"/>
        </w:rPr>
      </w:pPr>
      <w:r w:rsidRPr="006B0E36">
        <w:rPr>
          <w:rFonts w:eastAsiaTheme="minorHAnsi"/>
          <w:sz w:val="22"/>
          <w:szCs w:val="22"/>
          <w:lang w:eastAsia="en-US"/>
        </w:rPr>
        <w:t xml:space="preserve">Develop employability skills </w:t>
      </w:r>
    </w:p>
    <w:p w14:paraId="43E0F4A1" w14:textId="77777777" w:rsidR="00BD75AE" w:rsidRPr="006B0E36" w:rsidRDefault="00BD75AE" w:rsidP="00BD75AE">
      <w:pPr>
        <w:numPr>
          <w:ilvl w:val="0"/>
          <w:numId w:val="1"/>
        </w:numPr>
        <w:spacing w:after="160" w:line="259" w:lineRule="auto"/>
        <w:contextualSpacing/>
        <w:rPr>
          <w:rFonts w:eastAsiaTheme="minorHAnsi"/>
          <w:sz w:val="22"/>
          <w:szCs w:val="22"/>
          <w:lang w:eastAsia="en-US"/>
        </w:rPr>
      </w:pPr>
      <w:r w:rsidRPr="006B0E36">
        <w:rPr>
          <w:rFonts w:eastAsiaTheme="minorHAnsi"/>
          <w:sz w:val="22"/>
          <w:szCs w:val="22"/>
          <w:lang w:eastAsia="en-US"/>
        </w:rPr>
        <w:t>Gain a true sense of achievement</w:t>
      </w:r>
    </w:p>
    <w:p w14:paraId="2815A945" w14:textId="77777777" w:rsidR="00BD75AE" w:rsidRPr="006B0E36" w:rsidRDefault="00BD75AE" w:rsidP="00BD75AE">
      <w:pPr>
        <w:numPr>
          <w:ilvl w:val="0"/>
          <w:numId w:val="1"/>
        </w:numPr>
        <w:spacing w:after="160" w:line="259" w:lineRule="auto"/>
        <w:contextualSpacing/>
        <w:rPr>
          <w:rFonts w:eastAsiaTheme="minorHAnsi"/>
          <w:sz w:val="22"/>
          <w:szCs w:val="22"/>
          <w:lang w:eastAsia="en-US"/>
        </w:rPr>
      </w:pPr>
      <w:r w:rsidRPr="006B0E36">
        <w:rPr>
          <w:rFonts w:eastAsiaTheme="minorHAnsi"/>
          <w:sz w:val="22"/>
          <w:szCs w:val="22"/>
          <w:lang w:eastAsia="en-US"/>
        </w:rPr>
        <w:t>Know and understand better what job you want to do in the future (and what qualifications you need from School to be able to do this)</w:t>
      </w:r>
    </w:p>
    <w:p w14:paraId="620B7B4E" w14:textId="77777777" w:rsidR="00BD75AE" w:rsidRPr="006B0E36" w:rsidRDefault="00BD75AE" w:rsidP="00BD75AE">
      <w:pPr>
        <w:numPr>
          <w:ilvl w:val="0"/>
          <w:numId w:val="1"/>
        </w:numPr>
        <w:spacing w:after="160" w:line="259" w:lineRule="auto"/>
        <w:contextualSpacing/>
        <w:rPr>
          <w:rFonts w:eastAsiaTheme="minorHAnsi"/>
          <w:sz w:val="22"/>
          <w:szCs w:val="22"/>
          <w:lang w:eastAsia="en-US"/>
        </w:rPr>
      </w:pPr>
      <w:r w:rsidRPr="006B0E36">
        <w:rPr>
          <w:rFonts w:eastAsiaTheme="minorHAnsi"/>
          <w:sz w:val="22"/>
          <w:szCs w:val="22"/>
          <w:lang w:eastAsia="en-US"/>
        </w:rPr>
        <w:t xml:space="preserve">Meet new people </w:t>
      </w:r>
    </w:p>
    <w:p w14:paraId="6D8644DC" w14:textId="158FEA34" w:rsidR="00BD75AE" w:rsidRPr="006B0E36" w:rsidRDefault="00BD75AE" w:rsidP="00BD75AE">
      <w:pPr>
        <w:numPr>
          <w:ilvl w:val="0"/>
          <w:numId w:val="1"/>
        </w:numPr>
        <w:spacing w:after="160" w:line="259" w:lineRule="auto"/>
        <w:contextualSpacing/>
        <w:rPr>
          <w:rFonts w:eastAsiaTheme="minorHAnsi"/>
          <w:sz w:val="22"/>
          <w:szCs w:val="22"/>
          <w:lang w:eastAsia="en-US"/>
        </w:rPr>
      </w:pPr>
      <w:r w:rsidRPr="006B0E36">
        <w:rPr>
          <w:rFonts w:eastAsiaTheme="minorHAnsi"/>
          <w:sz w:val="22"/>
          <w:szCs w:val="22"/>
          <w:lang w:eastAsia="en-US"/>
        </w:rPr>
        <w:t xml:space="preserve">Understand the importance of </w:t>
      </w:r>
      <w:r w:rsidR="007507EF" w:rsidRPr="006B0E36">
        <w:rPr>
          <w:rFonts w:eastAsiaTheme="minorHAnsi"/>
          <w:sz w:val="22"/>
          <w:szCs w:val="22"/>
          <w:lang w:eastAsia="en-US"/>
        </w:rPr>
        <w:t>schoolwork</w:t>
      </w:r>
      <w:r w:rsidRPr="006B0E36">
        <w:rPr>
          <w:rFonts w:eastAsiaTheme="minorHAnsi"/>
          <w:sz w:val="22"/>
          <w:szCs w:val="22"/>
          <w:lang w:eastAsia="en-US"/>
        </w:rPr>
        <w:t xml:space="preserve"> </w:t>
      </w:r>
    </w:p>
    <w:p w14:paraId="530CB0D8" w14:textId="15215F52" w:rsidR="00BD75AE" w:rsidRPr="006B0E36" w:rsidRDefault="00BD75AE" w:rsidP="00BD75AE">
      <w:pPr>
        <w:numPr>
          <w:ilvl w:val="0"/>
          <w:numId w:val="1"/>
        </w:numPr>
        <w:spacing w:after="160" w:line="259" w:lineRule="auto"/>
        <w:contextualSpacing/>
        <w:rPr>
          <w:rFonts w:eastAsiaTheme="minorHAnsi"/>
          <w:sz w:val="22"/>
          <w:szCs w:val="22"/>
          <w:lang w:eastAsia="en-US"/>
        </w:rPr>
      </w:pPr>
      <w:r w:rsidRPr="006B0E36">
        <w:rPr>
          <w:rFonts w:eastAsiaTheme="minorHAnsi"/>
          <w:sz w:val="22"/>
          <w:szCs w:val="22"/>
          <w:lang w:eastAsia="en-US"/>
        </w:rPr>
        <w:t xml:space="preserve">Could lead to a part-time job (28% of people of students on </w:t>
      </w:r>
      <w:r w:rsidR="00DB3132">
        <w:rPr>
          <w:rFonts w:eastAsiaTheme="minorHAnsi"/>
          <w:sz w:val="22"/>
          <w:szCs w:val="22"/>
          <w:lang w:eastAsia="en-US"/>
        </w:rPr>
        <w:t>work experience placement</w:t>
      </w:r>
      <w:r w:rsidRPr="006B0E36">
        <w:rPr>
          <w:rFonts w:eastAsiaTheme="minorHAnsi"/>
          <w:sz w:val="22"/>
          <w:szCs w:val="22"/>
          <w:lang w:eastAsia="en-US"/>
        </w:rPr>
        <w:t xml:space="preserve">s are offered part-time roles following their placement – </w:t>
      </w:r>
      <w:r w:rsidRPr="006B0E36">
        <w:rPr>
          <w:rFonts w:eastAsiaTheme="minorHAnsi"/>
          <w:i/>
          <w:sz w:val="22"/>
          <w:szCs w:val="22"/>
          <w:lang w:eastAsia="en-US"/>
        </w:rPr>
        <w:t>Centre for Economic and Social Inclusion 2014</w:t>
      </w:r>
      <w:r w:rsidRPr="006B0E36">
        <w:rPr>
          <w:rFonts w:eastAsiaTheme="minorHAnsi"/>
          <w:sz w:val="22"/>
          <w:szCs w:val="22"/>
          <w:lang w:eastAsia="en-US"/>
        </w:rPr>
        <w:t>)</w:t>
      </w:r>
    </w:p>
    <w:p w14:paraId="28E9314D" w14:textId="77777777" w:rsidR="00E770D7" w:rsidRPr="006B0E36" w:rsidRDefault="00E770D7" w:rsidP="00E770D7">
      <w:pPr>
        <w:spacing w:after="160" w:line="259" w:lineRule="auto"/>
        <w:ind w:left="720"/>
        <w:contextualSpacing/>
        <w:rPr>
          <w:rFonts w:eastAsiaTheme="minorHAnsi"/>
          <w:sz w:val="22"/>
          <w:szCs w:val="22"/>
          <w:lang w:eastAsia="en-US"/>
        </w:rPr>
      </w:pPr>
    </w:p>
    <w:p w14:paraId="151520DB" w14:textId="77777777" w:rsidR="000E5B4A" w:rsidRPr="006B0E36" w:rsidRDefault="000E5B4A" w:rsidP="007C11F5">
      <w:pPr>
        <w:pStyle w:val="ListParagraph"/>
        <w:numPr>
          <w:ilvl w:val="0"/>
          <w:numId w:val="6"/>
        </w:numPr>
        <w:ind w:left="284" w:hanging="284"/>
        <w:rPr>
          <w:rFonts w:eastAsiaTheme="minorHAnsi"/>
          <w:b/>
          <w:sz w:val="22"/>
          <w:szCs w:val="22"/>
          <w:u w:val="single"/>
          <w:lang w:eastAsia="en-US"/>
        </w:rPr>
      </w:pPr>
      <w:r w:rsidRPr="006B0E36">
        <w:rPr>
          <w:b/>
          <w:sz w:val="22"/>
          <w:szCs w:val="22"/>
          <w:u w:val="single"/>
        </w:rPr>
        <w:t>Careers Education; Information; Advice and Guidance</w:t>
      </w:r>
      <w:r w:rsidR="00AD5EE2" w:rsidRPr="006B0E36">
        <w:rPr>
          <w:rFonts w:eastAsiaTheme="minorHAnsi"/>
          <w:b/>
          <w:sz w:val="22"/>
          <w:szCs w:val="22"/>
          <w:u w:val="single"/>
          <w:lang w:eastAsia="en-US"/>
        </w:rPr>
        <w:t xml:space="preserve"> and the Careers Adviser</w:t>
      </w:r>
    </w:p>
    <w:p w14:paraId="669A28C7" w14:textId="77777777" w:rsidR="000E5B4A" w:rsidRPr="006B0E36" w:rsidRDefault="000E5B4A" w:rsidP="000E5B4A">
      <w:pPr>
        <w:rPr>
          <w:rFonts w:eastAsiaTheme="minorHAnsi"/>
          <w:b/>
          <w:sz w:val="22"/>
          <w:szCs w:val="22"/>
          <w:u w:val="single"/>
          <w:lang w:eastAsia="en-US"/>
        </w:rPr>
      </w:pPr>
    </w:p>
    <w:p w14:paraId="431B557A" w14:textId="77777777" w:rsidR="00F50479" w:rsidRPr="006B0E36" w:rsidRDefault="000E5B4A" w:rsidP="000E5B4A">
      <w:pPr>
        <w:rPr>
          <w:sz w:val="22"/>
          <w:szCs w:val="22"/>
        </w:rPr>
      </w:pPr>
      <w:r w:rsidRPr="006B0E36">
        <w:rPr>
          <w:sz w:val="22"/>
          <w:szCs w:val="22"/>
        </w:rPr>
        <w:t xml:space="preserve">The purpose of Careers Education, Information, Advice and Guidance at Northampton School </w:t>
      </w:r>
      <w:r w:rsidRPr="006B0E36">
        <w:rPr>
          <w:i/>
          <w:sz w:val="22"/>
          <w:szCs w:val="22"/>
        </w:rPr>
        <w:t>for Boys</w:t>
      </w:r>
      <w:r w:rsidRPr="006B0E36">
        <w:rPr>
          <w:sz w:val="22"/>
          <w:szCs w:val="22"/>
        </w:rPr>
        <w:t xml:space="preserve"> is to provide a whole school and community approach to engage all students in years 7 to 13 in learning about the world of work. We aim to enable young people to make confident and </w:t>
      </w:r>
      <w:proofErr w:type="gramStart"/>
      <w:r w:rsidRPr="006B0E36">
        <w:rPr>
          <w:sz w:val="22"/>
          <w:szCs w:val="22"/>
        </w:rPr>
        <w:t>well informed</w:t>
      </w:r>
      <w:proofErr w:type="gramEnd"/>
      <w:r w:rsidRPr="006B0E36">
        <w:rPr>
          <w:sz w:val="22"/>
          <w:szCs w:val="22"/>
        </w:rPr>
        <w:t xml:space="preserve"> decisions about their futures through a structured programme of CEIAG. </w:t>
      </w:r>
    </w:p>
    <w:p w14:paraId="0AAAF47A" w14:textId="77777777" w:rsidR="00F50479" w:rsidRPr="006B0E36" w:rsidRDefault="00F50479" w:rsidP="000E5B4A">
      <w:pPr>
        <w:rPr>
          <w:sz w:val="22"/>
          <w:szCs w:val="22"/>
        </w:rPr>
      </w:pPr>
    </w:p>
    <w:p w14:paraId="5B71A6EA" w14:textId="77777777" w:rsidR="00F50479" w:rsidRPr="006B0E36" w:rsidRDefault="00F50479" w:rsidP="000E5B4A">
      <w:pPr>
        <w:rPr>
          <w:sz w:val="22"/>
          <w:szCs w:val="22"/>
        </w:rPr>
      </w:pPr>
      <w:r w:rsidRPr="006B0E36">
        <w:rPr>
          <w:sz w:val="22"/>
          <w:szCs w:val="22"/>
        </w:rPr>
        <w:t xml:space="preserve">Careers information, advice and guidance is very much a whole school activity – every member of staff, when approached, should respond with appropriate information and support, referring students to the </w:t>
      </w:r>
      <w:proofErr w:type="gramStart"/>
      <w:r w:rsidRPr="006B0E36">
        <w:rPr>
          <w:sz w:val="22"/>
          <w:szCs w:val="22"/>
        </w:rPr>
        <w:t>careers</w:t>
      </w:r>
      <w:proofErr w:type="gramEnd"/>
      <w:r w:rsidRPr="006B0E36">
        <w:rPr>
          <w:sz w:val="22"/>
          <w:szCs w:val="22"/>
        </w:rPr>
        <w:t xml:space="preserve"> advisor for advice and guidance where appropriate.</w:t>
      </w:r>
    </w:p>
    <w:p w14:paraId="321D3A7F" w14:textId="77777777" w:rsidR="00F50479" w:rsidRPr="006B0E36" w:rsidRDefault="00F50479" w:rsidP="000E5B4A">
      <w:pPr>
        <w:rPr>
          <w:sz w:val="22"/>
          <w:szCs w:val="22"/>
        </w:rPr>
      </w:pPr>
    </w:p>
    <w:p w14:paraId="2659EBA9" w14:textId="77777777" w:rsidR="000E5B4A" w:rsidRPr="006B0E36" w:rsidRDefault="000E5B4A" w:rsidP="000E5B4A">
      <w:pPr>
        <w:rPr>
          <w:sz w:val="22"/>
          <w:szCs w:val="22"/>
        </w:rPr>
      </w:pPr>
      <w:r w:rsidRPr="006B0E36">
        <w:rPr>
          <w:sz w:val="22"/>
          <w:szCs w:val="22"/>
        </w:rPr>
        <w:t>This will support and empower young people to manage their own careers learning through:</w:t>
      </w:r>
    </w:p>
    <w:p w14:paraId="62B27DD8" w14:textId="77777777" w:rsidR="000E5B4A" w:rsidRPr="006B0E36" w:rsidRDefault="000E5B4A" w:rsidP="000E5B4A">
      <w:pPr>
        <w:numPr>
          <w:ilvl w:val="0"/>
          <w:numId w:val="9"/>
        </w:numPr>
        <w:suppressAutoHyphens/>
        <w:spacing w:line="100" w:lineRule="atLeast"/>
        <w:rPr>
          <w:sz w:val="22"/>
          <w:szCs w:val="22"/>
        </w:rPr>
      </w:pPr>
      <w:r w:rsidRPr="006B0E36">
        <w:rPr>
          <w:sz w:val="22"/>
          <w:szCs w:val="22"/>
        </w:rPr>
        <w:t>Understanding their own strengths and weaknesses.</w:t>
      </w:r>
    </w:p>
    <w:p w14:paraId="7492C44C" w14:textId="77777777" w:rsidR="000E5B4A" w:rsidRPr="006B0E36" w:rsidRDefault="000E5B4A" w:rsidP="000E5B4A">
      <w:pPr>
        <w:numPr>
          <w:ilvl w:val="0"/>
          <w:numId w:val="9"/>
        </w:numPr>
        <w:suppressAutoHyphens/>
        <w:spacing w:line="100" w:lineRule="atLeast"/>
        <w:rPr>
          <w:sz w:val="22"/>
          <w:szCs w:val="22"/>
        </w:rPr>
      </w:pPr>
      <w:r w:rsidRPr="006B0E36">
        <w:rPr>
          <w:sz w:val="22"/>
          <w:szCs w:val="22"/>
        </w:rPr>
        <w:t xml:space="preserve">Developing their </w:t>
      </w:r>
      <w:proofErr w:type="gramStart"/>
      <w:r w:rsidRPr="006B0E36">
        <w:rPr>
          <w:sz w:val="22"/>
          <w:szCs w:val="22"/>
        </w:rPr>
        <w:t>decision making</w:t>
      </w:r>
      <w:proofErr w:type="gramEnd"/>
      <w:r w:rsidRPr="006B0E36">
        <w:rPr>
          <w:sz w:val="22"/>
          <w:szCs w:val="22"/>
        </w:rPr>
        <w:t xml:space="preserve"> skills.</w:t>
      </w:r>
    </w:p>
    <w:p w14:paraId="3D8188FA" w14:textId="77777777" w:rsidR="000E5B4A" w:rsidRPr="006B0E36" w:rsidRDefault="000E5B4A" w:rsidP="000E5B4A">
      <w:pPr>
        <w:numPr>
          <w:ilvl w:val="0"/>
          <w:numId w:val="9"/>
        </w:numPr>
        <w:suppressAutoHyphens/>
        <w:spacing w:line="100" w:lineRule="atLeast"/>
        <w:rPr>
          <w:sz w:val="22"/>
          <w:szCs w:val="22"/>
        </w:rPr>
      </w:pPr>
      <w:r w:rsidRPr="006B0E36">
        <w:rPr>
          <w:sz w:val="22"/>
          <w:szCs w:val="22"/>
        </w:rPr>
        <w:t>Learning about the labour market and options post 16.</w:t>
      </w:r>
    </w:p>
    <w:p w14:paraId="2D70B1EB" w14:textId="77777777" w:rsidR="000E5B4A" w:rsidRPr="006B0E36" w:rsidRDefault="000E5B4A" w:rsidP="000E5B4A">
      <w:pPr>
        <w:numPr>
          <w:ilvl w:val="0"/>
          <w:numId w:val="9"/>
        </w:numPr>
        <w:suppressAutoHyphens/>
        <w:spacing w:line="100" w:lineRule="atLeast"/>
        <w:rPr>
          <w:sz w:val="22"/>
          <w:szCs w:val="22"/>
        </w:rPr>
      </w:pPr>
      <w:r w:rsidRPr="006B0E36">
        <w:rPr>
          <w:sz w:val="22"/>
          <w:szCs w:val="22"/>
        </w:rPr>
        <w:t>Finding out how to research relative careers information.</w:t>
      </w:r>
    </w:p>
    <w:p w14:paraId="576648B4" w14:textId="77777777" w:rsidR="000E5B4A" w:rsidRPr="006B0E36" w:rsidRDefault="000E5B4A" w:rsidP="000E5B4A">
      <w:pPr>
        <w:numPr>
          <w:ilvl w:val="0"/>
          <w:numId w:val="9"/>
        </w:numPr>
        <w:suppressAutoHyphens/>
        <w:spacing w:line="100" w:lineRule="atLeast"/>
        <w:rPr>
          <w:sz w:val="22"/>
          <w:szCs w:val="22"/>
        </w:rPr>
      </w:pPr>
      <w:r w:rsidRPr="006B0E36">
        <w:rPr>
          <w:sz w:val="22"/>
          <w:szCs w:val="22"/>
        </w:rPr>
        <w:t>Gaining an awareness of how to make successful transitions at key points throughout education and beyond.</w:t>
      </w:r>
    </w:p>
    <w:p w14:paraId="0A001469" w14:textId="77777777" w:rsidR="000E5B4A" w:rsidRPr="006B0E36" w:rsidRDefault="000E5B4A" w:rsidP="000E5B4A">
      <w:pPr>
        <w:numPr>
          <w:ilvl w:val="0"/>
          <w:numId w:val="9"/>
        </w:numPr>
        <w:suppressAutoHyphens/>
        <w:spacing w:line="100" w:lineRule="atLeast"/>
        <w:rPr>
          <w:sz w:val="22"/>
          <w:szCs w:val="22"/>
        </w:rPr>
      </w:pPr>
      <w:r w:rsidRPr="006B0E36">
        <w:rPr>
          <w:sz w:val="22"/>
          <w:szCs w:val="22"/>
        </w:rPr>
        <w:t>Discovering how to gain a competitive edge through the development of work skills; enterprise activities; voluntary opportunities; work placements and meeting a wide range of local and national employers and agencies.</w:t>
      </w:r>
    </w:p>
    <w:p w14:paraId="401BACA7" w14:textId="77777777" w:rsidR="000E5B4A" w:rsidRPr="006B0E36" w:rsidRDefault="000E5B4A" w:rsidP="000E5B4A">
      <w:pPr>
        <w:numPr>
          <w:ilvl w:val="0"/>
          <w:numId w:val="9"/>
        </w:numPr>
        <w:suppressAutoHyphens/>
        <w:spacing w:line="100" w:lineRule="atLeast"/>
        <w:rPr>
          <w:sz w:val="22"/>
          <w:szCs w:val="22"/>
        </w:rPr>
      </w:pPr>
      <w:r w:rsidRPr="006B0E36">
        <w:rPr>
          <w:sz w:val="22"/>
          <w:szCs w:val="22"/>
        </w:rPr>
        <w:t xml:space="preserve">One to one </w:t>
      </w:r>
      <w:proofErr w:type="gramStart"/>
      <w:r w:rsidRPr="006B0E36">
        <w:rPr>
          <w:sz w:val="22"/>
          <w:szCs w:val="22"/>
        </w:rPr>
        <w:t>careers</w:t>
      </w:r>
      <w:proofErr w:type="gramEnd"/>
      <w:r w:rsidRPr="006B0E36">
        <w:rPr>
          <w:sz w:val="22"/>
          <w:szCs w:val="22"/>
        </w:rPr>
        <w:t xml:space="preserve"> guidance with an in-house </w:t>
      </w:r>
      <w:proofErr w:type="gramStart"/>
      <w:r w:rsidRPr="006B0E36">
        <w:rPr>
          <w:sz w:val="22"/>
          <w:szCs w:val="22"/>
        </w:rPr>
        <w:t>careers</w:t>
      </w:r>
      <w:proofErr w:type="gramEnd"/>
      <w:r w:rsidRPr="006B0E36">
        <w:rPr>
          <w:sz w:val="22"/>
          <w:szCs w:val="22"/>
        </w:rPr>
        <w:t xml:space="preserve"> adviser – all students in years 10 and 11 are offered a </w:t>
      </w:r>
      <w:proofErr w:type="gramStart"/>
      <w:r w:rsidRPr="006B0E36">
        <w:rPr>
          <w:sz w:val="22"/>
          <w:szCs w:val="22"/>
        </w:rPr>
        <w:t>45 minute</w:t>
      </w:r>
      <w:proofErr w:type="gramEnd"/>
      <w:r w:rsidRPr="006B0E36">
        <w:rPr>
          <w:sz w:val="22"/>
          <w:szCs w:val="22"/>
        </w:rPr>
        <w:t xml:space="preserve"> appointment in the first instance.</w:t>
      </w:r>
    </w:p>
    <w:p w14:paraId="00BB5877" w14:textId="77777777" w:rsidR="000E5B4A" w:rsidRPr="006B0E36" w:rsidRDefault="000E5B4A" w:rsidP="000E5B4A">
      <w:pPr>
        <w:rPr>
          <w:sz w:val="22"/>
          <w:szCs w:val="22"/>
        </w:rPr>
      </w:pPr>
    </w:p>
    <w:p w14:paraId="2E3D7FE2" w14:textId="365D0C1A" w:rsidR="000E5B4A" w:rsidRDefault="000E5B4A" w:rsidP="000E5B4A">
      <w:pPr>
        <w:rPr>
          <w:sz w:val="22"/>
          <w:szCs w:val="22"/>
        </w:rPr>
      </w:pPr>
      <w:r w:rsidRPr="006B0E36">
        <w:rPr>
          <w:sz w:val="22"/>
          <w:szCs w:val="22"/>
        </w:rPr>
        <w:t>Lunch time drop-ins are available every day and all students are entitled to book an appointment. Students can consolidate their learning and continue their planning by using the careers resource centre at school and ICT based careers sites and software. Opportunities and events are advertised via registration notices and the student career page “The week ahead”.</w:t>
      </w:r>
    </w:p>
    <w:p w14:paraId="2AA60123" w14:textId="3D865E54" w:rsidR="003F4DB4" w:rsidRDefault="003F4DB4" w:rsidP="000E5B4A">
      <w:pPr>
        <w:rPr>
          <w:sz w:val="22"/>
          <w:szCs w:val="22"/>
        </w:rPr>
      </w:pPr>
    </w:p>
    <w:p w14:paraId="5F28BAB1" w14:textId="18283A29" w:rsidR="000E5B4A" w:rsidRDefault="008F61CB" w:rsidP="008F61CB">
      <w:pPr>
        <w:pStyle w:val="pf0"/>
        <w:rPr>
          <w:sz w:val="22"/>
          <w:szCs w:val="22"/>
        </w:rPr>
      </w:pPr>
      <w:r w:rsidRPr="008F61CB">
        <w:rPr>
          <w:sz w:val="22"/>
          <w:szCs w:val="22"/>
        </w:rPr>
        <w:t>All students in Y11 and Y12 receive a 1:1 Careers Guidance Meeting with a qualified Careers Advisor; students in Y13 have the opportunity for a further appointment via self/teacher/parent referral routes</w:t>
      </w:r>
      <w:r w:rsidR="002E5A04" w:rsidRPr="00821AD9">
        <w:rPr>
          <w:sz w:val="22"/>
          <w:szCs w:val="22"/>
        </w:rPr>
        <w:t xml:space="preserve">. </w:t>
      </w:r>
      <w:r w:rsidR="002E5A04" w:rsidRPr="006B0E36">
        <w:rPr>
          <w:sz w:val="22"/>
          <w:szCs w:val="22"/>
        </w:rPr>
        <w:t>The Careers Adviser will receive independent and external training where required to ensure impartiality of advice provided.</w:t>
      </w:r>
      <w:r w:rsidR="002E5A04">
        <w:rPr>
          <w:sz w:val="22"/>
          <w:szCs w:val="22"/>
        </w:rPr>
        <w:t xml:space="preserve"> Through these meetings, the school </w:t>
      </w:r>
      <w:proofErr w:type="gramStart"/>
      <w:r w:rsidR="002E5A04">
        <w:rPr>
          <w:sz w:val="22"/>
          <w:szCs w:val="22"/>
        </w:rPr>
        <w:t>is able to</w:t>
      </w:r>
      <w:proofErr w:type="gramEnd"/>
      <w:r w:rsidR="002E5A04">
        <w:rPr>
          <w:sz w:val="22"/>
          <w:szCs w:val="22"/>
        </w:rPr>
        <w:t xml:space="preserve"> facilitate any necessary </w:t>
      </w:r>
      <w:r w:rsidR="000E5B4A" w:rsidRPr="006B0E36">
        <w:rPr>
          <w:sz w:val="22"/>
          <w:szCs w:val="22"/>
        </w:rPr>
        <w:t>targeted intervention. Good communication with Form Tutors; Year Team Leaders; the Additional Intervention Team; parents and external agencies provide a valuable network to help give appropriate support to young people.</w:t>
      </w:r>
    </w:p>
    <w:p w14:paraId="42C0BAA3" w14:textId="65FAD19B" w:rsidR="008F61CB" w:rsidRPr="008F61CB" w:rsidRDefault="008F61CB" w:rsidP="008F61CB">
      <w:pPr>
        <w:pStyle w:val="pf0"/>
        <w:rPr>
          <w:rFonts w:ascii="Arial" w:hAnsi="Arial" w:cs="Arial"/>
          <w:sz w:val="20"/>
          <w:szCs w:val="20"/>
        </w:rPr>
      </w:pPr>
      <w:r>
        <w:rPr>
          <w:sz w:val="22"/>
          <w:szCs w:val="22"/>
        </w:rPr>
        <w:t xml:space="preserve">Careers guidance at NSB aims to reflect local and national job markets through the maintenance of Careers notice boards, Careers PD sessions and Careers assemblies. The Careers Team is responsible for the management of this information and promoting it to students and parents/carers. Relevant information </w:t>
      </w:r>
      <w:r>
        <w:rPr>
          <w:sz w:val="22"/>
          <w:szCs w:val="22"/>
        </w:rPr>
        <w:lastRenderedPageBreak/>
        <w:t xml:space="preserve">pertaining to hiring and LMI trends is also shared in the weekly Careers Newsletter for students and parents/carers. </w:t>
      </w:r>
    </w:p>
    <w:p w14:paraId="31C3023B" w14:textId="213950E6" w:rsidR="002C2B87" w:rsidRDefault="002C2B87" w:rsidP="000E5B4A">
      <w:pPr>
        <w:rPr>
          <w:sz w:val="22"/>
          <w:szCs w:val="22"/>
        </w:rPr>
      </w:pPr>
    </w:p>
    <w:p w14:paraId="64B5AFA9" w14:textId="77777777" w:rsidR="000E5B4A" w:rsidRPr="006B0E36" w:rsidRDefault="000E5B4A" w:rsidP="000E5B4A">
      <w:pPr>
        <w:rPr>
          <w:sz w:val="22"/>
          <w:szCs w:val="22"/>
        </w:rPr>
      </w:pPr>
    </w:p>
    <w:p w14:paraId="2920C04F" w14:textId="77777777" w:rsidR="000E5B4A" w:rsidRPr="006B0E36" w:rsidRDefault="00AD5EE2" w:rsidP="007C11F5">
      <w:pPr>
        <w:pStyle w:val="ListParagraph"/>
        <w:numPr>
          <w:ilvl w:val="0"/>
          <w:numId w:val="6"/>
        </w:numPr>
        <w:ind w:left="284" w:hanging="284"/>
        <w:rPr>
          <w:b/>
          <w:sz w:val="22"/>
          <w:szCs w:val="22"/>
        </w:rPr>
      </w:pPr>
      <w:r w:rsidRPr="006B0E36">
        <w:rPr>
          <w:b/>
          <w:sz w:val="22"/>
          <w:szCs w:val="22"/>
          <w:u w:val="single"/>
        </w:rPr>
        <w:t>Delivery of the programme</w:t>
      </w:r>
    </w:p>
    <w:p w14:paraId="687E6F56" w14:textId="77777777" w:rsidR="000E5B4A" w:rsidRPr="006B0E36" w:rsidRDefault="000E5B4A" w:rsidP="000E5B4A">
      <w:pPr>
        <w:rPr>
          <w:sz w:val="22"/>
          <w:szCs w:val="22"/>
        </w:rPr>
      </w:pPr>
    </w:p>
    <w:p w14:paraId="558231DF" w14:textId="47528514" w:rsidR="000E5B4A" w:rsidRDefault="000E5B4A" w:rsidP="000E5B4A">
      <w:pPr>
        <w:rPr>
          <w:sz w:val="22"/>
          <w:szCs w:val="22"/>
        </w:rPr>
      </w:pPr>
      <w:r w:rsidRPr="006B0E36">
        <w:rPr>
          <w:sz w:val="22"/>
          <w:szCs w:val="22"/>
        </w:rPr>
        <w:t xml:space="preserve">There is a planned programme of careers education and guidance at each stage of a student’s development to ensure a smooth transition from key stage to key stage. </w:t>
      </w:r>
      <w:r w:rsidR="00041AEE" w:rsidRPr="00EE1894">
        <w:rPr>
          <w:sz w:val="22"/>
          <w:szCs w:val="22"/>
        </w:rPr>
        <w:t xml:space="preserve">1:1 </w:t>
      </w:r>
      <w:r w:rsidR="00041AEE">
        <w:rPr>
          <w:sz w:val="22"/>
          <w:szCs w:val="22"/>
        </w:rPr>
        <w:t>s</w:t>
      </w:r>
      <w:r w:rsidRPr="006B0E36">
        <w:rPr>
          <w:sz w:val="22"/>
          <w:szCs w:val="22"/>
        </w:rPr>
        <w:t>upport is differentiated and personalised according to individual needs.</w:t>
      </w:r>
    </w:p>
    <w:p w14:paraId="43C81C9E" w14:textId="6EFEB6C2" w:rsidR="00E90A7B" w:rsidRDefault="00E90A7B" w:rsidP="000E5B4A">
      <w:pPr>
        <w:rPr>
          <w:sz w:val="22"/>
          <w:szCs w:val="22"/>
        </w:rPr>
      </w:pPr>
    </w:p>
    <w:p w14:paraId="1506512F" w14:textId="512E44ED" w:rsidR="00D70659" w:rsidRDefault="00E90A7B" w:rsidP="000E5B4A">
      <w:pPr>
        <w:rPr>
          <w:b/>
          <w:bCs/>
          <w:color w:val="FF0000"/>
          <w:sz w:val="22"/>
          <w:szCs w:val="22"/>
        </w:rPr>
      </w:pPr>
      <w:r>
        <w:rPr>
          <w:sz w:val="22"/>
          <w:szCs w:val="22"/>
        </w:rPr>
        <w:t xml:space="preserve">All elements of our Careers Education programme are underpinned with the </w:t>
      </w:r>
      <w:proofErr w:type="spellStart"/>
      <w:r>
        <w:rPr>
          <w:sz w:val="22"/>
          <w:szCs w:val="22"/>
        </w:rPr>
        <w:t>Unifrog</w:t>
      </w:r>
      <w:proofErr w:type="spellEnd"/>
      <w:r>
        <w:rPr>
          <w:sz w:val="22"/>
          <w:szCs w:val="22"/>
        </w:rPr>
        <w:t xml:space="preserve"> platform which the school uses as a</w:t>
      </w:r>
      <w:r w:rsidR="00511F88">
        <w:rPr>
          <w:sz w:val="22"/>
          <w:szCs w:val="22"/>
        </w:rPr>
        <w:t xml:space="preserve">n assessment and monitoring tool for all careers education, student tracking and work experience </w:t>
      </w:r>
      <w:r w:rsidR="00720331">
        <w:rPr>
          <w:sz w:val="22"/>
          <w:szCs w:val="22"/>
        </w:rPr>
        <w:t xml:space="preserve">compliance. </w:t>
      </w:r>
    </w:p>
    <w:p w14:paraId="4EF4C95F" w14:textId="77777777" w:rsidR="008F61CB" w:rsidRDefault="008F61CB" w:rsidP="000E5B4A">
      <w:pPr>
        <w:rPr>
          <w:b/>
          <w:bCs/>
          <w:color w:val="FF0000"/>
          <w:sz w:val="22"/>
          <w:szCs w:val="22"/>
        </w:rPr>
      </w:pPr>
    </w:p>
    <w:tbl>
      <w:tblPr>
        <w:tblW w:w="9940" w:type="dxa"/>
        <w:tblLook w:val="04A0" w:firstRow="1" w:lastRow="0" w:firstColumn="1" w:lastColumn="0" w:noHBand="0" w:noVBand="1"/>
      </w:tblPr>
      <w:tblGrid>
        <w:gridCol w:w="1073"/>
        <w:gridCol w:w="5027"/>
        <w:gridCol w:w="3840"/>
      </w:tblGrid>
      <w:tr w:rsidR="00BE3718" w:rsidRPr="00BE3718" w14:paraId="3CA53804" w14:textId="77777777" w:rsidTr="00BE3718">
        <w:trPr>
          <w:trHeight w:val="300"/>
        </w:trPr>
        <w:tc>
          <w:tcPr>
            <w:tcW w:w="6100" w:type="dxa"/>
            <w:gridSpan w:val="2"/>
            <w:tcBorders>
              <w:top w:val="single" w:sz="4" w:space="0" w:color="auto"/>
              <w:left w:val="single" w:sz="4" w:space="0" w:color="auto"/>
              <w:bottom w:val="single" w:sz="4" w:space="0" w:color="auto"/>
              <w:right w:val="single" w:sz="4" w:space="0" w:color="auto"/>
            </w:tcBorders>
            <w:shd w:val="clear" w:color="000000" w:fill="F2CEEF"/>
            <w:noWrap/>
            <w:vAlign w:val="bottom"/>
            <w:hideMark/>
          </w:tcPr>
          <w:p w14:paraId="7B8E3BC1" w14:textId="77777777" w:rsidR="00BE3718" w:rsidRPr="00BE3718" w:rsidRDefault="00BE3718" w:rsidP="00BE3718">
            <w:pPr>
              <w:jc w:val="center"/>
              <w:rPr>
                <w:rFonts w:ascii="Aptos Narrow" w:hAnsi="Aptos Narrow"/>
                <w:color w:val="000000"/>
                <w:sz w:val="22"/>
                <w:szCs w:val="22"/>
              </w:rPr>
            </w:pPr>
            <w:r w:rsidRPr="00BE3718">
              <w:rPr>
                <w:rFonts w:ascii="Aptos Narrow" w:hAnsi="Aptos Narrow"/>
                <w:color w:val="000000"/>
                <w:sz w:val="22"/>
                <w:szCs w:val="22"/>
              </w:rPr>
              <w:t>Careers PSHE SOW - 24/25</w:t>
            </w:r>
          </w:p>
        </w:tc>
        <w:tc>
          <w:tcPr>
            <w:tcW w:w="3840" w:type="dxa"/>
            <w:tcBorders>
              <w:top w:val="single" w:sz="4" w:space="0" w:color="000000"/>
              <w:left w:val="single" w:sz="4" w:space="0" w:color="000000"/>
              <w:bottom w:val="single" w:sz="4" w:space="0" w:color="000000"/>
              <w:right w:val="single" w:sz="4" w:space="0" w:color="000000"/>
            </w:tcBorders>
            <w:shd w:val="clear" w:color="000000" w:fill="F2CEEF"/>
            <w:noWrap/>
            <w:vAlign w:val="bottom"/>
            <w:hideMark/>
          </w:tcPr>
          <w:p w14:paraId="1A97625D" w14:textId="77777777" w:rsidR="00BE3718" w:rsidRPr="00BE3718" w:rsidRDefault="00BE3718" w:rsidP="00BE3718">
            <w:pPr>
              <w:rPr>
                <w:rFonts w:ascii="Aptos Narrow" w:hAnsi="Aptos Narrow"/>
                <w:color w:val="000000"/>
                <w:sz w:val="22"/>
                <w:szCs w:val="22"/>
              </w:rPr>
            </w:pPr>
            <w:r w:rsidRPr="00BE3718">
              <w:rPr>
                <w:rFonts w:ascii="Aptos Narrow" w:hAnsi="Aptos Narrow"/>
                <w:color w:val="000000"/>
                <w:sz w:val="22"/>
                <w:szCs w:val="22"/>
              </w:rPr>
              <w:t>Learning Outcomes</w:t>
            </w:r>
          </w:p>
        </w:tc>
      </w:tr>
      <w:tr w:rsidR="00BE3718" w:rsidRPr="00BE3718" w14:paraId="60C66391" w14:textId="77777777" w:rsidTr="00BE3718">
        <w:trPr>
          <w:trHeight w:val="1800"/>
        </w:trPr>
        <w:tc>
          <w:tcPr>
            <w:tcW w:w="1073" w:type="dxa"/>
            <w:tcBorders>
              <w:top w:val="nil"/>
              <w:left w:val="single" w:sz="4" w:space="0" w:color="auto"/>
              <w:bottom w:val="single" w:sz="4" w:space="0" w:color="auto"/>
              <w:right w:val="single" w:sz="4" w:space="0" w:color="auto"/>
            </w:tcBorders>
            <w:shd w:val="clear" w:color="000000" w:fill="00B050"/>
            <w:noWrap/>
            <w:hideMark/>
          </w:tcPr>
          <w:p w14:paraId="2962CE11" w14:textId="77777777" w:rsidR="00BE3718" w:rsidRPr="00BE3718" w:rsidRDefault="00BE3718" w:rsidP="00BE3718">
            <w:pPr>
              <w:rPr>
                <w:rFonts w:ascii="Aptos Narrow" w:hAnsi="Aptos Narrow"/>
                <w:b/>
                <w:bCs/>
                <w:color w:val="FFFFFF"/>
                <w:sz w:val="22"/>
                <w:szCs w:val="22"/>
              </w:rPr>
            </w:pPr>
            <w:r w:rsidRPr="00BE3718">
              <w:rPr>
                <w:rFonts w:ascii="Aptos Narrow" w:hAnsi="Aptos Narrow"/>
                <w:b/>
                <w:bCs/>
                <w:color w:val="FFFFFF"/>
                <w:sz w:val="22"/>
                <w:szCs w:val="22"/>
              </w:rPr>
              <w:t>Year 7</w:t>
            </w:r>
          </w:p>
        </w:tc>
        <w:tc>
          <w:tcPr>
            <w:tcW w:w="5027" w:type="dxa"/>
            <w:tcBorders>
              <w:top w:val="nil"/>
              <w:left w:val="nil"/>
              <w:bottom w:val="single" w:sz="4" w:space="0" w:color="auto"/>
              <w:right w:val="nil"/>
            </w:tcBorders>
            <w:vAlign w:val="bottom"/>
            <w:hideMark/>
          </w:tcPr>
          <w:p w14:paraId="4E882922" w14:textId="77777777" w:rsidR="00BE3718" w:rsidRPr="00BE3718" w:rsidRDefault="00BE3718" w:rsidP="00BE3718">
            <w:pPr>
              <w:rPr>
                <w:rFonts w:ascii="Aptos Narrow" w:hAnsi="Aptos Narrow"/>
                <w:color w:val="000000"/>
                <w:sz w:val="22"/>
                <w:szCs w:val="22"/>
              </w:rPr>
            </w:pPr>
            <w:r w:rsidRPr="00BE3718">
              <w:rPr>
                <w:rFonts w:ascii="Aptos Narrow" w:hAnsi="Aptos Narrow"/>
                <w:color w:val="000000"/>
                <w:sz w:val="22"/>
                <w:szCs w:val="22"/>
              </w:rPr>
              <w:t>Who am I?</w:t>
            </w:r>
            <w:r w:rsidRPr="00BE3718">
              <w:rPr>
                <w:rFonts w:ascii="Aptos Narrow" w:hAnsi="Aptos Narrow"/>
                <w:color w:val="000000"/>
                <w:sz w:val="22"/>
                <w:szCs w:val="22"/>
              </w:rPr>
              <w:br/>
              <w:t>What is a career? &amp; Career terminology</w:t>
            </w:r>
            <w:r w:rsidRPr="00BE3718">
              <w:rPr>
                <w:rFonts w:ascii="Aptos Narrow" w:hAnsi="Aptos Narrow"/>
                <w:color w:val="000000"/>
                <w:sz w:val="22"/>
                <w:szCs w:val="22"/>
              </w:rPr>
              <w:br/>
              <w:t>There is a career for everyone</w:t>
            </w:r>
            <w:r w:rsidRPr="00BE3718">
              <w:rPr>
                <w:rFonts w:ascii="Aptos Narrow" w:hAnsi="Aptos Narrow"/>
                <w:color w:val="000000"/>
                <w:sz w:val="22"/>
                <w:szCs w:val="22"/>
              </w:rPr>
              <w:br/>
            </w:r>
            <w:proofErr w:type="spellStart"/>
            <w:r w:rsidRPr="00BE3718">
              <w:rPr>
                <w:rFonts w:ascii="Aptos Narrow" w:hAnsi="Aptos Narrow"/>
                <w:color w:val="000000"/>
                <w:sz w:val="22"/>
                <w:szCs w:val="22"/>
              </w:rPr>
              <w:t>Unifrog</w:t>
            </w:r>
            <w:proofErr w:type="spellEnd"/>
            <w:r w:rsidRPr="00BE3718">
              <w:rPr>
                <w:rFonts w:ascii="Aptos Narrow" w:hAnsi="Aptos Narrow"/>
                <w:color w:val="000000"/>
                <w:sz w:val="22"/>
                <w:szCs w:val="22"/>
              </w:rPr>
              <w:t xml:space="preserve"> lesson - Set treasure hunt as home learning</w:t>
            </w:r>
            <w:r w:rsidRPr="00BE3718">
              <w:rPr>
                <w:rFonts w:ascii="Aptos Narrow" w:hAnsi="Aptos Narrow"/>
                <w:color w:val="000000"/>
                <w:sz w:val="22"/>
                <w:szCs w:val="22"/>
              </w:rPr>
              <w:br/>
              <w:t>Dream Jobs</w:t>
            </w:r>
            <w:r w:rsidRPr="00BE3718">
              <w:rPr>
                <w:rFonts w:ascii="Aptos Narrow" w:hAnsi="Aptos Narrow"/>
                <w:color w:val="000000"/>
                <w:sz w:val="22"/>
                <w:szCs w:val="22"/>
              </w:rPr>
              <w:br/>
              <w:t>Your Team Skills</w:t>
            </w:r>
          </w:p>
        </w:tc>
        <w:tc>
          <w:tcPr>
            <w:tcW w:w="3840" w:type="dxa"/>
            <w:tcBorders>
              <w:top w:val="nil"/>
              <w:left w:val="single" w:sz="4" w:space="0" w:color="000000"/>
              <w:bottom w:val="single" w:sz="4" w:space="0" w:color="000000"/>
              <w:right w:val="single" w:sz="4" w:space="0" w:color="000000"/>
            </w:tcBorders>
            <w:vAlign w:val="bottom"/>
            <w:hideMark/>
          </w:tcPr>
          <w:p w14:paraId="589ED7B7" w14:textId="77777777" w:rsidR="00BE3718" w:rsidRPr="00BE3718" w:rsidRDefault="00BE3718" w:rsidP="00BE3718">
            <w:pPr>
              <w:rPr>
                <w:rFonts w:ascii="Aptos" w:hAnsi="Aptos"/>
                <w:color w:val="000000"/>
                <w:sz w:val="24"/>
                <w:szCs w:val="24"/>
              </w:rPr>
            </w:pPr>
            <w:r w:rsidRPr="00BE3718">
              <w:rPr>
                <w:rFonts w:ascii="Aptos" w:hAnsi="Aptos"/>
                <w:color w:val="000000"/>
                <w:sz w:val="24"/>
                <w:szCs w:val="24"/>
              </w:rPr>
              <w:t>To understand what a career journey is and be able to use key careers-related vocabulary. To begin to explore interests, skills and dream jobs.</w:t>
            </w:r>
          </w:p>
        </w:tc>
      </w:tr>
      <w:tr w:rsidR="00BE3718" w:rsidRPr="00BE3718" w14:paraId="3D8AFDB7" w14:textId="77777777" w:rsidTr="00BE3718">
        <w:trPr>
          <w:trHeight w:val="2400"/>
        </w:trPr>
        <w:tc>
          <w:tcPr>
            <w:tcW w:w="1073" w:type="dxa"/>
            <w:tcBorders>
              <w:top w:val="nil"/>
              <w:left w:val="single" w:sz="4" w:space="0" w:color="auto"/>
              <w:bottom w:val="single" w:sz="4" w:space="0" w:color="auto"/>
              <w:right w:val="single" w:sz="4" w:space="0" w:color="auto"/>
            </w:tcBorders>
            <w:shd w:val="clear" w:color="000000" w:fill="94DCF8"/>
            <w:noWrap/>
            <w:hideMark/>
          </w:tcPr>
          <w:p w14:paraId="35E69495" w14:textId="77777777" w:rsidR="00BE3718" w:rsidRPr="00BE3718" w:rsidRDefault="00BE3718" w:rsidP="00BE3718">
            <w:pPr>
              <w:rPr>
                <w:rFonts w:ascii="Aptos Narrow" w:hAnsi="Aptos Narrow"/>
                <w:b/>
                <w:bCs/>
                <w:color w:val="000000"/>
                <w:sz w:val="22"/>
                <w:szCs w:val="22"/>
              </w:rPr>
            </w:pPr>
            <w:r w:rsidRPr="00BE3718">
              <w:rPr>
                <w:rFonts w:ascii="Aptos Narrow" w:hAnsi="Aptos Narrow"/>
                <w:b/>
                <w:bCs/>
                <w:color w:val="000000"/>
                <w:sz w:val="22"/>
                <w:szCs w:val="22"/>
              </w:rPr>
              <w:t>Year 8</w:t>
            </w:r>
          </w:p>
        </w:tc>
        <w:tc>
          <w:tcPr>
            <w:tcW w:w="5027" w:type="dxa"/>
            <w:tcBorders>
              <w:top w:val="nil"/>
              <w:left w:val="nil"/>
              <w:bottom w:val="single" w:sz="4" w:space="0" w:color="auto"/>
              <w:right w:val="nil"/>
            </w:tcBorders>
            <w:hideMark/>
          </w:tcPr>
          <w:p w14:paraId="69DEE8F9" w14:textId="77777777" w:rsidR="00BE3718" w:rsidRPr="00BE3718" w:rsidRDefault="00BE3718" w:rsidP="00BE3718">
            <w:pPr>
              <w:rPr>
                <w:rFonts w:ascii="Aptos Narrow" w:hAnsi="Aptos Narrow"/>
                <w:color w:val="000000"/>
                <w:sz w:val="22"/>
                <w:szCs w:val="22"/>
              </w:rPr>
            </w:pPr>
            <w:r w:rsidRPr="00BE3718">
              <w:rPr>
                <w:rFonts w:ascii="Aptos Narrow" w:hAnsi="Aptos Narrow"/>
                <w:color w:val="000000"/>
                <w:sz w:val="22"/>
                <w:szCs w:val="22"/>
              </w:rPr>
              <w:t>What makes a good communicator? &amp; What is success</w:t>
            </w:r>
            <w:r w:rsidRPr="00BE3718">
              <w:rPr>
                <w:rFonts w:ascii="Aptos Narrow" w:hAnsi="Aptos Narrow"/>
                <w:color w:val="000000"/>
                <w:sz w:val="22"/>
                <w:szCs w:val="22"/>
              </w:rPr>
              <w:br/>
              <w:t>The challenges and rewards of work</w:t>
            </w:r>
            <w:r w:rsidRPr="00BE3718">
              <w:rPr>
                <w:rFonts w:ascii="Aptos Narrow" w:hAnsi="Aptos Narrow"/>
                <w:color w:val="000000"/>
                <w:sz w:val="22"/>
                <w:szCs w:val="22"/>
              </w:rPr>
              <w:br/>
              <w:t>STEM Careers</w:t>
            </w:r>
            <w:r w:rsidRPr="00BE3718">
              <w:rPr>
                <w:rFonts w:ascii="Aptos Narrow" w:hAnsi="Aptos Narrow"/>
                <w:color w:val="000000"/>
                <w:sz w:val="22"/>
                <w:szCs w:val="22"/>
              </w:rPr>
              <w:br/>
              <w:t>Green careers and the climate</w:t>
            </w:r>
            <w:r w:rsidRPr="00BE3718">
              <w:rPr>
                <w:rFonts w:ascii="Aptos Narrow" w:hAnsi="Aptos Narrow"/>
                <w:color w:val="000000"/>
                <w:sz w:val="22"/>
                <w:szCs w:val="22"/>
              </w:rPr>
              <w:br/>
              <w:t>AI - is it a threat to careers?</w:t>
            </w:r>
            <w:r w:rsidRPr="00BE3718">
              <w:rPr>
                <w:rFonts w:ascii="Aptos Narrow" w:hAnsi="Aptos Narrow"/>
                <w:color w:val="000000"/>
                <w:sz w:val="22"/>
                <w:szCs w:val="22"/>
              </w:rPr>
              <w:br/>
            </w:r>
            <w:proofErr w:type="spellStart"/>
            <w:r w:rsidRPr="00BE3718">
              <w:rPr>
                <w:rFonts w:ascii="Aptos Narrow" w:hAnsi="Aptos Narrow"/>
                <w:color w:val="000000"/>
                <w:sz w:val="22"/>
                <w:szCs w:val="22"/>
              </w:rPr>
              <w:t>Unifrog</w:t>
            </w:r>
            <w:proofErr w:type="spellEnd"/>
            <w:r w:rsidRPr="00BE3718">
              <w:rPr>
                <w:rFonts w:ascii="Aptos Narrow" w:hAnsi="Aptos Narrow"/>
                <w:color w:val="000000"/>
                <w:sz w:val="22"/>
                <w:szCs w:val="22"/>
              </w:rPr>
              <w:t xml:space="preserve"> lesson (research and fact finding)</w:t>
            </w:r>
            <w:r w:rsidRPr="00BE3718">
              <w:rPr>
                <w:rFonts w:ascii="Aptos Narrow" w:hAnsi="Aptos Narrow"/>
                <w:color w:val="000000"/>
                <w:sz w:val="22"/>
                <w:szCs w:val="22"/>
              </w:rPr>
              <w:br/>
              <w:t>Interests and skills</w:t>
            </w:r>
          </w:p>
        </w:tc>
        <w:tc>
          <w:tcPr>
            <w:tcW w:w="3840" w:type="dxa"/>
            <w:tcBorders>
              <w:top w:val="nil"/>
              <w:left w:val="single" w:sz="4" w:space="0" w:color="000000"/>
              <w:bottom w:val="single" w:sz="4" w:space="0" w:color="000000"/>
              <w:right w:val="single" w:sz="4" w:space="0" w:color="000000"/>
            </w:tcBorders>
            <w:vAlign w:val="bottom"/>
            <w:hideMark/>
          </w:tcPr>
          <w:p w14:paraId="279C9849" w14:textId="77777777" w:rsidR="00BE3718" w:rsidRPr="00BE3718" w:rsidRDefault="00BE3718" w:rsidP="00BE3718">
            <w:pPr>
              <w:rPr>
                <w:rFonts w:ascii="Aptos" w:hAnsi="Aptos"/>
                <w:color w:val="000000"/>
                <w:sz w:val="24"/>
                <w:szCs w:val="24"/>
              </w:rPr>
            </w:pPr>
            <w:r w:rsidRPr="00BE3718">
              <w:rPr>
                <w:rFonts w:ascii="Aptos" w:hAnsi="Aptos"/>
                <w:color w:val="000000"/>
                <w:sz w:val="24"/>
                <w:szCs w:val="24"/>
              </w:rPr>
              <w:t>To understand some of the challenges in today’s world of work. To be able to conduct research and reflect on individual skills, competencies and interests.</w:t>
            </w:r>
          </w:p>
        </w:tc>
      </w:tr>
      <w:tr w:rsidR="00BE3718" w:rsidRPr="00BE3718" w14:paraId="4B5016EE" w14:textId="77777777" w:rsidTr="00BE3718">
        <w:trPr>
          <w:trHeight w:val="2520"/>
        </w:trPr>
        <w:tc>
          <w:tcPr>
            <w:tcW w:w="1073" w:type="dxa"/>
            <w:tcBorders>
              <w:top w:val="nil"/>
              <w:left w:val="single" w:sz="4" w:space="0" w:color="auto"/>
              <w:bottom w:val="single" w:sz="4" w:space="0" w:color="auto"/>
              <w:right w:val="single" w:sz="4" w:space="0" w:color="auto"/>
            </w:tcBorders>
            <w:shd w:val="clear" w:color="000000" w:fill="0070C0"/>
            <w:noWrap/>
            <w:hideMark/>
          </w:tcPr>
          <w:p w14:paraId="18341D1D" w14:textId="77777777" w:rsidR="00BE3718" w:rsidRPr="00BE3718" w:rsidRDefault="00BE3718" w:rsidP="00BE3718">
            <w:pPr>
              <w:rPr>
                <w:rFonts w:ascii="Aptos Narrow" w:hAnsi="Aptos Narrow"/>
                <w:b/>
                <w:bCs/>
                <w:color w:val="FFFFFF"/>
                <w:sz w:val="22"/>
                <w:szCs w:val="22"/>
              </w:rPr>
            </w:pPr>
            <w:r w:rsidRPr="00BE3718">
              <w:rPr>
                <w:rFonts w:ascii="Aptos Narrow" w:hAnsi="Aptos Narrow"/>
                <w:b/>
                <w:bCs/>
                <w:color w:val="FFFFFF"/>
                <w:sz w:val="22"/>
                <w:szCs w:val="22"/>
              </w:rPr>
              <w:t>Year 9</w:t>
            </w:r>
          </w:p>
        </w:tc>
        <w:tc>
          <w:tcPr>
            <w:tcW w:w="5027" w:type="dxa"/>
            <w:tcBorders>
              <w:top w:val="nil"/>
              <w:left w:val="nil"/>
              <w:bottom w:val="single" w:sz="4" w:space="0" w:color="auto"/>
              <w:right w:val="nil"/>
            </w:tcBorders>
            <w:vAlign w:val="bottom"/>
            <w:hideMark/>
          </w:tcPr>
          <w:p w14:paraId="224DADE4" w14:textId="77777777" w:rsidR="00BE3718" w:rsidRPr="00BE3718" w:rsidRDefault="00BE3718" w:rsidP="00BE3718">
            <w:pPr>
              <w:rPr>
                <w:rFonts w:ascii="Aptos Narrow" w:hAnsi="Aptos Narrow"/>
                <w:color w:val="000000"/>
                <w:sz w:val="22"/>
                <w:szCs w:val="22"/>
              </w:rPr>
            </w:pPr>
            <w:r w:rsidRPr="00BE3718">
              <w:rPr>
                <w:rFonts w:ascii="Aptos Narrow" w:hAnsi="Aptos Narrow"/>
                <w:color w:val="000000"/>
                <w:sz w:val="22"/>
                <w:szCs w:val="22"/>
              </w:rPr>
              <w:t>Taking control of your career journey</w:t>
            </w:r>
            <w:r w:rsidRPr="00BE3718">
              <w:rPr>
                <w:rFonts w:ascii="Aptos Narrow" w:hAnsi="Aptos Narrow"/>
                <w:color w:val="000000"/>
                <w:sz w:val="22"/>
                <w:szCs w:val="22"/>
              </w:rPr>
              <w:br/>
              <w:t>Labour Market Information</w:t>
            </w:r>
            <w:r w:rsidRPr="00BE3718">
              <w:rPr>
                <w:rFonts w:ascii="Aptos Narrow" w:hAnsi="Aptos Narrow"/>
                <w:color w:val="000000"/>
                <w:sz w:val="22"/>
                <w:szCs w:val="22"/>
              </w:rPr>
              <w:br/>
              <w:t>CVs and Cover Letters</w:t>
            </w:r>
            <w:r w:rsidRPr="00BE3718">
              <w:rPr>
                <w:rFonts w:ascii="Aptos Narrow" w:hAnsi="Aptos Narrow"/>
                <w:color w:val="000000"/>
                <w:sz w:val="22"/>
                <w:szCs w:val="22"/>
              </w:rPr>
              <w:br/>
              <w:t>Contacting Employers</w:t>
            </w:r>
            <w:r w:rsidRPr="00BE3718">
              <w:rPr>
                <w:rFonts w:ascii="Aptos Narrow" w:hAnsi="Aptos Narrow"/>
                <w:color w:val="000000"/>
                <w:sz w:val="22"/>
                <w:szCs w:val="22"/>
              </w:rPr>
              <w:br/>
              <w:t>What are my skills</w:t>
            </w:r>
            <w:r w:rsidRPr="00BE3718">
              <w:rPr>
                <w:rFonts w:ascii="Aptos Narrow" w:hAnsi="Aptos Narrow"/>
                <w:color w:val="000000"/>
                <w:sz w:val="22"/>
                <w:szCs w:val="22"/>
              </w:rPr>
              <w:br/>
              <w:t>+ 2 x work experience prep (T6)</w:t>
            </w:r>
          </w:p>
        </w:tc>
        <w:tc>
          <w:tcPr>
            <w:tcW w:w="3840" w:type="dxa"/>
            <w:tcBorders>
              <w:top w:val="nil"/>
              <w:left w:val="single" w:sz="4" w:space="0" w:color="000000"/>
              <w:bottom w:val="single" w:sz="4" w:space="0" w:color="000000"/>
              <w:right w:val="single" w:sz="4" w:space="0" w:color="000000"/>
            </w:tcBorders>
            <w:vAlign w:val="bottom"/>
            <w:hideMark/>
          </w:tcPr>
          <w:p w14:paraId="1914BAD4" w14:textId="77777777" w:rsidR="00BE3718" w:rsidRPr="00BE3718" w:rsidRDefault="00BE3718" w:rsidP="00BE3718">
            <w:pPr>
              <w:rPr>
                <w:rFonts w:ascii="Aptos" w:hAnsi="Aptos"/>
                <w:color w:val="000000"/>
                <w:sz w:val="24"/>
                <w:szCs w:val="24"/>
              </w:rPr>
            </w:pPr>
            <w:r w:rsidRPr="00BE3718">
              <w:rPr>
                <w:rFonts w:ascii="Aptos" w:hAnsi="Aptos"/>
                <w:color w:val="000000"/>
                <w:sz w:val="24"/>
                <w:szCs w:val="24"/>
              </w:rPr>
              <w:t>To understand how to navigate a career journey. To understand what is required and be able to produce a CV and Cover Letter. To know how to contact employers and begin preparation for Work Experience in a professional manner.</w:t>
            </w:r>
          </w:p>
        </w:tc>
      </w:tr>
      <w:tr w:rsidR="00BE3718" w:rsidRPr="00BE3718" w14:paraId="7BF138D1" w14:textId="77777777" w:rsidTr="00BE3718">
        <w:trPr>
          <w:trHeight w:val="1800"/>
        </w:trPr>
        <w:tc>
          <w:tcPr>
            <w:tcW w:w="1073" w:type="dxa"/>
            <w:tcBorders>
              <w:top w:val="nil"/>
              <w:left w:val="single" w:sz="4" w:space="0" w:color="auto"/>
              <w:bottom w:val="single" w:sz="4" w:space="0" w:color="auto"/>
              <w:right w:val="single" w:sz="4" w:space="0" w:color="auto"/>
            </w:tcBorders>
            <w:shd w:val="clear" w:color="000000" w:fill="FFC000"/>
            <w:noWrap/>
            <w:hideMark/>
          </w:tcPr>
          <w:p w14:paraId="5A8C7FFA" w14:textId="77777777" w:rsidR="00BE3718" w:rsidRPr="00BE3718" w:rsidRDefault="00BE3718" w:rsidP="00BE3718">
            <w:pPr>
              <w:rPr>
                <w:rFonts w:ascii="Aptos Narrow" w:hAnsi="Aptos Narrow"/>
                <w:b/>
                <w:bCs/>
                <w:color w:val="000000"/>
                <w:sz w:val="22"/>
                <w:szCs w:val="22"/>
              </w:rPr>
            </w:pPr>
            <w:r w:rsidRPr="00BE3718">
              <w:rPr>
                <w:rFonts w:ascii="Aptos Narrow" w:hAnsi="Aptos Narrow"/>
                <w:b/>
                <w:bCs/>
                <w:color w:val="000000"/>
                <w:sz w:val="22"/>
                <w:szCs w:val="22"/>
              </w:rPr>
              <w:t>Year 10</w:t>
            </w:r>
          </w:p>
        </w:tc>
        <w:tc>
          <w:tcPr>
            <w:tcW w:w="5027" w:type="dxa"/>
            <w:tcBorders>
              <w:top w:val="nil"/>
              <w:left w:val="nil"/>
              <w:bottom w:val="single" w:sz="4" w:space="0" w:color="auto"/>
              <w:right w:val="nil"/>
            </w:tcBorders>
            <w:hideMark/>
          </w:tcPr>
          <w:p w14:paraId="5B1679A7" w14:textId="77777777" w:rsidR="00BE3718" w:rsidRPr="00BE3718" w:rsidRDefault="00BE3718" w:rsidP="00BE3718">
            <w:pPr>
              <w:rPr>
                <w:rFonts w:ascii="Aptos Narrow" w:hAnsi="Aptos Narrow"/>
                <w:color w:val="000000"/>
                <w:sz w:val="22"/>
                <w:szCs w:val="22"/>
              </w:rPr>
            </w:pPr>
            <w:r w:rsidRPr="00BE3718">
              <w:rPr>
                <w:rFonts w:ascii="Aptos Narrow" w:hAnsi="Aptos Narrow"/>
                <w:color w:val="000000"/>
                <w:sz w:val="22"/>
                <w:szCs w:val="22"/>
              </w:rPr>
              <w:t>Work Experience Prep x 2 (T1)</w:t>
            </w:r>
            <w:r w:rsidRPr="00BE3718">
              <w:rPr>
                <w:rFonts w:ascii="Aptos Narrow" w:hAnsi="Aptos Narrow"/>
                <w:color w:val="000000"/>
                <w:sz w:val="22"/>
                <w:szCs w:val="22"/>
              </w:rPr>
              <w:br/>
              <w:t>Work Experience Reflection Presentations x 3</w:t>
            </w:r>
            <w:r w:rsidRPr="00BE3718">
              <w:rPr>
                <w:rFonts w:ascii="Aptos Narrow" w:hAnsi="Aptos Narrow"/>
                <w:color w:val="000000"/>
                <w:sz w:val="22"/>
                <w:szCs w:val="22"/>
              </w:rPr>
              <w:br/>
              <w:t>What type of careers is best for me?</w:t>
            </w:r>
            <w:r w:rsidRPr="00BE3718">
              <w:rPr>
                <w:rFonts w:ascii="Aptos Narrow" w:hAnsi="Aptos Narrow"/>
                <w:color w:val="000000"/>
                <w:sz w:val="22"/>
                <w:szCs w:val="22"/>
              </w:rPr>
              <w:br/>
              <w:t>What makes an employer good to work for?</w:t>
            </w:r>
            <w:r w:rsidRPr="00BE3718">
              <w:rPr>
                <w:rFonts w:ascii="Aptos Narrow" w:hAnsi="Aptos Narrow"/>
                <w:color w:val="000000"/>
                <w:sz w:val="22"/>
                <w:szCs w:val="22"/>
              </w:rPr>
              <w:br/>
              <w:t>Main Learning Pathways</w:t>
            </w:r>
            <w:r w:rsidRPr="00BE3718">
              <w:rPr>
                <w:rFonts w:ascii="Aptos Narrow" w:hAnsi="Aptos Narrow"/>
                <w:color w:val="000000"/>
                <w:sz w:val="22"/>
                <w:szCs w:val="22"/>
              </w:rPr>
              <w:br/>
              <w:t>Taking control of your career journey</w:t>
            </w:r>
          </w:p>
        </w:tc>
        <w:tc>
          <w:tcPr>
            <w:tcW w:w="3840" w:type="dxa"/>
            <w:tcBorders>
              <w:top w:val="nil"/>
              <w:left w:val="single" w:sz="4" w:space="0" w:color="000000"/>
              <w:bottom w:val="single" w:sz="4" w:space="0" w:color="000000"/>
              <w:right w:val="single" w:sz="4" w:space="0" w:color="000000"/>
            </w:tcBorders>
            <w:vAlign w:val="bottom"/>
            <w:hideMark/>
          </w:tcPr>
          <w:p w14:paraId="0845E1B9" w14:textId="77777777" w:rsidR="00BE3718" w:rsidRPr="00BE3718" w:rsidRDefault="00BE3718" w:rsidP="00BE3718">
            <w:pPr>
              <w:rPr>
                <w:rFonts w:ascii="Aptos" w:hAnsi="Aptos"/>
                <w:color w:val="000000"/>
                <w:sz w:val="24"/>
                <w:szCs w:val="24"/>
              </w:rPr>
            </w:pPr>
            <w:r w:rsidRPr="00BE3718">
              <w:rPr>
                <w:rFonts w:ascii="Aptos" w:hAnsi="Aptos"/>
                <w:color w:val="000000"/>
                <w:sz w:val="24"/>
                <w:szCs w:val="24"/>
              </w:rPr>
              <w:t>To prepare for and reflect on Work Experience. To understand that there are different pathways, careers and employers suited to different people.</w:t>
            </w:r>
          </w:p>
        </w:tc>
      </w:tr>
      <w:tr w:rsidR="00BE3718" w:rsidRPr="00BE3718" w14:paraId="08498FFB" w14:textId="77777777" w:rsidTr="00BE3718">
        <w:trPr>
          <w:trHeight w:val="1800"/>
        </w:trPr>
        <w:tc>
          <w:tcPr>
            <w:tcW w:w="1073" w:type="dxa"/>
            <w:tcBorders>
              <w:top w:val="nil"/>
              <w:left w:val="single" w:sz="4" w:space="0" w:color="auto"/>
              <w:bottom w:val="single" w:sz="4" w:space="0" w:color="auto"/>
              <w:right w:val="single" w:sz="4" w:space="0" w:color="auto"/>
            </w:tcBorders>
            <w:shd w:val="clear" w:color="000000" w:fill="FF0000"/>
            <w:noWrap/>
            <w:hideMark/>
          </w:tcPr>
          <w:p w14:paraId="701D961F" w14:textId="77777777" w:rsidR="00BE3718" w:rsidRPr="00BE3718" w:rsidRDefault="00BE3718" w:rsidP="00BE3718">
            <w:pPr>
              <w:rPr>
                <w:rFonts w:ascii="Aptos Narrow" w:hAnsi="Aptos Narrow"/>
                <w:b/>
                <w:bCs/>
                <w:color w:val="FFFFFF"/>
                <w:sz w:val="22"/>
                <w:szCs w:val="22"/>
              </w:rPr>
            </w:pPr>
            <w:r w:rsidRPr="00BE3718">
              <w:rPr>
                <w:rFonts w:ascii="Aptos Narrow" w:hAnsi="Aptos Narrow"/>
                <w:b/>
                <w:bCs/>
                <w:color w:val="FFFFFF"/>
                <w:sz w:val="22"/>
                <w:szCs w:val="22"/>
              </w:rPr>
              <w:t>Year 11</w:t>
            </w:r>
          </w:p>
        </w:tc>
        <w:tc>
          <w:tcPr>
            <w:tcW w:w="5027" w:type="dxa"/>
            <w:tcBorders>
              <w:top w:val="nil"/>
              <w:left w:val="nil"/>
              <w:bottom w:val="single" w:sz="4" w:space="0" w:color="auto"/>
              <w:right w:val="nil"/>
            </w:tcBorders>
            <w:vAlign w:val="bottom"/>
            <w:hideMark/>
          </w:tcPr>
          <w:p w14:paraId="3A150831" w14:textId="77777777" w:rsidR="00BE3718" w:rsidRPr="00BE3718" w:rsidRDefault="00BE3718" w:rsidP="00BE3718">
            <w:pPr>
              <w:rPr>
                <w:rFonts w:ascii="Aptos Narrow" w:hAnsi="Aptos Narrow"/>
                <w:color w:val="000000"/>
                <w:sz w:val="22"/>
                <w:szCs w:val="22"/>
              </w:rPr>
            </w:pPr>
            <w:r w:rsidRPr="00BE3718">
              <w:rPr>
                <w:rFonts w:ascii="Aptos Narrow" w:hAnsi="Aptos Narrow"/>
                <w:color w:val="000000"/>
                <w:sz w:val="22"/>
                <w:szCs w:val="22"/>
              </w:rPr>
              <w:t>Post 16 Options</w:t>
            </w:r>
            <w:r w:rsidRPr="00BE3718">
              <w:rPr>
                <w:rFonts w:ascii="Aptos Narrow" w:hAnsi="Aptos Narrow"/>
                <w:color w:val="000000"/>
                <w:sz w:val="22"/>
                <w:szCs w:val="22"/>
              </w:rPr>
              <w:br/>
            </w:r>
            <w:proofErr w:type="spellStart"/>
            <w:r w:rsidRPr="00BE3718">
              <w:rPr>
                <w:rFonts w:ascii="Aptos Narrow" w:hAnsi="Aptos Narrow"/>
                <w:color w:val="000000"/>
                <w:sz w:val="22"/>
                <w:szCs w:val="22"/>
              </w:rPr>
              <w:t>Unifrog</w:t>
            </w:r>
            <w:proofErr w:type="spellEnd"/>
            <w:r w:rsidRPr="00BE3718">
              <w:rPr>
                <w:rFonts w:ascii="Aptos Narrow" w:hAnsi="Aptos Narrow"/>
                <w:color w:val="000000"/>
                <w:sz w:val="22"/>
                <w:szCs w:val="22"/>
              </w:rPr>
              <w:t xml:space="preserve"> (college tool, 1:1, post 16 intentions, FSQ)</w:t>
            </w:r>
            <w:r w:rsidRPr="00BE3718">
              <w:rPr>
                <w:rFonts w:ascii="Aptos Narrow" w:hAnsi="Aptos Narrow"/>
                <w:color w:val="000000"/>
                <w:sz w:val="22"/>
                <w:szCs w:val="22"/>
              </w:rPr>
              <w:br/>
              <w:t>Employability skills &amp; Accepting feedback</w:t>
            </w:r>
            <w:r w:rsidRPr="00BE3718">
              <w:rPr>
                <w:rFonts w:ascii="Aptos Narrow" w:hAnsi="Aptos Narrow"/>
                <w:color w:val="000000"/>
                <w:sz w:val="22"/>
                <w:szCs w:val="22"/>
              </w:rPr>
              <w:br/>
              <w:t>Busting BTECs</w:t>
            </w:r>
            <w:r w:rsidRPr="00BE3718">
              <w:rPr>
                <w:rFonts w:ascii="Aptos Narrow" w:hAnsi="Aptos Narrow"/>
                <w:color w:val="000000"/>
                <w:sz w:val="22"/>
                <w:szCs w:val="22"/>
              </w:rPr>
              <w:br/>
              <w:t>A Levels vs T levels</w:t>
            </w:r>
            <w:r w:rsidRPr="00BE3718">
              <w:rPr>
                <w:rFonts w:ascii="Aptos Narrow" w:hAnsi="Aptos Narrow"/>
                <w:color w:val="000000"/>
                <w:sz w:val="22"/>
                <w:szCs w:val="22"/>
              </w:rPr>
              <w:br/>
              <w:t>Apprenticeships vs Higher Education</w:t>
            </w:r>
          </w:p>
        </w:tc>
        <w:tc>
          <w:tcPr>
            <w:tcW w:w="3840" w:type="dxa"/>
            <w:tcBorders>
              <w:top w:val="nil"/>
              <w:left w:val="single" w:sz="4" w:space="0" w:color="000000"/>
              <w:bottom w:val="single" w:sz="4" w:space="0" w:color="000000"/>
              <w:right w:val="single" w:sz="4" w:space="0" w:color="000000"/>
            </w:tcBorders>
            <w:vAlign w:val="bottom"/>
            <w:hideMark/>
          </w:tcPr>
          <w:p w14:paraId="53E80D0D" w14:textId="77777777" w:rsidR="00BE3718" w:rsidRPr="00BE3718" w:rsidRDefault="00BE3718" w:rsidP="00BE3718">
            <w:pPr>
              <w:rPr>
                <w:rFonts w:ascii="Aptos" w:hAnsi="Aptos"/>
                <w:color w:val="000000"/>
                <w:sz w:val="24"/>
                <w:szCs w:val="24"/>
              </w:rPr>
            </w:pPr>
            <w:r w:rsidRPr="00BE3718">
              <w:rPr>
                <w:rFonts w:ascii="Aptos" w:hAnsi="Aptos"/>
                <w:color w:val="000000"/>
                <w:sz w:val="24"/>
                <w:szCs w:val="24"/>
              </w:rPr>
              <w:t xml:space="preserve">To understand the different </w:t>
            </w:r>
            <w:proofErr w:type="gramStart"/>
            <w:r w:rsidRPr="00BE3718">
              <w:rPr>
                <w:rFonts w:ascii="Aptos" w:hAnsi="Aptos"/>
                <w:color w:val="000000"/>
                <w:sz w:val="24"/>
                <w:szCs w:val="24"/>
              </w:rPr>
              <w:t>Post-16</w:t>
            </w:r>
            <w:proofErr w:type="gramEnd"/>
            <w:r w:rsidRPr="00BE3718">
              <w:rPr>
                <w:rFonts w:ascii="Aptos" w:hAnsi="Aptos"/>
                <w:color w:val="000000"/>
                <w:sz w:val="24"/>
                <w:szCs w:val="24"/>
              </w:rPr>
              <w:t xml:space="preserve"> options and how they may suit different people. To be able to begin the choice-making process.</w:t>
            </w:r>
          </w:p>
        </w:tc>
      </w:tr>
    </w:tbl>
    <w:p w14:paraId="27059AC8" w14:textId="77777777" w:rsidR="008F61CB" w:rsidRDefault="008F61CB" w:rsidP="000E5B4A">
      <w:pPr>
        <w:rPr>
          <w:b/>
          <w:bCs/>
          <w:color w:val="FF0000"/>
          <w:sz w:val="22"/>
          <w:szCs w:val="22"/>
        </w:rPr>
      </w:pPr>
    </w:p>
    <w:p w14:paraId="32CC2617" w14:textId="77777777" w:rsidR="008F61CB" w:rsidRPr="008F61CB" w:rsidRDefault="008F61CB" w:rsidP="008F61CB">
      <w:pPr>
        <w:keepNext/>
        <w:keepLines/>
        <w:spacing w:line="259" w:lineRule="auto"/>
        <w:ind w:left="163" w:hanging="10"/>
        <w:outlineLvl w:val="1"/>
        <w:rPr>
          <w:color w:val="000000"/>
          <w:kern w:val="2"/>
          <w:sz w:val="22"/>
          <w:szCs w:val="24"/>
          <w:u w:val="single" w:color="000000"/>
          <w14:ligatures w14:val="standardContextual"/>
        </w:rPr>
      </w:pPr>
      <w:r w:rsidRPr="008F61CB">
        <w:rPr>
          <w:color w:val="000000"/>
          <w:kern w:val="2"/>
          <w:sz w:val="22"/>
          <w:szCs w:val="24"/>
          <w:u w:val="single" w:color="000000"/>
          <w14:ligatures w14:val="standardContextual"/>
        </w:rPr>
        <w:lastRenderedPageBreak/>
        <w:t>Year7</w:t>
      </w:r>
      <w:r w:rsidRPr="008F61CB">
        <w:rPr>
          <w:color w:val="000000"/>
          <w:kern w:val="2"/>
          <w:sz w:val="22"/>
          <w:szCs w:val="24"/>
          <w:u w:color="000000"/>
          <w14:ligatures w14:val="standardContextual"/>
        </w:rPr>
        <w:t xml:space="preserve"> </w:t>
      </w:r>
    </w:p>
    <w:p w14:paraId="5CDE11E0" w14:textId="77777777" w:rsidR="008F61CB" w:rsidRPr="008F61CB" w:rsidRDefault="008F61CB" w:rsidP="008F61CB">
      <w:pPr>
        <w:spacing w:line="253" w:lineRule="auto"/>
        <w:ind w:left="178" w:hanging="10"/>
        <w:rPr>
          <w:rFonts w:ascii="Calibri" w:eastAsia="Calibri" w:hAnsi="Calibri" w:cs="Calibri"/>
          <w:color w:val="000000"/>
          <w:kern w:val="2"/>
          <w:sz w:val="22"/>
          <w:szCs w:val="24"/>
          <w14:ligatures w14:val="standardContextual"/>
        </w:rPr>
      </w:pPr>
      <w:r w:rsidRPr="008F61CB">
        <w:rPr>
          <w:color w:val="000000"/>
          <w:kern w:val="2"/>
          <w:sz w:val="22"/>
          <w:szCs w:val="24"/>
          <w14:ligatures w14:val="standardContextual"/>
        </w:rPr>
        <w:t>Students also undertake careers focused activities during Personal Development Week through the interactive ‘Escape Room’ task.</w:t>
      </w:r>
    </w:p>
    <w:p w14:paraId="4E60B031" w14:textId="77777777" w:rsidR="008F61CB" w:rsidRPr="008F61CB" w:rsidRDefault="008F61CB" w:rsidP="008F61CB">
      <w:pPr>
        <w:spacing w:line="259" w:lineRule="auto"/>
        <w:ind w:left="168"/>
        <w:rPr>
          <w:rFonts w:ascii="Calibri" w:eastAsia="Calibri" w:hAnsi="Calibri" w:cs="Calibri"/>
          <w:color w:val="000000"/>
          <w:kern w:val="2"/>
          <w:sz w:val="22"/>
          <w:szCs w:val="24"/>
          <w14:ligatures w14:val="standardContextual"/>
        </w:rPr>
      </w:pPr>
      <w:r w:rsidRPr="008F61CB">
        <w:rPr>
          <w:color w:val="000000"/>
          <w:kern w:val="2"/>
          <w:sz w:val="22"/>
          <w:szCs w:val="24"/>
          <w14:ligatures w14:val="standardContextual"/>
        </w:rPr>
        <w:t xml:space="preserve"> </w:t>
      </w:r>
    </w:p>
    <w:p w14:paraId="6E541E44" w14:textId="77777777" w:rsidR="008F61CB" w:rsidRPr="008F61CB" w:rsidRDefault="008F61CB" w:rsidP="008F61CB">
      <w:pPr>
        <w:keepNext/>
        <w:keepLines/>
        <w:spacing w:line="259" w:lineRule="auto"/>
        <w:ind w:left="163" w:hanging="10"/>
        <w:outlineLvl w:val="1"/>
        <w:rPr>
          <w:color w:val="000000"/>
          <w:kern w:val="2"/>
          <w:sz w:val="22"/>
          <w:szCs w:val="24"/>
          <w:u w:val="single" w:color="000000"/>
          <w14:ligatures w14:val="standardContextual"/>
        </w:rPr>
      </w:pPr>
      <w:r w:rsidRPr="008F61CB">
        <w:rPr>
          <w:color w:val="000000"/>
          <w:kern w:val="2"/>
          <w:sz w:val="22"/>
          <w:szCs w:val="24"/>
          <w:u w:val="single" w:color="000000"/>
          <w14:ligatures w14:val="standardContextual"/>
        </w:rPr>
        <w:t>Year 9</w:t>
      </w:r>
      <w:r w:rsidRPr="008F61CB">
        <w:rPr>
          <w:color w:val="000000"/>
          <w:kern w:val="2"/>
          <w:sz w:val="22"/>
          <w:szCs w:val="24"/>
          <w:u w:color="000000"/>
          <w14:ligatures w14:val="standardContextual"/>
        </w:rPr>
        <w:t xml:space="preserve"> </w:t>
      </w:r>
    </w:p>
    <w:p w14:paraId="2C1A0812" w14:textId="77777777" w:rsidR="008F61CB" w:rsidRPr="008F61CB" w:rsidRDefault="008F61CB" w:rsidP="008F61CB">
      <w:pPr>
        <w:spacing w:after="6" w:line="253" w:lineRule="auto"/>
        <w:ind w:left="178" w:hanging="10"/>
        <w:rPr>
          <w:rFonts w:ascii="Calibri" w:eastAsia="Calibri" w:hAnsi="Calibri" w:cs="Calibri"/>
          <w:color w:val="000000"/>
          <w:kern w:val="2"/>
          <w:sz w:val="22"/>
          <w:szCs w:val="24"/>
          <w14:ligatures w14:val="standardContextual"/>
        </w:rPr>
      </w:pPr>
      <w:r w:rsidRPr="008F61CB">
        <w:rPr>
          <w:color w:val="000000"/>
          <w:kern w:val="2"/>
          <w:sz w:val="22"/>
          <w:szCs w:val="24"/>
          <w14:ligatures w14:val="standardContextual"/>
        </w:rPr>
        <w:t xml:space="preserve">Increase detail of self-awareness and what employment looks like. Students will begin to prepare for the Y10 </w:t>
      </w:r>
    </w:p>
    <w:p w14:paraId="7DB46DA2" w14:textId="77777777" w:rsidR="008F61CB" w:rsidRPr="008F61CB" w:rsidRDefault="008F61CB" w:rsidP="008F61CB">
      <w:pPr>
        <w:spacing w:line="253" w:lineRule="auto"/>
        <w:ind w:left="178" w:hanging="10"/>
        <w:rPr>
          <w:rFonts w:ascii="Calibri" w:eastAsia="Calibri" w:hAnsi="Calibri" w:cs="Calibri"/>
          <w:color w:val="000000"/>
          <w:kern w:val="2"/>
          <w:sz w:val="22"/>
          <w:szCs w:val="24"/>
          <w14:ligatures w14:val="standardContextual"/>
        </w:rPr>
      </w:pPr>
      <w:r w:rsidRPr="008F61CB">
        <w:rPr>
          <w:color w:val="000000"/>
          <w:kern w:val="2"/>
          <w:sz w:val="22"/>
          <w:szCs w:val="24"/>
          <w14:ligatures w14:val="standardContextual"/>
        </w:rPr>
        <w:t xml:space="preserve">Work Experience Programme though planning and preparation sessions, alongside learning how to apply for placements and how to present oneself through a CV. Careers focused sessions with external experts during Personal Development Week. </w:t>
      </w:r>
    </w:p>
    <w:p w14:paraId="0DDECA8E" w14:textId="77777777" w:rsidR="008F61CB" w:rsidRPr="008F61CB" w:rsidRDefault="008F61CB" w:rsidP="008F61CB">
      <w:pPr>
        <w:spacing w:line="259" w:lineRule="auto"/>
        <w:ind w:left="168"/>
        <w:rPr>
          <w:rFonts w:ascii="Calibri" w:eastAsia="Calibri" w:hAnsi="Calibri" w:cs="Calibri"/>
          <w:color w:val="000000"/>
          <w:kern w:val="2"/>
          <w:sz w:val="22"/>
          <w:szCs w:val="24"/>
          <w14:ligatures w14:val="standardContextual"/>
        </w:rPr>
      </w:pPr>
      <w:r w:rsidRPr="008F61CB">
        <w:rPr>
          <w:color w:val="000000"/>
          <w:kern w:val="2"/>
          <w:sz w:val="22"/>
          <w:szCs w:val="24"/>
          <w14:ligatures w14:val="standardContextual"/>
        </w:rPr>
        <w:t xml:space="preserve"> </w:t>
      </w:r>
    </w:p>
    <w:p w14:paraId="370D4FE0" w14:textId="77777777" w:rsidR="008F61CB" w:rsidRPr="008F61CB" w:rsidRDefault="008F61CB" w:rsidP="008F61CB">
      <w:pPr>
        <w:keepNext/>
        <w:keepLines/>
        <w:spacing w:line="259" w:lineRule="auto"/>
        <w:ind w:left="163" w:hanging="10"/>
        <w:outlineLvl w:val="1"/>
        <w:rPr>
          <w:color w:val="000000"/>
          <w:kern w:val="2"/>
          <w:sz w:val="22"/>
          <w:szCs w:val="24"/>
          <w:u w:val="single" w:color="000000"/>
          <w14:ligatures w14:val="standardContextual"/>
        </w:rPr>
      </w:pPr>
      <w:r w:rsidRPr="008F61CB">
        <w:rPr>
          <w:color w:val="000000"/>
          <w:kern w:val="2"/>
          <w:sz w:val="22"/>
          <w:szCs w:val="24"/>
          <w:u w:val="single" w:color="000000"/>
          <w14:ligatures w14:val="standardContextual"/>
        </w:rPr>
        <w:t>Year 10</w:t>
      </w:r>
      <w:r w:rsidRPr="008F61CB">
        <w:rPr>
          <w:color w:val="000000"/>
          <w:kern w:val="2"/>
          <w:sz w:val="22"/>
          <w:szCs w:val="24"/>
          <w:u w:color="000000"/>
          <w14:ligatures w14:val="standardContextual"/>
        </w:rPr>
        <w:t xml:space="preserve"> </w:t>
      </w:r>
    </w:p>
    <w:p w14:paraId="14BE1740" w14:textId="77777777" w:rsidR="008F61CB" w:rsidRPr="008F61CB" w:rsidRDefault="008F61CB" w:rsidP="008F61CB">
      <w:pPr>
        <w:spacing w:line="253" w:lineRule="auto"/>
        <w:ind w:left="178" w:hanging="10"/>
        <w:rPr>
          <w:rFonts w:ascii="Calibri" w:eastAsia="Calibri" w:hAnsi="Calibri" w:cs="Calibri"/>
          <w:color w:val="000000"/>
          <w:kern w:val="2"/>
          <w:sz w:val="22"/>
          <w:szCs w:val="24"/>
          <w14:ligatures w14:val="standardContextual"/>
        </w:rPr>
      </w:pPr>
      <w:r w:rsidRPr="008F61CB">
        <w:rPr>
          <w:color w:val="000000"/>
          <w:kern w:val="2"/>
          <w:sz w:val="22"/>
          <w:szCs w:val="24"/>
          <w14:ligatures w14:val="standardContextual"/>
        </w:rPr>
        <w:t xml:space="preserve">Work Experience is at the heart of Y10 Careers Education with preparatory lessons pre-placement and dedicated reflection and self-evaluation sessions post-placement. </w:t>
      </w:r>
    </w:p>
    <w:p w14:paraId="5B8EA1AE" w14:textId="77777777" w:rsidR="008F61CB" w:rsidRPr="008F61CB" w:rsidRDefault="008F61CB" w:rsidP="008F61CB">
      <w:pPr>
        <w:spacing w:line="259" w:lineRule="auto"/>
        <w:ind w:left="168"/>
        <w:rPr>
          <w:rFonts w:ascii="Calibri" w:eastAsia="Calibri" w:hAnsi="Calibri" w:cs="Calibri"/>
          <w:color w:val="000000"/>
          <w:kern w:val="2"/>
          <w:sz w:val="22"/>
          <w:szCs w:val="24"/>
          <w14:ligatures w14:val="standardContextual"/>
        </w:rPr>
      </w:pPr>
      <w:r w:rsidRPr="008F61CB">
        <w:rPr>
          <w:color w:val="000000"/>
          <w:kern w:val="2"/>
          <w:sz w:val="22"/>
          <w:szCs w:val="24"/>
          <w14:ligatures w14:val="standardContextual"/>
        </w:rPr>
        <w:t xml:space="preserve"> </w:t>
      </w:r>
    </w:p>
    <w:p w14:paraId="09DD693B" w14:textId="77777777" w:rsidR="008F61CB" w:rsidRPr="008F61CB" w:rsidRDefault="008F61CB" w:rsidP="008F61CB">
      <w:pPr>
        <w:keepNext/>
        <w:keepLines/>
        <w:spacing w:line="259" w:lineRule="auto"/>
        <w:ind w:left="163" w:hanging="10"/>
        <w:outlineLvl w:val="1"/>
        <w:rPr>
          <w:color w:val="000000"/>
          <w:kern w:val="2"/>
          <w:sz w:val="22"/>
          <w:szCs w:val="24"/>
          <w:u w:val="single" w:color="000000"/>
          <w14:ligatures w14:val="standardContextual"/>
        </w:rPr>
      </w:pPr>
      <w:r w:rsidRPr="008F61CB">
        <w:rPr>
          <w:color w:val="000000"/>
          <w:kern w:val="2"/>
          <w:sz w:val="22"/>
          <w:szCs w:val="24"/>
          <w:u w:val="single" w:color="000000"/>
          <w14:ligatures w14:val="standardContextual"/>
        </w:rPr>
        <w:t>Year 11</w:t>
      </w:r>
      <w:r w:rsidRPr="008F61CB">
        <w:rPr>
          <w:color w:val="000000"/>
          <w:kern w:val="2"/>
          <w:sz w:val="22"/>
          <w:szCs w:val="24"/>
          <w:u w:color="000000"/>
          <w14:ligatures w14:val="standardContextual"/>
        </w:rPr>
        <w:t xml:space="preserve"> </w:t>
      </w:r>
    </w:p>
    <w:p w14:paraId="0E1AA7D2" w14:textId="77777777" w:rsidR="008F61CB" w:rsidRPr="008F61CB" w:rsidRDefault="008F61CB" w:rsidP="008F61CB">
      <w:pPr>
        <w:spacing w:line="253" w:lineRule="auto"/>
        <w:ind w:left="178" w:hanging="10"/>
        <w:rPr>
          <w:rFonts w:ascii="Calibri" w:eastAsia="Calibri" w:hAnsi="Calibri" w:cs="Calibri"/>
          <w:color w:val="000000"/>
          <w:kern w:val="2"/>
          <w:sz w:val="22"/>
          <w:szCs w:val="24"/>
          <w14:ligatures w14:val="standardContextual"/>
        </w:rPr>
      </w:pPr>
      <w:r w:rsidRPr="008F61CB">
        <w:rPr>
          <w:color w:val="000000"/>
          <w:kern w:val="2"/>
          <w:sz w:val="22"/>
          <w:szCs w:val="24"/>
          <w14:ligatures w14:val="standardContextual"/>
        </w:rPr>
        <w:t xml:space="preserve">Y11 Careers Education is designed to help students prepare for their post-16 education pathways and looks at Skills for Employment and ‘How to Market Yourself’; students undertake a detailed self-reflection which helps to prepare them for future work and education applications post-16. Students also have a round of individual 1:1 Careers Guidance Meetings with our qualified Careers Advisor.  </w:t>
      </w:r>
    </w:p>
    <w:p w14:paraId="2FA4DD49" w14:textId="77777777" w:rsidR="008F61CB" w:rsidRPr="008F61CB" w:rsidRDefault="008F61CB" w:rsidP="008F61CB">
      <w:pPr>
        <w:spacing w:line="253" w:lineRule="auto"/>
        <w:ind w:left="178" w:hanging="10"/>
        <w:rPr>
          <w:rFonts w:ascii="Calibri" w:eastAsia="Calibri" w:hAnsi="Calibri" w:cs="Calibri"/>
          <w:color w:val="000000"/>
          <w:kern w:val="2"/>
          <w:sz w:val="22"/>
          <w:szCs w:val="24"/>
          <w14:ligatures w14:val="standardContextual"/>
        </w:rPr>
      </w:pPr>
      <w:r w:rsidRPr="008F61CB">
        <w:rPr>
          <w:color w:val="000000"/>
          <w:kern w:val="2"/>
          <w:sz w:val="22"/>
          <w:szCs w:val="24"/>
          <w14:ligatures w14:val="standardContextual"/>
        </w:rPr>
        <w:t xml:space="preserve">As part of the School’s Personal Development Week, students undertake dedicated Careers Education sessions with external providers. Students have access to information about Apprenticeship and </w:t>
      </w:r>
      <w:proofErr w:type="spellStart"/>
      <w:proofErr w:type="gramStart"/>
      <w:r w:rsidRPr="008F61CB">
        <w:rPr>
          <w:color w:val="000000"/>
          <w:kern w:val="2"/>
          <w:sz w:val="22"/>
          <w:szCs w:val="24"/>
          <w14:ligatures w14:val="standardContextual"/>
        </w:rPr>
        <w:t>non Sixth</w:t>
      </w:r>
      <w:proofErr w:type="spellEnd"/>
      <w:proofErr w:type="gramEnd"/>
      <w:r w:rsidRPr="008F61CB">
        <w:rPr>
          <w:color w:val="000000"/>
          <w:kern w:val="2"/>
          <w:sz w:val="22"/>
          <w:szCs w:val="24"/>
          <w14:ligatures w14:val="standardContextual"/>
        </w:rPr>
        <w:t xml:space="preserve"> Form based post-16 education options as part of the Sixth Form Open Evening.  </w:t>
      </w:r>
    </w:p>
    <w:p w14:paraId="62CA039F" w14:textId="77777777" w:rsidR="008F61CB" w:rsidRPr="008F61CB" w:rsidRDefault="008F61CB" w:rsidP="008F61CB">
      <w:pPr>
        <w:spacing w:after="6" w:line="253" w:lineRule="auto"/>
        <w:ind w:left="178" w:hanging="10"/>
        <w:rPr>
          <w:rFonts w:ascii="Calibri" w:eastAsia="Calibri" w:hAnsi="Calibri" w:cs="Calibri"/>
          <w:color w:val="000000"/>
          <w:kern w:val="2"/>
          <w:sz w:val="22"/>
          <w:szCs w:val="24"/>
          <w14:ligatures w14:val="standardContextual"/>
        </w:rPr>
      </w:pPr>
      <w:r w:rsidRPr="008F61CB">
        <w:rPr>
          <w:color w:val="000000"/>
          <w:kern w:val="2"/>
          <w:sz w:val="22"/>
          <w:szCs w:val="24"/>
          <w14:ligatures w14:val="standardContextual"/>
        </w:rPr>
        <w:t xml:space="preserve">Students are invited to attend Employment and Opportunities Evening.  </w:t>
      </w:r>
    </w:p>
    <w:p w14:paraId="3DFF6927" w14:textId="77777777" w:rsidR="006B0E36" w:rsidRPr="006B0E36" w:rsidRDefault="006B0E36" w:rsidP="000E5B4A">
      <w:pPr>
        <w:rPr>
          <w:sz w:val="22"/>
          <w:szCs w:val="22"/>
        </w:rPr>
      </w:pPr>
    </w:p>
    <w:p w14:paraId="1757C0D1" w14:textId="77777777" w:rsidR="00BD319D" w:rsidRDefault="00BD319D" w:rsidP="000E5B4A">
      <w:pPr>
        <w:rPr>
          <w:sz w:val="22"/>
          <w:szCs w:val="22"/>
          <w:u w:val="single"/>
        </w:rPr>
      </w:pPr>
    </w:p>
    <w:p w14:paraId="0A71CF38" w14:textId="69A5C3DC" w:rsidR="000E5B4A" w:rsidRDefault="000E5B4A" w:rsidP="000E5B4A">
      <w:pPr>
        <w:rPr>
          <w:sz w:val="22"/>
          <w:szCs w:val="22"/>
          <w:u w:val="single"/>
        </w:rPr>
      </w:pPr>
      <w:r w:rsidRPr="006B0E36">
        <w:rPr>
          <w:sz w:val="22"/>
          <w:szCs w:val="22"/>
          <w:u w:val="single"/>
        </w:rPr>
        <w:t>Sixth Form</w:t>
      </w:r>
    </w:p>
    <w:p w14:paraId="5C26695F" w14:textId="77777777" w:rsidR="00BD319D" w:rsidRDefault="00BD319D" w:rsidP="000E5B4A">
      <w:pPr>
        <w:rPr>
          <w:sz w:val="22"/>
          <w:szCs w:val="22"/>
          <w:u w:val="single"/>
        </w:rPr>
      </w:pPr>
    </w:p>
    <w:tbl>
      <w:tblPr>
        <w:tblW w:w="10120" w:type="dxa"/>
        <w:tblLook w:val="04A0" w:firstRow="1" w:lastRow="0" w:firstColumn="1" w:lastColumn="0" w:noHBand="0" w:noVBand="1"/>
      </w:tblPr>
      <w:tblGrid>
        <w:gridCol w:w="1020"/>
        <w:gridCol w:w="5260"/>
        <w:gridCol w:w="3840"/>
      </w:tblGrid>
      <w:tr w:rsidR="00AC7447" w:rsidRPr="00AC7447" w14:paraId="232503DE" w14:textId="77777777" w:rsidTr="00AC7447">
        <w:trPr>
          <w:trHeight w:val="300"/>
        </w:trPr>
        <w:tc>
          <w:tcPr>
            <w:tcW w:w="6280" w:type="dxa"/>
            <w:gridSpan w:val="2"/>
            <w:tcBorders>
              <w:top w:val="single" w:sz="4" w:space="0" w:color="auto"/>
              <w:left w:val="single" w:sz="4" w:space="0" w:color="auto"/>
              <w:bottom w:val="single" w:sz="4" w:space="0" w:color="auto"/>
              <w:right w:val="single" w:sz="4" w:space="0" w:color="auto"/>
            </w:tcBorders>
            <w:shd w:val="clear" w:color="000000" w:fill="F2CEEF"/>
            <w:noWrap/>
            <w:hideMark/>
          </w:tcPr>
          <w:p w14:paraId="06DCC88F" w14:textId="77777777" w:rsidR="00AC7447" w:rsidRPr="00AC7447" w:rsidRDefault="00AC7447" w:rsidP="00AC7447">
            <w:pPr>
              <w:jc w:val="center"/>
              <w:rPr>
                <w:rFonts w:ascii="Aptos Narrow" w:hAnsi="Aptos Narrow"/>
                <w:color w:val="000000"/>
                <w:sz w:val="22"/>
                <w:szCs w:val="22"/>
              </w:rPr>
            </w:pPr>
            <w:r w:rsidRPr="00AC7447">
              <w:rPr>
                <w:rFonts w:ascii="Aptos Narrow" w:hAnsi="Aptos Narrow"/>
                <w:color w:val="000000"/>
                <w:sz w:val="22"/>
                <w:szCs w:val="22"/>
              </w:rPr>
              <w:t>Careers ER SOW - 24/25</w:t>
            </w:r>
          </w:p>
        </w:tc>
        <w:tc>
          <w:tcPr>
            <w:tcW w:w="3840" w:type="dxa"/>
            <w:tcBorders>
              <w:top w:val="single" w:sz="4" w:space="0" w:color="000000"/>
              <w:left w:val="single" w:sz="4" w:space="0" w:color="000000"/>
              <w:bottom w:val="single" w:sz="4" w:space="0" w:color="000000"/>
              <w:right w:val="single" w:sz="4" w:space="0" w:color="000000"/>
            </w:tcBorders>
            <w:shd w:val="clear" w:color="000000" w:fill="F2CEEF"/>
            <w:noWrap/>
            <w:vAlign w:val="bottom"/>
            <w:hideMark/>
          </w:tcPr>
          <w:p w14:paraId="5F06CE4B" w14:textId="77777777" w:rsidR="00AC7447" w:rsidRPr="00AC7447" w:rsidRDefault="00AC7447" w:rsidP="00AC7447">
            <w:pPr>
              <w:rPr>
                <w:rFonts w:ascii="Aptos Narrow" w:hAnsi="Aptos Narrow"/>
                <w:color w:val="000000"/>
                <w:sz w:val="22"/>
                <w:szCs w:val="22"/>
              </w:rPr>
            </w:pPr>
            <w:r w:rsidRPr="00AC7447">
              <w:rPr>
                <w:rFonts w:ascii="Aptos Narrow" w:hAnsi="Aptos Narrow"/>
                <w:color w:val="000000"/>
                <w:sz w:val="22"/>
                <w:szCs w:val="22"/>
              </w:rPr>
              <w:t>Learning Outcomes</w:t>
            </w:r>
          </w:p>
        </w:tc>
      </w:tr>
      <w:tr w:rsidR="00AC7447" w:rsidRPr="00AC7447" w14:paraId="499D77D5" w14:textId="77777777" w:rsidTr="00AC7447">
        <w:trPr>
          <w:trHeight w:val="2700"/>
        </w:trPr>
        <w:tc>
          <w:tcPr>
            <w:tcW w:w="1020" w:type="dxa"/>
            <w:tcBorders>
              <w:top w:val="nil"/>
              <w:left w:val="single" w:sz="4" w:space="0" w:color="auto"/>
              <w:bottom w:val="single" w:sz="4" w:space="0" w:color="auto"/>
              <w:right w:val="single" w:sz="4" w:space="0" w:color="auto"/>
            </w:tcBorders>
            <w:shd w:val="clear" w:color="000000" w:fill="FBE2D5"/>
            <w:noWrap/>
            <w:hideMark/>
          </w:tcPr>
          <w:p w14:paraId="5E120F59" w14:textId="77777777" w:rsidR="00AC7447" w:rsidRPr="00AC7447" w:rsidRDefault="00AC7447" w:rsidP="00AC7447">
            <w:pPr>
              <w:rPr>
                <w:rFonts w:ascii="Aptos Narrow" w:hAnsi="Aptos Narrow"/>
                <w:color w:val="000000"/>
                <w:sz w:val="22"/>
                <w:szCs w:val="22"/>
              </w:rPr>
            </w:pPr>
            <w:r w:rsidRPr="00AC7447">
              <w:rPr>
                <w:rFonts w:ascii="Aptos Narrow" w:hAnsi="Aptos Narrow"/>
                <w:color w:val="000000"/>
                <w:sz w:val="22"/>
                <w:szCs w:val="22"/>
              </w:rPr>
              <w:t>Year 12</w:t>
            </w:r>
          </w:p>
        </w:tc>
        <w:tc>
          <w:tcPr>
            <w:tcW w:w="5260" w:type="dxa"/>
            <w:tcBorders>
              <w:top w:val="nil"/>
              <w:left w:val="nil"/>
              <w:bottom w:val="single" w:sz="4" w:space="0" w:color="auto"/>
              <w:right w:val="nil"/>
            </w:tcBorders>
            <w:hideMark/>
          </w:tcPr>
          <w:p w14:paraId="75E3AFE8" w14:textId="77777777" w:rsidR="00AC7447" w:rsidRPr="00AC7447" w:rsidRDefault="00AC7447" w:rsidP="00AC7447">
            <w:pPr>
              <w:rPr>
                <w:rFonts w:ascii="Aptos Narrow" w:hAnsi="Aptos Narrow"/>
                <w:color w:val="000000"/>
                <w:sz w:val="22"/>
                <w:szCs w:val="22"/>
              </w:rPr>
            </w:pPr>
            <w:r w:rsidRPr="00AC7447">
              <w:rPr>
                <w:rFonts w:ascii="Aptos Narrow" w:hAnsi="Aptos Narrow"/>
                <w:color w:val="000000"/>
                <w:sz w:val="22"/>
                <w:szCs w:val="22"/>
              </w:rPr>
              <w:t>T1 - Wellbeing in the workplace</w:t>
            </w:r>
            <w:r w:rsidRPr="00AC7447">
              <w:rPr>
                <w:rFonts w:ascii="Aptos Narrow" w:hAnsi="Aptos Narrow"/>
                <w:color w:val="000000"/>
                <w:sz w:val="22"/>
                <w:szCs w:val="22"/>
              </w:rPr>
              <w:br/>
              <w:t>T2 - Careers goals</w:t>
            </w:r>
            <w:r w:rsidRPr="00AC7447">
              <w:rPr>
                <w:rFonts w:ascii="Aptos Narrow" w:hAnsi="Aptos Narrow"/>
                <w:color w:val="000000"/>
                <w:sz w:val="22"/>
                <w:szCs w:val="22"/>
              </w:rPr>
              <w:br/>
              <w:t>T2 - Post 18 intentions &amp; choices</w:t>
            </w:r>
            <w:r w:rsidRPr="00AC7447">
              <w:rPr>
                <w:rFonts w:ascii="Aptos Narrow" w:hAnsi="Aptos Narrow"/>
                <w:color w:val="000000"/>
                <w:sz w:val="22"/>
                <w:szCs w:val="22"/>
              </w:rPr>
              <w:br/>
              <w:t>T3 - Preparing for personal guidance</w:t>
            </w:r>
            <w:r w:rsidRPr="00AC7447">
              <w:rPr>
                <w:rFonts w:ascii="Aptos Narrow" w:hAnsi="Aptos Narrow"/>
                <w:color w:val="000000"/>
                <w:sz w:val="22"/>
                <w:szCs w:val="22"/>
              </w:rPr>
              <w:br/>
              <w:t>T3 - Preparing for work experience</w:t>
            </w:r>
            <w:r w:rsidRPr="00AC7447">
              <w:rPr>
                <w:rFonts w:ascii="Aptos Narrow" w:hAnsi="Aptos Narrow"/>
                <w:color w:val="000000"/>
                <w:sz w:val="22"/>
                <w:szCs w:val="22"/>
              </w:rPr>
              <w:br/>
              <w:t>T4 - CVs and work experience</w:t>
            </w:r>
            <w:r w:rsidRPr="00AC7447">
              <w:rPr>
                <w:rFonts w:ascii="Aptos Narrow" w:hAnsi="Aptos Narrow"/>
                <w:color w:val="000000"/>
                <w:sz w:val="22"/>
                <w:szCs w:val="22"/>
              </w:rPr>
              <w:br/>
              <w:t>T5 - Work Experience Prep &amp; Psychometric/skills test &amp; FSQ</w:t>
            </w:r>
            <w:r w:rsidRPr="00AC7447">
              <w:rPr>
                <w:rFonts w:ascii="Aptos Narrow" w:hAnsi="Aptos Narrow"/>
                <w:color w:val="000000"/>
                <w:sz w:val="22"/>
                <w:szCs w:val="22"/>
              </w:rPr>
              <w:br/>
              <w:t>T6 - Networking &amp; Being Enterprising</w:t>
            </w:r>
          </w:p>
        </w:tc>
        <w:tc>
          <w:tcPr>
            <w:tcW w:w="3840" w:type="dxa"/>
            <w:tcBorders>
              <w:top w:val="nil"/>
              <w:left w:val="single" w:sz="4" w:space="0" w:color="000000"/>
              <w:bottom w:val="single" w:sz="4" w:space="0" w:color="000000"/>
              <w:right w:val="single" w:sz="4" w:space="0" w:color="000000"/>
            </w:tcBorders>
            <w:vAlign w:val="bottom"/>
            <w:hideMark/>
          </w:tcPr>
          <w:p w14:paraId="3AE04AAC" w14:textId="77777777" w:rsidR="00AC7447" w:rsidRPr="00AC7447" w:rsidRDefault="00AC7447" w:rsidP="00AC7447">
            <w:pPr>
              <w:rPr>
                <w:rFonts w:ascii="Aptos" w:hAnsi="Aptos"/>
                <w:color w:val="000000"/>
                <w:sz w:val="24"/>
                <w:szCs w:val="24"/>
              </w:rPr>
            </w:pPr>
            <w:r w:rsidRPr="00AC7447">
              <w:rPr>
                <w:rFonts w:ascii="Aptos" w:hAnsi="Aptos"/>
                <w:color w:val="000000"/>
                <w:sz w:val="24"/>
                <w:szCs w:val="24"/>
              </w:rPr>
              <w:t xml:space="preserve">To understand how to set goals and be enterprising whilst looking after one’s wellbeing. To prepare for Personal Guidance and Work Experience </w:t>
            </w:r>
            <w:proofErr w:type="gramStart"/>
            <w:r w:rsidRPr="00AC7447">
              <w:rPr>
                <w:rFonts w:ascii="Aptos" w:hAnsi="Aptos"/>
                <w:color w:val="000000"/>
                <w:sz w:val="24"/>
                <w:szCs w:val="24"/>
              </w:rPr>
              <w:t>in order to</w:t>
            </w:r>
            <w:proofErr w:type="gramEnd"/>
            <w:r w:rsidRPr="00AC7447">
              <w:rPr>
                <w:rFonts w:ascii="Aptos" w:hAnsi="Aptos"/>
                <w:color w:val="000000"/>
                <w:sz w:val="24"/>
                <w:szCs w:val="24"/>
              </w:rPr>
              <w:t xml:space="preserve"> maximise their efficacy.</w:t>
            </w:r>
          </w:p>
        </w:tc>
      </w:tr>
      <w:tr w:rsidR="00AC7447" w:rsidRPr="00AC7447" w14:paraId="354551CD" w14:textId="77777777" w:rsidTr="00AC7447">
        <w:trPr>
          <w:trHeight w:val="1965"/>
        </w:trPr>
        <w:tc>
          <w:tcPr>
            <w:tcW w:w="1020" w:type="dxa"/>
            <w:tcBorders>
              <w:top w:val="nil"/>
              <w:left w:val="single" w:sz="4" w:space="0" w:color="auto"/>
              <w:bottom w:val="single" w:sz="4" w:space="0" w:color="auto"/>
              <w:right w:val="single" w:sz="4" w:space="0" w:color="auto"/>
            </w:tcBorders>
            <w:shd w:val="clear" w:color="000000" w:fill="DAE9F8"/>
            <w:noWrap/>
            <w:hideMark/>
          </w:tcPr>
          <w:p w14:paraId="390B0DEE" w14:textId="77777777" w:rsidR="00AC7447" w:rsidRPr="00AC7447" w:rsidRDefault="00AC7447" w:rsidP="00AC7447">
            <w:pPr>
              <w:rPr>
                <w:rFonts w:ascii="Aptos Narrow" w:hAnsi="Aptos Narrow"/>
                <w:color w:val="000000"/>
                <w:sz w:val="22"/>
                <w:szCs w:val="22"/>
              </w:rPr>
            </w:pPr>
            <w:r w:rsidRPr="00AC7447">
              <w:rPr>
                <w:rFonts w:ascii="Aptos Narrow" w:hAnsi="Aptos Narrow"/>
                <w:color w:val="000000"/>
                <w:sz w:val="22"/>
                <w:szCs w:val="22"/>
              </w:rPr>
              <w:t>Year 13</w:t>
            </w:r>
          </w:p>
        </w:tc>
        <w:tc>
          <w:tcPr>
            <w:tcW w:w="5260" w:type="dxa"/>
            <w:tcBorders>
              <w:top w:val="nil"/>
              <w:left w:val="nil"/>
              <w:bottom w:val="single" w:sz="4" w:space="0" w:color="auto"/>
              <w:right w:val="nil"/>
            </w:tcBorders>
            <w:vAlign w:val="bottom"/>
            <w:hideMark/>
          </w:tcPr>
          <w:p w14:paraId="78223E59" w14:textId="77777777" w:rsidR="00AC7447" w:rsidRPr="00AC7447" w:rsidRDefault="00AC7447" w:rsidP="00AC7447">
            <w:pPr>
              <w:rPr>
                <w:rFonts w:ascii="Aptos Narrow" w:hAnsi="Aptos Narrow"/>
                <w:color w:val="000000"/>
                <w:sz w:val="22"/>
                <w:szCs w:val="22"/>
              </w:rPr>
            </w:pPr>
            <w:r w:rsidRPr="00AC7447">
              <w:rPr>
                <w:rFonts w:ascii="Aptos Narrow" w:hAnsi="Aptos Narrow"/>
                <w:color w:val="000000"/>
                <w:sz w:val="22"/>
                <w:szCs w:val="22"/>
              </w:rPr>
              <w:t>T1 - Interviews &amp; Assessment Centres</w:t>
            </w:r>
            <w:r w:rsidRPr="00AC7447">
              <w:rPr>
                <w:rFonts w:ascii="Aptos Narrow" w:hAnsi="Aptos Narrow"/>
                <w:color w:val="000000"/>
                <w:sz w:val="22"/>
                <w:szCs w:val="22"/>
              </w:rPr>
              <w:br/>
              <w:t xml:space="preserve">T2 - Personal Branding </w:t>
            </w:r>
            <w:r w:rsidRPr="00AC7447">
              <w:rPr>
                <w:rFonts w:ascii="Aptos Narrow" w:hAnsi="Aptos Narrow"/>
                <w:color w:val="000000"/>
                <w:sz w:val="22"/>
                <w:szCs w:val="22"/>
              </w:rPr>
              <w:br/>
              <w:t>T3 - Hybrid vs Remote, Self-employed vs Freelance</w:t>
            </w:r>
            <w:r w:rsidRPr="00AC7447">
              <w:rPr>
                <w:rFonts w:ascii="Aptos Narrow" w:hAnsi="Aptos Narrow"/>
                <w:color w:val="000000"/>
                <w:sz w:val="22"/>
                <w:szCs w:val="22"/>
              </w:rPr>
              <w:br/>
              <w:t xml:space="preserve">T4 - Working and </w:t>
            </w:r>
            <w:proofErr w:type="gramStart"/>
            <w:r w:rsidRPr="00AC7447">
              <w:rPr>
                <w:rFonts w:ascii="Aptos Narrow" w:hAnsi="Aptos Narrow"/>
                <w:color w:val="000000"/>
                <w:sz w:val="22"/>
                <w:szCs w:val="22"/>
              </w:rPr>
              <w:t>earning:</w:t>
            </w:r>
            <w:proofErr w:type="gramEnd"/>
            <w:r w:rsidRPr="00AC7447">
              <w:rPr>
                <w:rFonts w:ascii="Aptos Narrow" w:hAnsi="Aptos Narrow"/>
                <w:color w:val="000000"/>
                <w:sz w:val="22"/>
                <w:szCs w:val="22"/>
              </w:rPr>
              <w:t xml:space="preserve"> managing money</w:t>
            </w:r>
          </w:p>
        </w:tc>
        <w:tc>
          <w:tcPr>
            <w:tcW w:w="3840" w:type="dxa"/>
            <w:tcBorders>
              <w:top w:val="nil"/>
              <w:left w:val="single" w:sz="4" w:space="0" w:color="000000"/>
              <w:bottom w:val="single" w:sz="4" w:space="0" w:color="000000"/>
              <w:right w:val="single" w:sz="4" w:space="0" w:color="000000"/>
            </w:tcBorders>
            <w:vAlign w:val="bottom"/>
            <w:hideMark/>
          </w:tcPr>
          <w:p w14:paraId="54BEC2D5" w14:textId="77777777" w:rsidR="00AC7447" w:rsidRPr="00AC7447" w:rsidRDefault="00AC7447" w:rsidP="00AC7447">
            <w:pPr>
              <w:rPr>
                <w:rFonts w:ascii="Aptos" w:hAnsi="Aptos"/>
                <w:color w:val="000000"/>
                <w:sz w:val="24"/>
                <w:szCs w:val="24"/>
              </w:rPr>
            </w:pPr>
            <w:r w:rsidRPr="00AC7447">
              <w:rPr>
                <w:rFonts w:ascii="Aptos" w:hAnsi="Aptos"/>
                <w:color w:val="000000"/>
                <w:sz w:val="24"/>
                <w:szCs w:val="24"/>
              </w:rPr>
              <w:t>To understand the differences between types of employment. To understand the importance of personal branding. To know how to manage money and participate in interviews and assessment centres.</w:t>
            </w:r>
          </w:p>
        </w:tc>
      </w:tr>
    </w:tbl>
    <w:p w14:paraId="6007CBE1" w14:textId="77777777" w:rsidR="00BD319D" w:rsidRDefault="00BD319D" w:rsidP="000E5B4A">
      <w:pPr>
        <w:rPr>
          <w:sz w:val="22"/>
          <w:szCs w:val="22"/>
          <w:u w:val="single"/>
        </w:rPr>
      </w:pPr>
    </w:p>
    <w:p w14:paraId="4BC338D9" w14:textId="77777777" w:rsidR="00BD319D" w:rsidRDefault="009706D4" w:rsidP="000E5B4A">
      <w:pPr>
        <w:rPr>
          <w:sz w:val="22"/>
          <w:szCs w:val="22"/>
        </w:rPr>
      </w:pPr>
      <w:r w:rsidRPr="00821AD9">
        <w:rPr>
          <w:sz w:val="22"/>
          <w:szCs w:val="22"/>
        </w:rPr>
        <w:t xml:space="preserve">Careers Education in the </w:t>
      </w:r>
      <w:r w:rsidR="007507EF" w:rsidRPr="00821AD9">
        <w:rPr>
          <w:sz w:val="22"/>
          <w:szCs w:val="22"/>
        </w:rPr>
        <w:t>Sixth</w:t>
      </w:r>
      <w:r w:rsidRPr="00821AD9">
        <w:rPr>
          <w:sz w:val="22"/>
          <w:szCs w:val="22"/>
        </w:rPr>
        <w:t xml:space="preserve"> </w:t>
      </w:r>
      <w:r w:rsidR="00454A7C">
        <w:rPr>
          <w:sz w:val="22"/>
          <w:szCs w:val="22"/>
        </w:rPr>
        <w:t>F</w:t>
      </w:r>
      <w:r w:rsidRPr="00821AD9">
        <w:rPr>
          <w:sz w:val="22"/>
          <w:szCs w:val="22"/>
        </w:rPr>
        <w:t>orm has two main foci: 1:1 Careers Guidance Meeting with our qualified Careers Advisor</w:t>
      </w:r>
      <w:r w:rsidR="00BD319D">
        <w:rPr>
          <w:sz w:val="22"/>
          <w:szCs w:val="22"/>
        </w:rPr>
        <w:t>s</w:t>
      </w:r>
      <w:r w:rsidR="007507EF" w:rsidRPr="00821AD9">
        <w:rPr>
          <w:sz w:val="22"/>
          <w:szCs w:val="22"/>
        </w:rPr>
        <w:t>,</w:t>
      </w:r>
      <w:r w:rsidRPr="00821AD9">
        <w:rPr>
          <w:sz w:val="22"/>
          <w:szCs w:val="22"/>
        </w:rPr>
        <w:t xml:space="preserve"> and </w:t>
      </w:r>
      <w:r w:rsidR="00F22831" w:rsidRPr="00821AD9">
        <w:rPr>
          <w:sz w:val="22"/>
          <w:szCs w:val="22"/>
        </w:rPr>
        <w:t xml:space="preserve">Y12 Work Experience. </w:t>
      </w:r>
      <w:r w:rsidR="00F014A5" w:rsidRPr="00821AD9">
        <w:rPr>
          <w:sz w:val="22"/>
          <w:szCs w:val="22"/>
        </w:rPr>
        <w:t>Students receive additional Careers Education through their Enrichment programme of study and have workshops for intervie</w:t>
      </w:r>
      <w:r w:rsidR="00F04AAD" w:rsidRPr="00821AD9">
        <w:rPr>
          <w:sz w:val="22"/>
          <w:szCs w:val="22"/>
        </w:rPr>
        <w:t>ws</w:t>
      </w:r>
      <w:r w:rsidR="00BD319D">
        <w:rPr>
          <w:sz w:val="22"/>
          <w:szCs w:val="22"/>
        </w:rPr>
        <w:t>,</w:t>
      </w:r>
      <w:r w:rsidR="00F04AAD" w:rsidRPr="00821AD9">
        <w:rPr>
          <w:sz w:val="22"/>
          <w:szCs w:val="22"/>
        </w:rPr>
        <w:t xml:space="preserve"> CV writing</w:t>
      </w:r>
      <w:r w:rsidR="00BD319D">
        <w:rPr>
          <w:sz w:val="22"/>
          <w:szCs w:val="22"/>
        </w:rPr>
        <w:t xml:space="preserve"> and LinkedIn</w:t>
      </w:r>
      <w:r w:rsidR="00F04AAD" w:rsidRPr="00821AD9">
        <w:rPr>
          <w:sz w:val="22"/>
          <w:szCs w:val="22"/>
        </w:rPr>
        <w:t xml:space="preserve">. </w:t>
      </w:r>
      <w:r w:rsidR="00F04AAD" w:rsidRPr="00821AD9">
        <w:rPr>
          <w:sz w:val="22"/>
          <w:szCs w:val="22"/>
        </w:rPr>
        <w:br/>
        <w:t>The Employment and Opportunities fair also offers students the opportunity to engage with a variety of post-18 education and work pathways</w:t>
      </w:r>
      <w:r w:rsidR="00DE73FC" w:rsidRPr="00821AD9">
        <w:rPr>
          <w:sz w:val="22"/>
          <w:szCs w:val="22"/>
        </w:rPr>
        <w:t>, promote apprenticeships and network with employers</w:t>
      </w:r>
      <w:r w:rsidR="00F04AAD" w:rsidRPr="00821AD9">
        <w:rPr>
          <w:sz w:val="22"/>
          <w:szCs w:val="22"/>
        </w:rPr>
        <w:t>.</w:t>
      </w:r>
    </w:p>
    <w:p w14:paraId="1A434106" w14:textId="77777777" w:rsidR="00BD319D" w:rsidRDefault="00BD319D" w:rsidP="000E5B4A">
      <w:pPr>
        <w:rPr>
          <w:sz w:val="22"/>
          <w:szCs w:val="22"/>
        </w:rPr>
      </w:pPr>
    </w:p>
    <w:p w14:paraId="4B2746D9" w14:textId="4EB4E767" w:rsidR="000E5B4A" w:rsidRPr="00821AD9" w:rsidRDefault="00BD319D" w:rsidP="000E5B4A">
      <w:pPr>
        <w:rPr>
          <w:sz w:val="22"/>
          <w:szCs w:val="22"/>
        </w:rPr>
      </w:pPr>
      <w:r w:rsidRPr="00F04D41">
        <w:rPr>
          <w:sz w:val="22"/>
          <w:szCs w:val="22"/>
        </w:rPr>
        <w:t xml:space="preserve">Students are supported through their various post-18 application processes, be it UCAS, apprenticeships or employment. Students follow a structured programme of study and support through ER and PSHE which aims to guide and mentor them through the journey. Students who choose to explore the apprenticeship and pathway </w:t>
      </w:r>
      <w:r w:rsidRPr="00F04D41">
        <w:rPr>
          <w:sz w:val="22"/>
          <w:szCs w:val="22"/>
        </w:rPr>
        <w:lastRenderedPageBreak/>
        <w:t>routes are also invited to join our Future Apprenticeship Academy which offers bespoke support for students with their applications, assessment centres and the sharing of latest ‘liv</w:t>
      </w:r>
      <w:r w:rsidR="00F04D41">
        <w:rPr>
          <w:sz w:val="22"/>
          <w:szCs w:val="22"/>
        </w:rPr>
        <w:t>e’</w:t>
      </w:r>
      <w:r w:rsidRPr="00F04D41">
        <w:rPr>
          <w:sz w:val="22"/>
          <w:szCs w:val="22"/>
        </w:rPr>
        <w:t xml:space="preserve"> opportunities.</w:t>
      </w:r>
      <w:r w:rsidR="00F04D41">
        <w:rPr>
          <w:sz w:val="22"/>
          <w:szCs w:val="22"/>
        </w:rPr>
        <w:t xml:space="preserve"> Additionally, </w:t>
      </w:r>
      <w:r w:rsidR="00DE73FC" w:rsidRPr="00821AD9">
        <w:rPr>
          <w:sz w:val="22"/>
          <w:szCs w:val="22"/>
        </w:rPr>
        <w:t xml:space="preserve">we closely monitor students who </w:t>
      </w:r>
      <w:r w:rsidR="000E5B4A" w:rsidRPr="00821AD9">
        <w:rPr>
          <w:sz w:val="22"/>
          <w:szCs w:val="22"/>
        </w:rPr>
        <w:t xml:space="preserve">leave the Sixth Form early to ensure they do not become NEETs. </w:t>
      </w:r>
    </w:p>
    <w:p w14:paraId="4831D4DE" w14:textId="3885C14B" w:rsidR="002A766A" w:rsidRPr="00821AD9" w:rsidRDefault="002A766A" w:rsidP="000E5B4A">
      <w:pPr>
        <w:rPr>
          <w:sz w:val="22"/>
          <w:szCs w:val="22"/>
        </w:rPr>
      </w:pPr>
      <w:r w:rsidRPr="00821AD9">
        <w:rPr>
          <w:sz w:val="22"/>
          <w:szCs w:val="22"/>
        </w:rPr>
        <w:t xml:space="preserve">Students receive careers </w:t>
      </w:r>
      <w:r w:rsidR="00F04D41" w:rsidRPr="00821AD9">
        <w:rPr>
          <w:sz w:val="22"/>
          <w:szCs w:val="22"/>
        </w:rPr>
        <w:t>bulletins,</w:t>
      </w:r>
      <w:r w:rsidRPr="00821AD9">
        <w:rPr>
          <w:sz w:val="22"/>
          <w:szCs w:val="22"/>
        </w:rPr>
        <w:t xml:space="preserve"> and all relevant Labour Market Information</w:t>
      </w:r>
      <w:r w:rsidR="00F04D41">
        <w:rPr>
          <w:sz w:val="22"/>
          <w:szCs w:val="22"/>
        </w:rPr>
        <w:t xml:space="preserve">, </w:t>
      </w:r>
      <w:r w:rsidRPr="00821AD9">
        <w:rPr>
          <w:sz w:val="22"/>
          <w:szCs w:val="22"/>
        </w:rPr>
        <w:t xml:space="preserve">Work Experience and </w:t>
      </w:r>
      <w:r w:rsidR="004B0BDF" w:rsidRPr="00821AD9">
        <w:rPr>
          <w:sz w:val="22"/>
          <w:szCs w:val="22"/>
        </w:rPr>
        <w:t xml:space="preserve">Education Open Days are shared with students in a timely fashion to give them access to the latest and very best opportunities. </w:t>
      </w:r>
    </w:p>
    <w:p w14:paraId="6D67C693" w14:textId="4139D90F" w:rsidR="00DE73FC" w:rsidRDefault="00DE73FC" w:rsidP="000E5B4A">
      <w:pPr>
        <w:rPr>
          <w:color w:val="FF0000"/>
          <w:sz w:val="22"/>
          <w:szCs w:val="22"/>
        </w:rPr>
      </w:pPr>
    </w:p>
    <w:p w14:paraId="0AEA9629" w14:textId="77DF4CE2" w:rsidR="00DE73FC" w:rsidRDefault="00F04D41" w:rsidP="000E5B4A">
      <w:pPr>
        <w:rPr>
          <w:sz w:val="22"/>
          <w:szCs w:val="22"/>
        </w:rPr>
      </w:pPr>
      <w:r w:rsidRPr="00F04D41">
        <w:rPr>
          <w:sz w:val="22"/>
          <w:szCs w:val="22"/>
        </w:rPr>
        <w:t xml:space="preserve">All students at Northampton School for Boys have access to external information and guidance on various facets of careers and employability; this is delivered through our termly assembly rota (in line with Baker Clause and PAL [new guidance January 2023] requirements), lunchtime workshops throughout the year and the </w:t>
      </w:r>
      <w:proofErr w:type="spellStart"/>
      <w:r w:rsidRPr="00F04D41">
        <w:rPr>
          <w:sz w:val="22"/>
          <w:szCs w:val="22"/>
        </w:rPr>
        <w:t>schools</w:t>
      </w:r>
      <w:proofErr w:type="spellEnd"/>
      <w:r w:rsidRPr="00F04D41">
        <w:rPr>
          <w:sz w:val="22"/>
          <w:szCs w:val="22"/>
        </w:rPr>
        <w:t xml:space="preserve"> annual Personal Development Week. In addition to this we run a specific Apprenticeship Fair each year, alongside our Employment &amp; Opportunities and Apprenticeship evenings. We also offer off timetable sessions to address specific need, and additional mentoring for NEET risk students via our Enterprise Adviser. The Northampton School for Boys Business Partnership Programme also offers additional support to students with their </w:t>
      </w:r>
      <w:proofErr w:type="gramStart"/>
      <w:r w:rsidRPr="00F04D41">
        <w:rPr>
          <w:sz w:val="22"/>
          <w:szCs w:val="22"/>
        </w:rPr>
        <w:t>careers</w:t>
      </w:r>
      <w:proofErr w:type="gramEnd"/>
      <w:r w:rsidRPr="00F04D41">
        <w:rPr>
          <w:sz w:val="22"/>
          <w:szCs w:val="22"/>
        </w:rPr>
        <w:t xml:space="preserve"> education and access to experiences of the workplace</w:t>
      </w:r>
      <w:r>
        <w:rPr>
          <w:sz w:val="22"/>
          <w:szCs w:val="22"/>
        </w:rPr>
        <w:t>.</w:t>
      </w:r>
    </w:p>
    <w:p w14:paraId="4F9613F8" w14:textId="77777777" w:rsidR="00F04D41" w:rsidRDefault="00F04D41" w:rsidP="000E5B4A">
      <w:pPr>
        <w:rPr>
          <w:sz w:val="22"/>
          <w:szCs w:val="22"/>
        </w:rPr>
      </w:pPr>
    </w:p>
    <w:p w14:paraId="202923A6" w14:textId="19CEEC8B" w:rsidR="00AC7447" w:rsidRDefault="00AC7447" w:rsidP="000E5B4A">
      <w:pPr>
        <w:rPr>
          <w:sz w:val="22"/>
          <w:szCs w:val="22"/>
          <w:u w:val="single"/>
        </w:rPr>
      </w:pPr>
      <w:r w:rsidRPr="00AC7447">
        <w:rPr>
          <w:sz w:val="22"/>
          <w:szCs w:val="22"/>
          <w:u w:val="single"/>
        </w:rPr>
        <w:t>Personal Development Time</w:t>
      </w:r>
    </w:p>
    <w:p w14:paraId="0E17625F" w14:textId="77777777" w:rsidR="00AC7447" w:rsidRDefault="00AC7447" w:rsidP="000E5B4A">
      <w:pPr>
        <w:rPr>
          <w:sz w:val="22"/>
          <w:szCs w:val="22"/>
          <w:u w:val="single"/>
        </w:rPr>
      </w:pPr>
    </w:p>
    <w:tbl>
      <w:tblPr>
        <w:tblW w:w="6580" w:type="dxa"/>
        <w:tblLook w:val="04A0" w:firstRow="1" w:lastRow="0" w:firstColumn="1" w:lastColumn="0" w:noHBand="0" w:noVBand="1"/>
      </w:tblPr>
      <w:tblGrid>
        <w:gridCol w:w="1405"/>
        <w:gridCol w:w="5175"/>
      </w:tblGrid>
      <w:tr w:rsidR="00D274A8" w:rsidRPr="00D274A8" w14:paraId="64461B6C" w14:textId="77777777" w:rsidTr="00D274A8">
        <w:trPr>
          <w:trHeight w:val="300"/>
        </w:trPr>
        <w:tc>
          <w:tcPr>
            <w:tcW w:w="6580" w:type="dxa"/>
            <w:gridSpan w:val="2"/>
            <w:tcBorders>
              <w:top w:val="single" w:sz="4" w:space="0" w:color="auto"/>
              <w:left w:val="single" w:sz="4" w:space="0" w:color="auto"/>
              <w:bottom w:val="single" w:sz="4" w:space="0" w:color="auto"/>
              <w:right w:val="single" w:sz="4" w:space="0" w:color="auto"/>
            </w:tcBorders>
            <w:shd w:val="clear" w:color="000000" w:fill="F2CEEF"/>
            <w:noWrap/>
            <w:hideMark/>
          </w:tcPr>
          <w:p w14:paraId="107B4656" w14:textId="77777777" w:rsidR="00D274A8" w:rsidRPr="00D274A8" w:rsidRDefault="00D274A8" w:rsidP="00D274A8">
            <w:pPr>
              <w:jc w:val="center"/>
              <w:rPr>
                <w:rFonts w:ascii="Aptos Narrow" w:hAnsi="Aptos Narrow"/>
                <w:color w:val="000000"/>
                <w:sz w:val="22"/>
                <w:szCs w:val="22"/>
              </w:rPr>
            </w:pPr>
            <w:r w:rsidRPr="00D274A8">
              <w:rPr>
                <w:rFonts w:ascii="Aptos Narrow" w:hAnsi="Aptos Narrow"/>
                <w:color w:val="000000"/>
                <w:sz w:val="22"/>
                <w:szCs w:val="22"/>
              </w:rPr>
              <w:t>Careers PD SOW - 25/26</w:t>
            </w:r>
          </w:p>
        </w:tc>
      </w:tr>
      <w:tr w:rsidR="00D274A8" w:rsidRPr="00D274A8" w14:paraId="28A6FD24" w14:textId="77777777" w:rsidTr="00D274A8">
        <w:trPr>
          <w:trHeight w:val="900"/>
        </w:trPr>
        <w:tc>
          <w:tcPr>
            <w:tcW w:w="1405" w:type="dxa"/>
            <w:tcBorders>
              <w:top w:val="nil"/>
              <w:left w:val="single" w:sz="4" w:space="0" w:color="auto"/>
              <w:bottom w:val="single" w:sz="4" w:space="0" w:color="auto"/>
              <w:right w:val="single" w:sz="4" w:space="0" w:color="auto"/>
            </w:tcBorders>
            <w:shd w:val="clear" w:color="000000" w:fill="00B050"/>
            <w:noWrap/>
            <w:hideMark/>
          </w:tcPr>
          <w:p w14:paraId="7096E855" w14:textId="77777777" w:rsidR="00D274A8" w:rsidRPr="00D274A8" w:rsidRDefault="00D274A8" w:rsidP="00D274A8">
            <w:pPr>
              <w:rPr>
                <w:rFonts w:ascii="Aptos Narrow" w:hAnsi="Aptos Narrow"/>
                <w:b/>
                <w:bCs/>
                <w:color w:val="FFFFFF"/>
                <w:sz w:val="22"/>
                <w:szCs w:val="22"/>
              </w:rPr>
            </w:pPr>
            <w:r w:rsidRPr="00D274A8">
              <w:rPr>
                <w:rFonts w:ascii="Aptos Narrow" w:hAnsi="Aptos Narrow"/>
                <w:b/>
                <w:bCs/>
                <w:color w:val="FFFFFF"/>
                <w:sz w:val="22"/>
                <w:szCs w:val="22"/>
              </w:rPr>
              <w:t>Year 7</w:t>
            </w:r>
          </w:p>
        </w:tc>
        <w:tc>
          <w:tcPr>
            <w:tcW w:w="5175" w:type="dxa"/>
            <w:tcBorders>
              <w:top w:val="nil"/>
              <w:left w:val="nil"/>
              <w:bottom w:val="nil"/>
              <w:right w:val="single" w:sz="4" w:space="0" w:color="auto"/>
            </w:tcBorders>
            <w:hideMark/>
          </w:tcPr>
          <w:p w14:paraId="685BE682" w14:textId="77777777" w:rsidR="00D274A8" w:rsidRPr="00D274A8" w:rsidRDefault="00D274A8" w:rsidP="00D274A8">
            <w:pPr>
              <w:rPr>
                <w:rFonts w:ascii="Aptos Narrow" w:hAnsi="Aptos Narrow"/>
                <w:color w:val="000000"/>
                <w:sz w:val="22"/>
                <w:szCs w:val="22"/>
              </w:rPr>
            </w:pPr>
            <w:proofErr w:type="spellStart"/>
            <w:r w:rsidRPr="00D274A8">
              <w:rPr>
                <w:rFonts w:ascii="Aptos Narrow" w:hAnsi="Aptos Narrow"/>
                <w:color w:val="000000"/>
                <w:sz w:val="22"/>
                <w:szCs w:val="22"/>
              </w:rPr>
              <w:t>Unifrog</w:t>
            </w:r>
            <w:proofErr w:type="spellEnd"/>
            <w:r w:rsidRPr="00D274A8">
              <w:rPr>
                <w:rFonts w:ascii="Aptos Narrow" w:hAnsi="Aptos Narrow"/>
                <w:color w:val="000000"/>
                <w:sz w:val="22"/>
                <w:szCs w:val="22"/>
              </w:rPr>
              <w:t xml:space="preserve"> launch video (term before PSHE) </w:t>
            </w:r>
            <w:r w:rsidRPr="00D274A8">
              <w:rPr>
                <w:rFonts w:ascii="Aptos Narrow" w:hAnsi="Aptos Narrow"/>
                <w:color w:val="000000"/>
                <w:sz w:val="22"/>
                <w:szCs w:val="22"/>
              </w:rPr>
              <w:br/>
              <w:t>Green careers week (T2)</w:t>
            </w:r>
            <w:r w:rsidRPr="00D274A8">
              <w:rPr>
                <w:rFonts w:ascii="Aptos Narrow" w:hAnsi="Aptos Narrow"/>
                <w:color w:val="000000"/>
                <w:sz w:val="22"/>
                <w:szCs w:val="22"/>
              </w:rPr>
              <w:br/>
              <w:t>National Apprenticeship Week (T3)</w:t>
            </w:r>
          </w:p>
        </w:tc>
      </w:tr>
      <w:tr w:rsidR="00D274A8" w:rsidRPr="00D274A8" w14:paraId="7194F97E" w14:textId="77777777" w:rsidTr="00D274A8">
        <w:trPr>
          <w:trHeight w:val="600"/>
        </w:trPr>
        <w:tc>
          <w:tcPr>
            <w:tcW w:w="1405" w:type="dxa"/>
            <w:tcBorders>
              <w:top w:val="nil"/>
              <w:left w:val="single" w:sz="4" w:space="0" w:color="auto"/>
              <w:bottom w:val="single" w:sz="4" w:space="0" w:color="auto"/>
              <w:right w:val="nil"/>
            </w:tcBorders>
            <w:shd w:val="clear" w:color="000000" w:fill="94DCF8"/>
            <w:noWrap/>
            <w:hideMark/>
          </w:tcPr>
          <w:p w14:paraId="294A27D8" w14:textId="77777777" w:rsidR="00D274A8" w:rsidRPr="00D274A8" w:rsidRDefault="00D274A8" w:rsidP="00D274A8">
            <w:pPr>
              <w:rPr>
                <w:rFonts w:ascii="Aptos Narrow" w:hAnsi="Aptos Narrow"/>
                <w:b/>
                <w:bCs/>
                <w:color w:val="000000"/>
                <w:sz w:val="22"/>
                <w:szCs w:val="22"/>
              </w:rPr>
            </w:pPr>
            <w:r w:rsidRPr="00D274A8">
              <w:rPr>
                <w:rFonts w:ascii="Aptos Narrow" w:hAnsi="Aptos Narrow"/>
                <w:b/>
                <w:bCs/>
                <w:color w:val="000000"/>
                <w:sz w:val="22"/>
                <w:szCs w:val="22"/>
              </w:rPr>
              <w:t>Year 8</w:t>
            </w:r>
          </w:p>
        </w:tc>
        <w:tc>
          <w:tcPr>
            <w:tcW w:w="5175" w:type="dxa"/>
            <w:tcBorders>
              <w:top w:val="single" w:sz="4" w:space="0" w:color="000000"/>
              <w:left w:val="single" w:sz="4" w:space="0" w:color="000000"/>
              <w:bottom w:val="single" w:sz="4" w:space="0" w:color="000000"/>
              <w:right w:val="single" w:sz="4" w:space="0" w:color="000000"/>
            </w:tcBorders>
            <w:vAlign w:val="bottom"/>
            <w:hideMark/>
          </w:tcPr>
          <w:p w14:paraId="1CE7542D" w14:textId="77777777" w:rsidR="00D274A8" w:rsidRPr="00D274A8" w:rsidRDefault="00D274A8" w:rsidP="00D274A8">
            <w:pPr>
              <w:rPr>
                <w:rFonts w:ascii="Aptos Narrow" w:hAnsi="Aptos Narrow"/>
                <w:color w:val="242424"/>
                <w:sz w:val="22"/>
                <w:szCs w:val="22"/>
              </w:rPr>
            </w:pPr>
            <w:r w:rsidRPr="00D274A8">
              <w:rPr>
                <w:rFonts w:ascii="Aptos Narrow" w:hAnsi="Aptos Narrow"/>
                <w:color w:val="242424"/>
                <w:sz w:val="22"/>
                <w:szCs w:val="22"/>
              </w:rPr>
              <w:t>Green careers week (T2)</w:t>
            </w:r>
            <w:r w:rsidRPr="00D274A8">
              <w:rPr>
                <w:rFonts w:ascii="Aptos Narrow" w:hAnsi="Aptos Narrow"/>
                <w:color w:val="242424"/>
                <w:sz w:val="22"/>
                <w:szCs w:val="22"/>
              </w:rPr>
              <w:br/>
              <w:t>National Apprenticeship Week (T3)</w:t>
            </w:r>
          </w:p>
        </w:tc>
      </w:tr>
      <w:tr w:rsidR="00D274A8" w:rsidRPr="00D274A8" w14:paraId="10AA1A9B" w14:textId="77777777" w:rsidTr="00D274A8">
        <w:trPr>
          <w:trHeight w:val="1500"/>
        </w:trPr>
        <w:tc>
          <w:tcPr>
            <w:tcW w:w="1405" w:type="dxa"/>
            <w:tcBorders>
              <w:top w:val="nil"/>
              <w:left w:val="single" w:sz="4" w:space="0" w:color="auto"/>
              <w:bottom w:val="single" w:sz="4" w:space="0" w:color="auto"/>
              <w:right w:val="single" w:sz="4" w:space="0" w:color="auto"/>
            </w:tcBorders>
            <w:shd w:val="clear" w:color="000000" w:fill="0070C0"/>
            <w:noWrap/>
            <w:hideMark/>
          </w:tcPr>
          <w:p w14:paraId="7B344AFC" w14:textId="77777777" w:rsidR="00D274A8" w:rsidRPr="00D274A8" w:rsidRDefault="00D274A8" w:rsidP="00D274A8">
            <w:pPr>
              <w:rPr>
                <w:rFonts w:ascii="Aptos Narrow" w:hAnsi="Aptos Narrow"/>
                <w:b/>
                <w:bCs/>
                <w:color w:val="FFFFFF"/>
                <w:sz w:val="22"/>
                <w:szCs w:val="22"/>
              </w:rPr>
            </w:pPr>
            <w:r w:rsidRPr="00D274A8">
              <w:rPr>
                <w:rFonts w:ascii="Aptos Narrow" w:hAnsi="Aptos Narrow"/>
                <w:b/>
                <w:bCs/>
                <w:color w:val="FFFFFF"/>
                <w:sz w:val="22"/>
                <w:szCs w:val="22"/>
              </w:rPr>
              <w:t>Year 9</w:t>
            </w:r>
          </w:p>
        </w:tc>
        <w:tc>
          <w:tcPr>
            <w:tcW w:w="5175" w:type="dxa"/>
            <w:tcBorders>
              <w:top w:val="nil"/>
              <w:left w:val="nil"/>
              <w:bottom w:val="single" w:sz="4" w:space="0" w:color="auto"/>
              <w:right w:val="single" w:sz="4" w:space="0" w:color="auto"/>
            </w:tcBorders>
            <w:hideMark/>
          </w:tcPr>
          <w:p w14:paraId="202D9B43" w14:textId="77777777" w:rsidR="00D274A8" w:rsidRPr="00D274A8" w:rsidRDefault="00D274A8" w:rsidP="00D274A8">
            <w:pPr>
              <w:rPr>
                <w:rFonts w:ascii="Aptos Narrow" w:hAnsi="Aptos Narrow"/>
                <w:color w:val="000000"/>
                <w:sz w:val="22"/>
                <w:szCs w:val="22"/>
              </w:rPr>
            </w:pPr>
            <w:r w:rsidRPr="00D274A8">
              <w:rPr>
                <w:rFonts w:ascii="Aptos Narrow" w:hAnsi="Aptos Narrow"/>
                <w:color w:val="000000"/>
                <w:sz w:val="22"/>
                <w:szCs w:val="22"/>
              </w:rPr>
              <w:t>LMI (</w:t>
            </w:r>
            <w:proofErr w:type="spellStart"/>
            <w:r w:rsidRPr="00D274A8">
              <w:rPr>
                <w:rFonts w:ascii="Aptos Narrow" w:hAnsi="Aptos Narrow"/>
                <w:color w:val="000000"/>
                <w:sz w:val="22"/>
                <w:szCs w:val="22"/>
              </w:rPr>
              <w:t>Unifrog</w:t>
            </w:r>
            <w:proofErr w:type="spellEnd"/>
            <w:r w:rsidRPr="00D274A8">
              <w:rPr>
                <w:rFonts w:ascii="Aptos Narrow" w:hAnsi="Aptos Narrow"/>
                <w:color w:val="000000"/>
                <w:sz w:val="22"/>
                <w:szCs w:val="22"/>
              </w:rPr>
              <w:t>)</w:t>
            </w:r>
            <w:r w:rsidRPr="00D274A8">
              <w:rPr>
                <w:rFonts w:ascii="Aptos Narrow" w:hAnsi="Aptos Narrow"/>
                <w:color w:val="000000"/>
                <w:sz w:val="22"/>
                <w:szCs w:val="22"/>
              </w:rPr>
              <w:br/>
              <w:t>Green careers week (T2)</w:t>
            </w:r>
            <w:r w:rsidRPr="00D274A8">
              <w:rPr>
                <w:rFonts w:ascii="Aptos Narrow" w:hAnsi="Aptos Narrow"/>
                <w:color w:val="000000"/>
                <w:sz w:val="22"/>
                <w:szCs w:val="22"/>
              </w:rPr>
              <w:br/>
              <w:t>National Apprenticeship Week (T3)</w:t>
            </w:r>
            <w:r w:rsidRPr="00D274A8">
              <w:rPr>
                <w:rFonts w:ascii="Aptos Narrow" w:hAnsi="Aptos Narrow"/>
                <w:color w:val="000000"/>
                <w:sz w:val="22"/>
                <w:szCs w:val="22"/>
              </w:rPr>
              <w:br/>
              <w:t>Post options evening (T3)</w:t>
            </w:r>
            <w:r w:rsidRPr="00D274A8">
              <w:rPr>
                <w:rFonts w:ascii="Aptos Narrow" w:hAnsi="Aptos Narrow"/>
                <w:color w:val="000000"/>
                <w:sz w:val="22"/>
                <w:szCs w:val="22"/>
              </w:rPr>
              <w:br/>
              <w:t>Work Experience Launch</w:t>
            </w:r>
          </w:p>
        </w:tc>
      </w:tr>
      <w:tr w:rsidR="00D274A8" w:rsidRPr="00D274A8" w14:paraId="3E9F68FE" w14:textId="77777777" w:rsidTr="00D274A8">
        <w:trPr>
          <w:trHeight w:val="1200"/>
        </w:trPr>
        <w:tc>
          <w:tcPr>
            <w:tcW w:w="1405" w:type="dxa"/>
            <w:tcBorders>
              <w:top w:val="nil"/>
              <w:left w:val="single" w:sz="4" w:space="0" w:color="auto"/>
              <w:bottom w:val="single" w:sz="4" w:space="0" w:color="auto"/>
              <w:right w:val="single" w:sz="4" w:space="0" w:color="auto"/>
            </w:tcBorders>
            <w:shd w:val="clear" w:color="000000" w:fill="FFC000"/>
            <w:noWrap/>
            <w:hideMark/>
          </w:tcPr>
          <w:p w14:paraId="68CB67CD" w14:textId="77777777" w:rsidR="00D274A8" w:rsidRPr="00D274A8" w:rsidRDefault="00D274A8" w:rsidP="00D274A8">
            <w:pPr>
              <w:rPr>
                <w:rFonts w:ascii="Aptos Narrow" w:hAnsi="Aptos Narrow"/>
                <w:b/>
                <w:bCs/>
                <w:color w:val="000000"/>
                <w:sz w:val="22"/>
                <w:szCs w:val="22"/>
              </w:rPr>
            </w:pPr>
            <w:r w:rsidRPr="00D274A8">
              <w:rPr>
                <w:rFonts w:ascii="Aptos Narrow" w:hAnsi="Aptos Narrow"/>
                <w:b/>
                <w:bCs/>
                <w:color w:val="000000"/>
                <w:sz w:val="22"/>
                <w:szCs w:val="22"/>
              </w:rPr>
              <w:t>Year 10</w:t>
            </w:r>
          </w:p>
        </w:tc>
        <w:tc>
          <w:tcPr>
            <w:tcW w:w="5175" w:type="dxa"/>
            <w:tcBorders>
              <w:top w:val="nil"/>
              <w:left w:val="nil"/>
              <w:bottom w:val="single" w:sz="4" w:space="0" w:color="auto"/>
              <w:right w:val="single" w:sz="4" w:space="0" w:color="auto"/>
            </w:tcBorders>
            <w:hideMark/>
          </w:tcPr>
          <w:p w14:paraId="5E5A05DA" w14:textId="77777777" w:rsidR="00D274A8" w:rsidRPr="00D274A8" w:rsidRDefault="00D274A8" w:rsidP="00D274A8">
            <w:pPr>
              <w:rPr>
                <w:rFonts w:ascii="Aptos Narrow" w:hAnsi="Aptos Narrow"/>
                <w:color w:val="000000"/>
                <w:sz w:val="22"/>
                <w:szCs w:val="22"/>
              </w:rPr>
            </w:pPr>
            <w:r w:rsidRPr="00D274A8">
              <w:rPr>
                <w:rFonts w:ascii="Aptos Narrow" w:hAnsi="Aptos Narrow"/>
                <w:color w:val="000000"/>
                <w:sz w:val="22"/>
                <w:szCs w:val="22"/>
              </w:rPr>
              <w:t>Work Experience Final Prep</w:t>
            </w:r>
            <w:r w:rsidRPr="00D274A8">
              <w:rPr>
                <w:rFonts w:ascii="Aptos Narrow" w:hAnsi="Aptos Narrow"/>
                <w:color w:val="000000"/>
                <w:sz w:val="22"/>
                <w:szCs w:val="22"/>
              </w:rPr>
              <w:br/>
              <w:t>TCP videos - one per week</w:t>
            </w:r>
            <w:r w:rsidRPr="00D274A8">
              <w:rPr>
                <w:rFonts w:ascii="Aptos Narrow" w:hAnsi="Aptos Narrow"/>
                <w:color w:val="000000"/>
                <w:sz w:val="22"/>
                <w:szCs w:val="22"/>
              </w:rPr>
              <w:br/>
              <w:t>Green careers week (T2)</w:t>
            </w:r>
            <w:r w:rsidRPr="00D274A8">
              <w:rPr>
                <w:rFonts w:ascii="Aptos Narrow" w:hAnsi="Aptos Narrow"/>
                <w:color w:val="000000"/>
                <w:sz w:val="22"/>
                <w:szCs w:val="22"/>
              </w:rPr>
              <w:br/>
              <w:t>National Apprenticeship Week (T3)</w:t>
            </w:r>
          </w:p>
        </w:tc>
      </w:tr>
      <w:tr w:rsidR="00D274A8" w:rsidRPr="00D274A8" w14:paraId="22573514" w14:textId="77777777" w:rsidTr="00D274A8">
        <w:trPr>
          <w:trHeight w:val="2400"/>
        </w:trPr>
        <w:tc>
          <w:tcPr>
            <w:tcW w:w="1405" w:type="dxa"/>
            <w:tcBorders>
              <w:top w:val="nil"/>
              <w:left w:val="single" w:sz="4" w:space="0" w:color="auto"/>
              <w:bottom w:val="single" w:sz="4" w:space="0" w:color="auto"/>
              <w:right w:val="single" w:sz="4" w:space="0" w:color="auto"/>
            </w:tcBorders>
            <w:shd w:val="clear" w:color="000000" w:fill="FF0000"/>
            <w:noWrap/>
            <w:hideMark/>
          </w:tcPr>
          <w:p w14:paraId="048BA83A" w14:textId="77777777" w:rsidR="00D274A8" w:rsidRPr="00D274A8" w:rsidRDefault="00D274A8" w:rsidP="00D274A8">
            <w:pPr>
              <w:rPr>
                <w:rFonts w:ascii="Aptos Narrow" w:hAnsi="Aptos Narrow"/>
                <w:b/>
                <w:bCs/>
                <w:color w:val="FFFFFF"/>
                <w:sz w:val="22"/>
                <w:szCs w:val="22"/>
              </w:rPr>
            </w:pPr>
            <w:r w:rsidRPr="00D274A8">
              <w:rPr>
                <w:rFonts w:ascii="Aptos Narrow" w:hAnsi="Aptos Narrow"/>
                <w:b/>
                <w:bCs/>
                <w:color w:val="FFFFFF"/>
                <w:sz w:val="22"/>
                <w:szCs w:val="22"/>
              </w:rPr>
              <w:t>Year 11</w:t>
            </w:r>
          </w:p>
        </w:tc>
        <w:tc>
          <w:tcPr>
            <w:tcW w:w="5175" w:type="dxa"/>
            <w:tcBorders>
              <w:top w:val="nil"/>
              <w:left w:val="nil"/>
              <w:bottom w:val="single" w:sz="4" w:space="0" w:color="auto"/>
              <w:right w:val="single" w:sz="4" w:space="0" w:color="auto"/>
            </w:tcBorders>
            <w:hideMark/>
          </w:tcPr>
          <w:p w14:paraId="7CC16546" w14:textId="77777777" w:rsidR="00D274A8" w:rsidRPr="00D274A8" w:rsidRDefault="00D274A8" w:rsidP="00D274A8">
            <w:pPr>
              <w:rPr>
                <w:rFonts w:ascii="Aptos Narrow" w:hAnsi="Aptos Narrow"/>
                <w:color w:val="000000"/>
                <w:sz w:val="22"/>
                <w:szCs w:val="22"/>
              </w:rPr>
            </w:pPr>
            <w:r w:rsidRPr="00D274A8">
              <w:rPr>
                <w:rFonts w:ascii="Aptos Narrow" w:hAnsi="Aptos Narrow"/>
                <w:color w:val="000000"/>
                <w:sz w:val="22"/>
                <w:szCs w:val="22"/>
              </w:rPr>
              <w:t>Preparing for personal guidance</w:t>
            </w:r>
            <w:r w:rsidRPr="00D274A8">
              <w:rPr>
                <w:rFonts w:ascii="Aptos Narrow" w:hAnsi="Aptos Narrow"/>
                <w:color w:val="000000"/>
                <w:sz w:val="22"/>
                <w:szCs w:val="22"/>
              </w:rPr>
              <w:br/>
              <w:t>Green careers week (T2)</w:t>
            </w:r>
            <w:r w:rsidRPr="00D274A8">
              <w:rPr>
                <w:rFonts w:ascii="Aptos Narrow" w:hAnsi="Aptos Narrow"/>
                <w:color w:val="000000"/>
                <w:sz w:val="22"/>
                <w:szCs w:val="22"/>
              </w:rPr>
              <w:br/>
              <w:t>T1 results reflection/pathways planning (T2)</w:t>
            </w:r>
            <w:r w:rsidRPr="00D274A8">
              <w:rPr>
                <w:rFonts w:ascii="Aptos Narrow" w:hAnsi="Aptos Narrow"/>
                <w:color w:val="000000"/>
                <w:sz w:val="22"/>
                <w:szCs w:val="22"/>
              </w:rPr>
              <w:br/>
              <w:t xml:space="preserve">Pre </w:t>
            </w:r>
            <w:proofErr w:type="spellStart"/>
            <w:r w:rsidRPr="00D274A8">
              <w:rPr>
                <w:rFonts w:ascii="Aptos Narrow" w:hAnsi="Aptos Narrow"/>
                <w:color w:val="000000"/>
                <w:sz w:val="22"/>
                <w:szCs w:val="22"/>
              </w:rPr>
              <w:t>sixthform</w:t>
            </w:r>
            <w:proofErr w:type="spellEnd"/>
            <w:r w:rsidRPr="00D274A8">
              <w:rPr>
                <w:rFonts w:ascii="Aptos Narrow" w:hAnsi="Aptos Narrow"/>
                <w:color w:val="000000"/>
                <w:sz w:val="22"/>
                <w:szCs w:val="22"/>
              </w:rPr>
              <w:t xml:space="preserve"> open-evening preparation (T3)</w:t>
            </w:r>
            <w:r w:rsidRPr="00D274A8">
              <w:rPr>
                <w:rFonts w:ascii="Aptos Narrow" w:hAnsi="Aptos Narrow"/>
                <w:color w:val="000000"/>
                <w:sz w:val="22"/>
                <w:szCs w:val="22"/>
              </w:rPr>
              <w:br/>
              <w:t>Post mocks reflection (T3)</w:t>
            </w:r>
            <w:r w:rsidRPr="00D274A8">
              <w:rPr>
                <w:rFonts w:ascii="Aptos Narrow" w:hAnsi="Aptos Narrow"/>
                <w:color w:val="000000"/>
                <w:sz w:val="22"/>
                <w:szCs w:val="22"/>
              </w:rPr>
              <w:br/>
              <w:t>National Apprenticeship Week (T3)</w:t>
            </w:r>
            <w:r w:rsidRPr="00D274A8">
              <w:rPr>
                <w:rFonts w:ascii="Aptos Narrow" w:hAnsi="Aptos Narrow"/>
                <w:color w:val="000000"/>
                <w:sz w:val="22"/>
                <w:szCs w:val="22"/>
              </w:rPr>
              <w:br/>
              <w:t>LMI (</w:t>
            </w:r>
            <w:proofErr w:type="spellStart"/>
            <w:r w:rsidRPr="00D274A8">
              <w:rPr>
                <w:rFonts w:ascii="Aptos Narrow" w:hAnsi="Aptos Narrow"/>
                <w:color w:val="000000"/>
                <w:sz w:val="22"/>
                <w:szCs w:val="22"/>
              </w:rPr>
              <w:t>Unifrog</w:t>
            </w:r>
            <w:proofErr w:type="spellEnd"/>
            <w:r w:rsidRPr="00D274A8">
              <w:rPr>
                <w:rFonts w:ascii="Aptos Narrow" w:hAnsi="Aptos Narrow"/>
                <w:color w:val="000000"/>
                <w:sz w:val="22"/>
                <w:szCs w:val="22"/>
              </w:rPr>
              <w:t>)</w:t>
            </w:r>
            <w:r w:rsidRPr="00D274A8">
              <w:rPr>
                <w:rFonts w:ascii="Aptos Narrow" w:hAnsi="Aptos Narrow"/>
                <w:color w:val="000000"/>
                <w:sz w:val="22"/>
                <w:szCs w:val="22"/>
              </w:rPr>
              <w:br/>
              <w:t>Work-life balance</w:t>
            </w:r>
          </w:p>
        </w:tc>
      </w:tr>
      <w:tr w:rsidR="00D274A8" w:rsidRPr="00D274A8" w14:paraId="2FBF1018" w14:textId="77777777" w:rsidTr="00D274A8">
        <w:trPr>
          <w:trHeight w:val="2400"/>
        </w:trPr>
        <w:tc>
          <w:tcPr>
            <w:tcW w:w="1405" w:type="dxa"/>
            <w:tcBorders>
              <w:top w:val="nil"/>
              <w:left w:val="single" w:sz="4" w:space="0" w:color="auto"/>
              <w:bottom w:val="single" w:sz="4" w:space="0" w:color="auto"/>
              <w:right w:val="single" w:sz="4" w:space="0" w:color="auto"/>
            </w:tcBorders>
            <w:shd w:val="clear" w:color="000000" w:fill="FFCC99"/>
            <w:noWrap/>
            <w:hideMark/>
          </w:tcPr>
          <w:p w14:paraId="069C037B" w14:textId="77777777" w:rsidR="00D274A8" w:rsidRPr="00D274A8" w:rsidRDefault="00D274A8" w:rsidP="00D274A8">
            <w:pPr>
              <w:rPr>
                <w:rFonts w:ascii="Aptos Narrow" w:hAnsi="Aptos Narrow"/>
                <w:color w:val="000000"/>
                <w:sz w:val="22"/>
                <w:szCs w:val="22"/>
              </w:rPr>
            </w:pPr>
            <w:r w:rsidRPr="00D274A8">
              <w:rPr>
                <w:rFonts w:ascii="Aptos Narrow" w:hAnsi="Aptos Narrow"/>
                <w:color w:val="000000"/>
                <w:sz w:val="22"/>
                <w:szCs w:val="22"/>
              </w:rPr>
              <w:t>Sixth Form</w:t>
            </w:r>
          </w:p>
        </w:tc>
        <w:tc>
          <w:tcPr>
            <w:tcW w:w="5175" w:type="dxa"/>
            <w:tcBorders>
              <w:top w:val="nil"/>
              <w:left w:val="nil"/>
              <w:bottom w:val="single" w:sz="4" w:space="0" w:color="auto"/>
              <w:right w:val="single" w:sz="4" w:space="0" w:color="auto"/>
            </w:tcBorders>
            <w:vAlign w:val="bottom"/>
            <w:hideMark/>
          </w:tcPr>
          <w:p w14:paraId="2A3E368A" w14:textId="77777777" w:rsidR="00D274A8" w:rsidRPr="00D274A8" w:rsidRDefault="00D274A8" w:rsidP="00D274A8">
            <w:pPr>
              <w:rPr>
                <w:rFonts w:ascii="Aptos Narrow" w:hAnsi="Aptos Narrow"/>
                <w:color w:val="000000"/>
                <w:sz w:val="22"/>
                <w:szCs w:val="22"/>
              </w:rPr>
            </w:pPr>
            <w:r w:rsidRPr="00D274A8">
              <w:rPr>
                <w:rFonts w:ascii="Aptos Narrow" w:hAnsi="Aptos Narrow"/>
                <w:color w:val="000000"/>
                <w:sz w:val="22"/>
                <w:szCs w:val="22"/>
              </w:rPr>
              <w:t>Volunteering vs Paid Work</w:t>
            </w:r>
            <w:r w:rsidRPr="00D274A8">
              <w:rPr>
                <w:rFonts w:ascii="Aptos Narrow" w:hAnsi="Aptos Narrow"/>
                <w:color w:val="000000"/>
                <w:sz w:val="22"/>
                <w:szCs w:val="22"/>
              </w:rPr>
              <w:br/>
              <w:t xml:space="preserve">Should employers adopt a </w:t>
            </w:r>
            <w:proofErr w:type="gramStart"/>
            <w:r w:rsidRPr="00D274A8">
              <w:rPr>
                <w:rFonts w:ascii="Aptos Narrow" w:hAnsi="Aptos Narrow"/>
                <w:color w:val="000000"/>
                <w:sz w:val="22"/>
                <w:szCs w:val="22"/>
              </w:rPr>
              <w:t>4 day</w:t>
            </w:r>
            <w:proofErr w:type="gramEnd"/>
            <w:r w:rsidRPr="00D274A8">
              <w:rPr>
                <w:rFonts w:ascii="Aptos Narrow" w:hAnsi="Aptos Narrow"/>
                <w:color w:val="000000"/>
                <w:sz w:val="22"/>
                <w:szCs w:val="22"/>
              </w:rPr>
              <w:t xml:space="preserve"> week?</w:t>
            </w:r>
            <w:r w:rsidRPr="00D274A8">
              <w:rPr>
                <w:rFonts w:ascii="Aptos Narrow" w:hAnsi="Aptos Narrow"/>
                <w:color w:val="000000"/>
                <w:sz w:val="22"/>
                <w:szCs w:val="22"/>
              </w:rPr>
              <w:br/>
              <w:t>Green careers week (T2)</w:t>
            </w:r>
            <w:r w:rsidRPr="00D274A8">
              <w:rPr>
                <w:rFonts w:ascii="Aptos Narrow" w:hAnsi="Aptos Narrow"/>
                <w:color w:val="000000"/>
                <w:sz w:val="22"/>
                <w:szCs w:val="22"/>
              </w:rPr>
              <w:br/>
              <w:t>Preparing for personal guidance (Y12)</w:t>
            </w:r>
            <w:r w:rsidRPr="00D274A8">
              <w:rPr>
                <w:rFonts w:ascii="Aptos Narrow" w:hAnsi="Aptos Narrow"/>
                <w:color w:val="000000"/>
                <w:sz w:val="22"/>
                <w:szCs w:val="22"/>
              </w:rPr>
              <w:br/>
              <w:t>Managing transitions (Y13)</w:t>
            </w:r>
            <w:r w:rsidRPr="00D274A8">
              <w:rPr>
                <w:rFonts w:ascii="Aptos Narrow" w:hAnsi="Aptos Narrow"/>
                <w:color w:val="000000"/>
                <w:sz w:val="22"/>
                <w:szCs w:val="22"/>
              </w:rPr>
              <w:br/>
              <w:t>National Apprenticeship Week (T3)</w:t>
            </w:r>
            <w:r w:rsidRPr="00D274A8">
              <w:rPr>
                <w:rFonts w:ascii="Aptos Narrow" w:hAnsi="Aptos Narrow"/>
                <w:color w:val="000000"/>
                <w:sz w:val="22"/>
                <w:szCs w:val="22"/>
              </w:rPr>
              <w:br/>
              <w:t>Work Experience Prep/launch (Y12)</w:t>
            </w:r>
            <w:r w:rsidRPr="00D274A8">
              <w:rPr>
                <w:rFonts w:ascii="Aptos Narrow" w:hAnsi="Aptos Narrow"/>
                <w:color w:val="000000"/>
                <w:sz w:val="22"/>
                <w:szCs w:val="22"/>
              </w:rPr>
              <w:br/>
              <w:t>Final work experience prep (Y12)</w:t>
            </w:r>
          </w:p>
        </w:tc>
      </w:tr>
    </w:tbl>
    <w:p w14:paraId="5CCEE1BE" w14:textId="77777777" w:rsidR="00D274A8" w:rsidRPr="00AC7447" w:rsidRDefault="00D274A8" w:rsidP="000E5B4A">
      <w:pPr>
        <w:rPr>
          <w:sz w:val="22"/>
          <w:szCs w:val="22"/>
          <w:u w:val="single"/>
        </w:rPr>
      </w:pPr>
    </w:p>
    <w:p w14:paraId="63A41E86" w14:textId="77777777" w:rsidR="00F04D41" w:rsidRPr="00F04D41" w:rsidRDefault="00F04D41" w:rsidP="00F04D41">
      <w:pPr>
        <w:spacing w:line="253" w:lineRule="auto"/>
        <w:rPr>
          <w:sz w:val="22"/>
          <w:szCs w:val="22"/>
        </w:rPr>
      </w:pPr>
      <w:r w:rsidRPr="00F04D41">
        <w:rPr>
          <w:sz w:val="22"/>
          <w:szCs w:val="22"/>
        </w:rPr>
        <w:lastRenderedPageBreak/>
        <w:t>Alongside PSHE/ER lessons, students also have dedicated Careers sessions during morning PD slots. These sessions can focus in on specific sectors, e.g. National Logistics week, specific skills, e.g. applying for a job, as well as LMI trends, preparing for 1:1 guidance and comparing different types of employment.</w:t>
      </w:r>
    </w:p>
    <w:p w14:paraId="2A33EF92" w14:textId="77777777" w:rsidR="00F04D41" w:rsidRPr="00F04D41" w:rsidRDefault="00F04D41" w:rsidP="00F04D41">
      <w:pPr>
        <w:spacing w:line="253" w:lineRule="auto"/>
        <w:rPr>
          <w:sz w:val="22"/>
          <w:szCs w:val="22"/>
        </w:rPr>
      </w:pPr>
      <w:r w:rsidRPr="00F04D41">
        <w:rPr>
          <w:sz w:val="22"/>
          <w:szCs w:val="22"/>
        </w:rPr>
        <w:t xml:space="preserve">These morning PD sessions are designed to complement the termly rota of Careers assemblies and wider careers events that take place throughout the year. </w:t>
      </w:r>
    </w:p>
    <w:p w14:paraId="38DF253B" w14:textId="77777777" w:rsidR="00F04D41" w:rsidRPr="00821AD9" w:rsidRDefault="00F04D41" w:rsidP="000E5B4A">
      <w:pPr>
        <w:rPr>
          <w:sz w:val="22"/>
          <w:szCs w:val="22"/>
        </w:rPr>
      </w:pPr>
    </w:p>
    <w:p w14:paraId="2B06FB40" w14:textId="45E1911A" w:rsidR="001D133E" w:rsidRDefault="001D133E" w:rsidP="000E5B4A">
      <w:pPr>
        <w:rPr>
          <w:sz w:val="22"/>
          <w:szCs w:val="22"/>
        </w:rPr>
      </w:pPr>
    </w:p>
    <w:p w14:paraId="7205698C" w14:textId="77777777" w:rsidR="00AD5EE2" w:rsidRPr="006B0E36" w:rsidRDefault="00AD5EE2" w:rsidP="007C11F5">
      <w:pPr>
        <w:pStyle w:val="ListParagraph"/>
        <w:numPr>
          <w:ilvl w:val="0"/>
          <w:numId w:val="6"/>
        </w:numPr>
        <w:spacing w:after="160" w:line="259" w:lineRule="auto"/>
        <w:ind w:left="284" w:hanging="284"/>
        <w:rPr>
          <w:rFonts w:eastAsiaTheme="minorHAnsi"/>
          <w:b/>
          <w:sz w:val="22"/>
          <w:szCs w:val="22"/>
          <w:u w:val="single"/>
          <w:lang w:eastAsia="en-US"/>
        </w:rPr>
      </w:pPr>
      <w:r w:rsidRPr="006B0E36">
        <w:rPr>
          <w:rFonts w:eastAsiaTheme="minorHAnsi"/>
          <w:b/>
          <w:sz w:val="22"/>
          <w:szCs w:val="22"/>
          <w:u w:val="single"/>
          <w:lang w:eastAsia="en-US"/>
        </w:rPr>
        <w:t>Management</w:t>
      </w:r>
    </w:p>
    <w:p w14:paraId="54AF26F4" w14:textId="66BC44A6" w:rsidR="005D05F9" w:rsidRPr="00821AD9" w:rsidRDefault="00AD5EE2" w:rsidP="00821AD9">
      <w:pPr>
        <w:rPr>
          <w:color w:val="000000" w:themeColor="text1"/>
          <w:sz w:val="22"/>
          <w:szCs w:val="22"/>
        </w:rPr>
      </w:pPr>
      <w:r w:rsidRPr="00821AD9">
        <w:rPr>
          <w:color w:val="000000" w:themeColor="text1"/>
          <w:sz w:val="22"/>
          <w:szCs w:val="22"/>
        </w:rPr>
        <w:t xml:space="preserve">The central management of careers comprises of a member of the SLT who oversees </w:t>
      </w:r>
      <w:r w:rsidR="005D05F9" w:rsidRPr="00821AD9">
        <w:rPr>
          <w:color w:val="000000" w:themeColor="text1"/>
          <w:sz w:val="22"/>
          <w:szCs w:val="22"/>
        </w:rPr>
        <w:t xml:space="preserve">Careers Education, Information, Advice and Guidance through </w:t>
      </w:r>
      <w:r w:rsidRPr="00821AD9">
        <w:rPr>
          <w:color w:val="000000" w:themeColor="text1"/>
          <w:sz w:val="22"/>
          <w:szCs w:val="22"/>
        </w:rPr>
        <w:t xml:space="preserve">PSHE, </w:t>
      </w:r>
      <w:r w:rsidR="00A27211" w:rsidRPr="00821AD9">
        <w:rPr>
          <w:color w:val="000000" w:themeColor="text1"/>
          <w:sz w:val="22"/>
          <w:szCs w:val="22"/>
        </w:rPr>
        <w:t xml:space="preserve">the </w:t>
      </w:r>
      <w:r w:rsidR="00326D68">
        <w:rPr>
          <w:color w:val="000000" w:themeColor="text1"/>
          <w:sz w:val="22"/>
          <w:szCs w:val="22"/>
        </w:rPr>
        <w:t>Careers Leader</w:t>
      </w:r>
      <w:r w:rsidR="00A27211" w:rsidRPr="00821AD9">
        <w:rPr>
          <w:color w:val="000000" w:themeColor="text1"/>
          <w:sz w:val="22"/>
          <w:szCs w:val="22"/>
        </w:rPr>
        <w:t xml:space="preserve"> and t</w:t>
      </w:r>
      <w:r w:rsidRPr="00821AD9">
        <w:rPr>
          <w:color w:val="000000" w:themeColor="text1"/>
          <w:sz w:val="22"/>
          <w:szCs w:val="22"/>
        </w:rPr>
        <w:t>he Careers Adviser</w:t>
      </w:r>
      <w:r w:rsidR="00F04D41">
        <w:rPr>
          <w:color w:val="000000" w:themeColor="text1"/>
          <w:sz w:val="22"/>
          <w:szCs w:val="22"/>
        </w:rPr>
        <w:t>s</w:t>
      </w:r>
      <w:r w:rsidR="00A27211" w:rsidRPr="00821AD9">
        <w:rPr>
          <w:color w:val="000000" w:themeColor="text1"/>
          <w:sz w:val="22"/>
          <w:szCs w:val="22"/>
        </w:rPr>
        <w:t>; these members of staff are all supported by the</w:t>
      </w:r>
      <w:r w:rsidRPr="00821AD9">
        <w:rPr>
          <w:color w:val="000000" w:themeColor="text1"/>
          <w:sz w:val="22"/>
          <w:szCs w:val="22"/>
        </w:rPr>
        <w:t xml:space="preserve"> Careers </w:t>
      </w:r>
      <w:r w:rsidR="00F04D41">
        <w:rPr>
          <w:color w:val="000000" w:themeColor="text1"/>
          <w:sz w:val="22"/>
          <w:szCs w:val="22"/>
        </w:rPr>
        <w:t>Admin and Careers PD Bursary Holder</w:t>
      </w:r>
      <w:r w:rsidR="00A27211" w:rsidRPr="00821AD9">
        <w:rPr>
          <w:color w:val="000000" w:themeColor="text1"/>
          <w:sz w:val="22"/>
          <w:szCs w:val="22"/>
        </w:rPr>
        <w:t xml:space="preserve">. </w:t>
      </w:r>
      <w:r w:rsidR="005D05F9" w:rsidRPr="00821AD9">
        <w:rPr>
          <w:color w:val="000000" w:themeColor="text1"/>
          <w:sz w:val="22"/>
          <w:szCs w:val="22"/>
        </w:rPr>
        <w:t>The Sixth Form</w:t>
      </w:r>
      <w:r w:rsidR="00A27211" w:rsidRPr="00821AD9">
        <w:rPr>
          <w:color w:val="000000" w:themeColor="text1"/>
          <w:sz w:val="22"/>
          <w:szCs w:val="22"/>
        </w:rPr>
        <w:t xml:space="preserve"> Management</w:t>
      </w:r>
      <w:r w:rsidR="005D05F9" w:rsidRPr="00821AD9">
        <w:rPr>
          <w:color w:val="000000" w:themeColor="text1"/>
          <w:sz w:val="22"/>
          <w:szCs w:val="22"/>
        </w:rPr>
        <w:t xml:space="preserve"> Team and the </w:t>
      </w:r>
      <w:r w:rsidR="00F04D41">
        <w:rPr>
          <w:color w:val="000000" w:themeColor="text1"/>
          <w:sz w:val="22"/>
          <w:szCs w:val="22"/>
        </w:rPr>
        <w:t>Inclusion Team</w:t>
      </w:r>
      <w:r w:rsidR="005D05F9" w:rsidRPr="00821AD9">
        <w:rPr>
          <w:color w:val="000000" w:themeColor="text1"/>
          <w:sz w:val="22"/>
          <w:szCs w:val="22"/>
        </w:rPr>
        <w:t xml:space="preserve"> representative assist</w:t>
      </w:r>
      <w:r w:rsidR="00A27211" w:rsidRPr="00821AD9">
        <w:rPr>
          <w:color w:val="000000" w:themeColor="text1"/>
          <w:sz w:val="22"/>
          <w:szCs w:val="22"/>
        </w:rPr>
        <w:t xml:space="preserve"> </w:t>
      </w:r>
      <w:r w:rsidR="005D05F9" w:rsidRPr="00821AD9">
        <w:rPr>
          <w:color w:val="000000" w:themeColor="text1"/>
          <w:sz w:val="22"/>
          <w:szCs w:val="22"/>
        </w:rPr>
        <w:t>in placements for SEND students.</w:t>
      </w:r>
    </w:p>
    <w:p w14:paraId="48F362F6" w14:textId="77777777" w:rsidR="00821AD9" w:rsidRDefault="00821AD9" w:rsidP="00AD5EE2">
      <w:pPr>
        <w:spacing w:after="160" w:line="259" w:lineRule="auto"/>
        <w:rPr>
          <w:rFonts w:eastAsiaTheme="minorHAnsi"/>
          <w:sz w:val="22"/>
          <w:szCs w:val="22"/>
          <w:lang w:eastAsia="en-US"/>
        </w:rPr>
      </w:pPr>
    </w:p>
    <w:p w14:paraId="5E764BA9" w14:textId="1EFF7334" w:rsidR="00AD5EE2" w:rsidRPr="006B0E36" w:rsidRDefault="00AD5EE2" w:rsidP="00AD5EE2">
      <w:pPr>
        <w:spacing w:after="160" w:line="259" w:lineRule="auto"/>
        <w:rPr>
          <w:rFonts w:eastAsiaTheme="minorHAnsi"/>
          <w:sz w:val="22"/>
          <w:szCs w:val="22"/>
          <w:lang w:eastAsia="en-US"/>
        </w:rPr>
      </w:pPr>
      <w:r w:rsidRPr="006B0E36">
        <w:rPr>
          <w:rFonts w:eastAsiaTheme="minorHAnsi"/>
          <w:sz w:val="22"/>
          <w:szCs w:val="22"/>
          <w:lang w:eastAsia="en-US"/>
        </w:rPr>
        <w:t>As a team they are:</w:t>
      </w:r>
    </w:p>
    <w:p w14:paraId="7B41773F" w14:textId="77777777" w:rsidR="00AD5EE2" w:rsidRPr="00821AD9" w:rsidRDefault="00AD5EE2"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responsible for the delivery of Careers Education and the coordination of Information Advice</w:t>
      </w:r>
    </w:p>
    <w:p w14:paraId="19889876" w14:textId="77777777" w:rsidR="005D05F9" w:rsidRPr="00821AD9" w:rsidRDefault="005D05F9" w:rsidP="00874228">
      <w:pPr>
        <w:ind w:firstLine="720"/>
        <w:rPr>
          <w:rFonts w:eastAsiaTheme="minorHAnsi"/>
          <w:color w:val="000000" w:themeColor="text1"/>
          <w:sz w:val="22"/>
          <w:szCs w:val="22"/>
          <w:lang w:eastAsia="en-US"/>
        </w:rPr>
      </w:pPr>
      <w:r w:rsidRPr="00821AD9">
        <w:rPr>
          <w:rFonts w:eastAsiaTheme="minorHAnsi"/>
          <w:color w:val="000000" w:themeColor="text1"/>
          <w:sz w:val="22"/>
          <w:szCs w:val="22"/>
          <w:lang w:eastAsia="en-US"/>
        </w:rPr>
        <w:t>and Guidance at KS3,</w:t>
      </w:r>
      <w:r w:rsidR="00AD5EE2" w:rsidRPr="00821AD9">
        <w:rPr>
          <w:rFonts w:eastAsiaTheme="minorHAnsi"/>
          <w:color w:val="000000" w:themeColor="text1"/>
          <w:sz w:val="22"/>
          <w:szCs w:val="22"/>
          <w:lang w:eastAsia="en-US"/>
        </w:rPr>
        <w:t xml:space="preserve"> KS4</w:t>
      </w:r>
      <w:r w:rsidRPr="00821AD9">
        <w:rPr>
          <w:rFonts w:eastAsiaTheme="minorHAnsi"/>
          <w:color w:val="000000" w:themeColor="text1"/>
          <w:sz w:val="22"/>
          <w:szCs w:val="22"/>
          <w:lang w:eastAsia="en-US"/>
        </w:rPr>
        <w:t xml:space="preserve"> and KS5</w:t>
      </w:r>
    </w:p>
    <w:p w14:paraId="284DA1FD" w14:textId="02D76CF9" w:rsidR="005D05F9" w:rsidRPr="00821AD9" w:rsidRDefault="005D05F9"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r</w:t>
      </w:r>
      <w:r w:rsidR="00AD5EE2" w:rsidRPr="00821AD9">
        <w:rPr>
          <w:rFonts w:eastAsiaTheme="minorHAnsi"/>
          <w:color w:val="000000" w:themeColor="text1"/>
          <w:sz w:val="22"/>
          <w:szCs w:val="22"/>
          <w:lang w:eastAsia="en-US"/>
        </w:rPr>
        <w:t>esponsible for the organisation and administration</w:t>
      </w:r>
      <w:r w:rsidRPr="00821AD9">
        <w:rPr>
          <w:rFonts w:eastAsiaTheme="minorHAnsi"/>
          <w:color w:val="000000" w:themeColor="text1"/>
          <w:sz w:val="22"/>
          <w:szCs w:val="22"/>
          <w:lang w:eastAsia="en-US"/>
        </w:rPr>
        <w:t xml:space="preserve"> of work experience during Y10</w:t>
      </w:r>
      <w:r w:rsidR="00473C6F" w:rsidRPr="00821AD9">
        <w:rPr>
          <w:rFonts w:eastAsiaTheme="minorHAnsi"/>
          <w:color w:val="000000" w:themeColor="text1"/>
          <w:sz w:val="22"/>
          <w:szCs w:val="22"/>
          <w:lang w:eastAsia="en-US"/>
        </w:rPr>
        <w:t xml:space="preserve"> and Y12</w:t>
      </w:r>
    </w:p>
    <w:p w14:paraId="156BE4D1" w14:textId="77777777" w:rsidR="009F61ED" w:rsidRPr="00821AD9" w:rsidRDefault="00AD5EE2"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work closely wi</w:t>
      </w:r>
      <w:r w:rsidR="005D05F9" w:rsidRPr="00821AD9">
        <w:rPr>
          <w:rFonts w:eastAsiaTheme="minorHAnsi"/>
          <w:color w:val="000000" w:themeColor="text1"/>
          <w:sz w:val="22"/>
          <w:szCs w:val="22"/>
          <w:lang w:eastAsia="en-US"/>
        </w:rPr>
        <w:t>th the link Governors</w:t>
      </w:r>
    </w:p>
    <w:p w14:paraId="6735F400" w14:textId="77777777" w:rsidR="00874228" w:rsidRDefault="00AD5EE2"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liaises with students</w:t>
      </w:r>
      <w:r w:rsidR="00874228" w:rsidRPr="00821AD9">
        <w:rPr>
          <w:rFonts w:eastAsiaTheme="minorHAnsi"/>
          <w:color w:val="000000" w:themeColor="text1"/>
          <w:sz w:val="22"/>
          <w:szCs w:val="22"/>
          <w:lang w:eastAsia="en-US"/>
        </w:rPr>
        <w:t>, tutors, parents and governors</w:t>
      </w:r>
    </w:p>
    <w:p w14:paraId="78707031" w14:textId="45A4B602" w:rsidR="00F04D41" w:rsidRPr="00821AD9" w:rsidRDefault="00F04D41" w:rsidP="00874228">
      <w:pPr>
        <w:pStyle w:val="ListParagraph"/>
        <w:numPr>
          <w:ilvl w:val="0"/>
          <w:numId w:val="10"/>
        </w:numPr>
        <w:rPr>
          <w:rFonts w:eastAsiaTheme="minorHAnsi"/>
          <w:color w:val="000000" w:themeColor="text1"/>
          <w:sz w:val="22"/>
          <w:szCs w:val="22"/>
          <w:lang w:eastAsia="en-US"/>
        </w:rPr>
      </w:pPr>
      <w:r>
        <w:rPr>
          <w:rFonts w:eastAsiaTheme="minorHAnsi"/>
          <w:color w:val="000000" w:themeColor="text1"/>
          <w:sz w:val="22"/>
          <w:szCs w:val="22"/>
          <w:lang w:eastAsia="en-US"/>
        </w:rPr>
        <w:t xml:space="preserve">Foster and maintain relationships with local employers </w:t>
      </w:r>
    </w:p>
    <w:p w14:paraId="1BDE882F" w14:textId="77777777" w:rsidR="00AD5EE2" w:rsidRPr="00821AD9" w:rsidRDefault="00AD5EE2"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facilitates the provision of Information, Advice and Guidance making best use of available</w:t>
      </w:r>
    </w:p>
    <w:p w14:paraId="431B20EE" w14:textId="77777777" w:rsidR="00874228" w:rsidRPr="00821AD9" w:rsidRDefault="00874228" w:rsidP="00874228">
      <w:pPr>
        <w:pStyle w:val="ListParagraph"/>
        <w:rPr>
          <w:rFonts w:eastAsiaTheme="minorHAnsi"/>
          <w:color w:val="000000" w:themeColor="text1"/>
          <w:sz w:val="22"/>
          <w:szCs w:val="22"/>
          <w:lang w:eastAsia="en-US"/>
        </w:rPr>
      </w:pPr>
      <w:r w:rsidRPr="00821AD9">
        <w:rPr>
          <w:rFonts w:eastAsiaTheme="minorHAnsi"/>
          <w:color w:val="000000" w:themeColor="text1"/>
          <w:sz w:val="22"/>
          <w:szCs w:val="22"/>
          <w:lang w:eastAsia="en-US"/>
        </w:rPr>
        <w:t>time and resources</w:t>
      </w:r>
    </w:p>
    <w:p w14:paraId="02CB2A99" w14:textId="77777777" w:rsidR="00874228" w:rsidRPr="00821AD9" w:rsidRDefault="00874228"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i</w:t>
      </w:r>
      <w:r w:rsidR="00AD5EE2" w:rsidRPr="00821AD9">
        <w:rPr>
          <w:rFonts w:eastAsiaTheme="minorHAnsi"/>
          <w:color w:val="000000" w:themeColor="text1"/>
          <w:sz w:val="22"/>
          <w:szCs w:val="22"/>
          <w:lang w:eastAsia="en-US"/>
        </w:rPr>
        <w:t>dentifies and promotes links with local and national em</w:t>
      </w:r>
      <w:r w:rsidRPr="00821AD9">
        <w:rPr>
          <w:rFonts w:eastAsiaTheme="minorHAnsi"/>
          <w:color w:val="000000" w:themeColor="text1"/>
          <w:sz w:val="22"/>
          <w:szCs w:val="22"/>
          <w:lang w:eastAsia="en-US"/>
        </w:rPr>
        <w:t>ployers and their organisations</w:t>
      </w:r>
    </w:p>
    <w:p w14:paraId="472DE4C8" w14:textId="77777777" w:rsidR="00AD5EE2" w:rsidRPr="00821AD9" w:rsidRDefault="00AD5EE2"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assists in the provision of extended work experience plans for appropriate individuals, in</w:t>
      </w:r>
    </w:p>
    <w:p w14:paraId="46AEA526" w14:textId="4FA6371C" w:rsidR="00874228" w:rsidRPr="00821AD9" w:rsidRDefault="00AD5EE2" w:rsidP="00874228">
      <w:pPr>
        <w:pStyle w:val="ListParagraph"/>
        <w:rPr>
          <w:rFonts w:eastAsiaTheme="minorHAnsi"/>
          <w:color w:val="000000" w:themeColor="text1"/>
          <w:sz w:val="22"/>
          <w:szCs w:val="22"/>
          <w:lang w:eastAsia="en-US"/>
        </w:rPr>
      </w:pPr>
      <w:r w:rsidRPr="00821AD9">
        <w:rPr>
          <w:rFonts w:eastAsiaTheme="minorHAnsi"/>
          <w:color w:val="000000" w:themeColor="text1"/>
          <w:sz w:val="22"/>
          <w:szCs w:val="22"/>
          <w:lang w:eastAsia="en-US"/>
        </w:rPr>
        <w:t xml:space="preserve">conjunction with others </w:t>
      </w:r>
      <w:r w:rsidR="007507EF" w:rsidRPr="00821AD9">
        <w:rPr>
          <w:rFonts w:eastAsiaTheme="minorHAnsi"/>
          <w:color w:val="000000" w:themeColor="text1"/>
          <w:sz w:val="22"/>
          <w:szCs w:val="22"/>
          <w:lang w:eastAsia="en-US"/>
        </w:rPr>
        <w:t xml:space="preserve">e.g. </w:t>
      </w:r>
      <w:r w:rsidR="005D05F9" w:rsidRPr="00821AD9">
        <w:rPr>
          <w:rFonts w:eastAsiaTheme="minorHAnsi"/>
          <w:color w:val="000000" w:themeColor="text1"/>
          <w:sz w:val="22"/>
          <w:szCs w:val="22"/>
          <w:lang w:eastAsia="en-US"/>
        </w:rPr>
        <w:t xml:space="preserve">Senior </w:t>
      </w:r>
      <w:r w:rsidRPr="00821AD9">
        <w:rPr>
          <w:rFonts w:eastAsiaTheme="minorHAnsi"/>
          <w:color w:val="000000" w:themeColor="text1"/>
          <w:sz w:val="22"/>
          <w:szCs w:val="22"/>
          <w:lang w:eastAsia="en-US"/>
        </w:rPr>
        <w:t xml:space="preserve">Leadership Team, </w:t>
      </w:r>
      <w:r w:rsidR="005D05F9" w:rsidRPr="00821AD9">
        <w:rPr>
          <w:rFonts w:eastAsiaTheme="minorHAnsi"/>
          <w:color w:val="000000" w:themeColor="text1"/>
          <w:sz w:val="22"/>
          <w:szCs w:val="22"/>
          <w:lang w:eastAsia="en-US"/>
        </w:rPr>
        <w:t>Form Tutors, parents/carers etc.</w:t>
      </w:r>
    </w:p>
    <w:p w14:paraId="35028124" w14:textId="77777777" w:rsidR="00AD5EE2" w:rsidRPr="00821AD9" w:rsidRDefault="00AD5EE2"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evaluates events and the contributions of outside agencies to ensure the Career Education</w:t>
      </w:r>
    </w:p>
    <w:p w14:paraId="3C210FDB" w14:textId="77777777" w:rsidR="00874228" w:rsidRPr="00821AD9" w:rsidRDefault="00874228" w:rsidP="00874228">
      <w:pPr>
        <w:pStyle w:val="ListParagraph"/>
        <w:rPr>
          <w:rFonts w:eastAsiaTheme="minorHAnsi"/>
          <w:color w:val="000000" w:themeColor="text1"/>
          <w:sz w:val="22"/>
          <w:szCs w:val="22"/>
          <w:lang w:eastAsia="en-US"/>
        </w:rPr>
      </w:pPr>
      <w:r w:rsidRPr="00821AD9">
        <w:rPr>
          <w:rFonts w:eastAsiaTheme="minorHAnsi"/>
          <w:color w:val="000000" w:themeColor="text1"/>
          <w:sz w:val="22"/>
          <w:szCs w:val="22"/>
          <w:lang w:eastAsia="en-US"/>
        </w:rPr>
        <w:t>aims are met</w:t>
      </w:r>
    </w:p>
    <w:p w14:paraId="5B6A0CDD" w14:textId="77777777" w:rsidR="00874228" w:rsidRPr="00821AD9" w:rsidRDefault="00AD5EE2"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organises visits to local colleges, universities work-based e</w:t>
      </w:r>
      <w:r w:rsidR="00874228" w:rsidRPr="00821AD9">
        <w:rPr>
          <w:rFonts w:eastAsiaTheme="minorHAnsi"/>
          <w:color w:val="000000" w:themeColor="text1"/>
          <w:sz w:val="22"/>
          <w:szCs w:val="22"/>
          <w:lang w:eastAsia="en-US"/>
        </w:rPr>
        <w:t>ducation and training providers</w:t>
      </w:r>
    </w:p>
    <w:p w14:paraId="59503425" w14:textId="77777777" w:rsidR="00AD5EE2" w:rsidRPr="00821AD9" w:rsidRDefault="00AD5EE2"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sources and maintains an effective collection of published material, including training</w:t>
      </w:r>
    </w:p>
    <w:p w14:paraId="74ED4DA0" w14:textId="3F6823AE" w:rsidR="00AD5EE2" w:rsidRPr="00821AD9" w:rsidRDefault="00AD5EE2" w:rsidP="00874228">
      <w:pPr>
        <w:pStyle w:val="ListParagraph"/>
        <w:rPr>
          <w:rFonts w:eastAsiaTheme="minorHAnsi"/>
          <w:color w:val="000000" w:themeColor="text1"/>
          <w:sz w:val="22"/>
          <w:szCs w:val="22"/>
          <w:lang w:eastAsia="en-US"/>
        </w:rPr>
      </w:pPr>
      <w:r w:rsidRPr="00821AD9">
        <w:rPr>
          <w:rFonts w:eastAsiaTheme="minorHAnsi"/>
          <w:color w:val="000000" w:themeColor="text1"/>
          <w:sz w:val="22"/>
          <w:szCs w:val="22"/>
          <w:lang w:eastAsia="en-US"/>
        </w:rPr>
        <w:t xml:space="preserve">provider prospectuses, and </w:t>
      </w:r>
      <w:r w:rsidR="007507EF" w:rsidRPr="00821AD9">
        <w:rPr>
          <w:rFonts w:eastAsiaTheme="minorHAnsi"/>
          <w:color w:val="000000" w:themeColor="text1"/>
          <w:sz w:val="22"/>
          <w:szCs w:val="22"/>
          <w:lang w:eastAsia="en-US"/>
        </w:rPr>
        <w:t>computer-based</w:t>
      </w:r>
      <w:r w:rsidRPr="00821AD9">
        <w:rPr>
          <w:rFonts w:eastAsiaTheme="minorHAnsi"/>
          <w:color w:val="000000" w:themeColor="text1"/>
          <w:sz w:val="22"/>
          <w:szCs w:val="22"/>
          <w:lang w:eastAsia="en-US"/>
        </w:rPr>
        <w:t xml:space="preserve"> resources, to assist students in making</w:t>
      </w:r>
    </w:p>
    <w:p w14:paraId="4EC7D954" w14:textId="77777777" w:rsidR="00874228" w:rsidRPr="00821AD9" w:rsidRDefault="00874228" w:rsidP="00874228">
      <w:pPr>
        <w:pStyle w:val="ListParagraph"/>
        <w:rPr>
          <w:rFonts w:eastAsiaTheme="minorHAnsi"/>
          <w:color w:val="000000" w:themeColor="text1"/>
          <w:sz w:val="22"/>
          <w:szCs w:val="22"/>
          <w:lang w:eastAsia="en-US"/>
        </w:rPr>
      </w:pPr>
      <w:r w:rsidRPr="00821AD9">
        <w:rPr>
          <w:rFonts w:eastAsiaTheme="minorHAnsi"/>
          <w:color w:val="000000" w:themeColor="text1"/>
          <w:sz w:val="22"/>
          <w:szCs w:val="22"/>
          <w:lang w:eastAsia="en-US"/>
        </w:rPr>
        <w:t>informed career choices</w:t>
      </w:r>
    </w:p>
    <w:p w14:paraId="1BF9E5E2" w14:textId="2B85D6D6" w:rsidR="00AD5EE2" w:rsidRPr="00821AD9" w:rsidRDefault="00AB7DB2" w:rsidP="00874228">
      <w:pPr>
        <w:pStyle w:val="ListParagraph"/>
        <w:numPr>
          <w:ilvl w:val="0"/>
          <w:numId w:val="10"/>
        </w:numPr>
        <w:rPr>
          <w:rFonts w:eastAsiaTheme="minorHAnsi"/>
          <w:color w:val="000000" w:themeColor="text1"/>
          <w:sz w:val="22"/>
          <w:szCs w:val="22"/>
          <w:lang w:eastAsia="en-US"/>
        </w:rPr>
      </w:pPr>
      <w:r w:rsidRPr="00821AD9">
        <w:rPr>
          <w:rFonts w:eastAsiaTheme="minorHAnsi"/>
          <w:color w:val="000000" w:themeColor="text1"/>
          <w:sz w:val="22"/>
          <w:szCs w:val="22"/>
          <w:lang w:eastAsia="en-US"/>
        </w:rPr>
        <w:t>facilitating</w:t>
      </w:r>
      <w:r w:rsidR="00AD5EE2" w:rsidRPr="00821AD9">
        <w:rPr>
          <w:rFonts w:eastAsiaTheme="minorHAnsi"/>
          <w:color w:val="000000" w:themeColor="text1"/>
          <w:sz w:val="22"/>
          <w:szCs w:val="22"/>
          <w:lang w:eastAsia="en-US"/>
        </w:rPr>
        <w:t xml:space="preserve"> talks by outside speakers and attendance at selected, appropriate,</w:t>
      </w:r>
    </w:p>
    <w:p w14:paraId="214D56E8" w14:textId="77777777" w:rsidR="00F04D41" w:rsidRDefault="00AD5EE2" w:rsidP="00F04D41">
      <w:pPr>
        <w:pStyle w:val="ListParagraph"/>
        <w:rPr>
          <w:rFonts w:eastAsiaTheme="minorHAnsi"/>
          <w:color w:val="000000" w:themeColor="text1"/>
          <w:sz w:val="22"/>
          <w:szCs w:val="22"/>
          <w:lang w:eastAsia="en-US"/>
        </w:rPr>
      </w:pPr>
      <w:r w:rsidRPr="00821AD9">
        <w:rPr>
          <w:rFonts w:eastAsiaTheme="minorHAnsi"/>
          <w:color w:val="000000" w:themeColor="text1"/>
          <w:sz w:val="22"/>
          <w:szCs w:val="22"/>
          <w:lang w:eastAsia="en-US"/>
        </w:rPr>
        <w:t xml:space="preserve">special events. </w:t>
      </w:r>
    </w:p>
    <w:p w14:paraId="69478D84" w14:textId="7C248D4A" w:rsidR="00F04D41" w:rsidRPr="00F04D41" w:rsidRDefault="00F04D41" w:rsidP="00F04D41">
      <w:pPr>
        <w:pStyle w:val="ListParagraph"/>
        <w:numPr>
          <w:ilvl w:val="0"/>
          <w:numId w:val="10"/>
        </w:numPr>
        <w:rPr>
          <w:rFonts w:eastAsiaTheme="minorHAnsi"/>
          <w:color w:val="000000" w:themeColor="text1"/>
          <w:sz w:val="22"/>
          <w:szCs w:val="22"/>
          <w:lang w:eastAsia="en-US"/>
        </w:rPr>
      </w:pPr>
      <w:r w:rsidRPr="00F04D41">
        <w:rPr>
          <w:rFonts w:eastAsiaTheme="minorHAnsi"/>
          <w:color w:val="000000" w:themeColor="text1"/>
          <w:sz w:val="22"/>
          <w:szCs w:val="22"/>
          <w:lang w:eastAsia="en-US"/>
        </w:rPr>
        <w:t xml:space="preserve">Working with SENCo and Inclusion Team to support SEN students (in line with Gatsby Benchmark 3) to identify and help to remove barriers, as well as offering additional support to prepare students for the world of work </w:t>
      </w:r>
    </w:p>
    <w:p w14:paraId="1745B552" w14:textId="76FC5770" w:rsidR="00F04D41" w:rsidRPr="00F04D41" w:rsidRDefault="00F04D41" w:rsidP="00F04D41">
      <w:pPr>
        <w:pStyle w:val="ListParagraph"/>
        <w:numPr>
          <w:ilvl w:val="0"/>
          <w:numId w:val="10"/>
        </w:numPr>
        <w:rPr>
          <w:rFonts w:eastAsiaTheme="minorHAnsi"/>
          <w:color w:val="000000" w:themeColor="text1"/>
          <w:sz w:val="22"/>
          <w:szCs w:val="22"/>
          <w:lang w:eastAsia="en-US"/>
        </w:rPr>
      </w:pPr>
      <w:r w:rsidRPr="00F04D41">
        <w:rPr>
          <w:rFonts w:eastAsiaTheme="minorHAnsi"/>
          <w:color w:val="000000" w:themeColor="text1"/>
          <w:sz w:val="22"/>
          <w:szCs w:val="22"/>
          <w:lang w:eastAsia="en-US"/>
        </w:rPr>
        <w:t>Working with Head of Y11 and 6th form leadership team to identify students at risk of NEET or those with significant barriers to accessing work experience or post 16/18 routes</w:t>
      </w:r>
    </w:p>
    <w:p w14:paraId="4A0EBD17" w14:textId="77777777" w:rsidR="00F04D41" w:rsidRPr="00F04D41" w:rsidRDefault="00F04D41" w:rsidP="00F04D41">
      <w:pPr>
        <w:pStyle w:val="ListParagraph"/>
        <w:numPr>
          <w:ilvl w:val="0"/>
          <w:numId w:val="10"/>
        </w:numPr>
        <w:rPr>
          <w:rFonts w:eastAsiaTheme="minorHAnsi"/>
          <w:color w:val="000000" w:themeColor="text1"/>
          <w:sz w:val="22"/>
          <w:szCs w:val="22"/>
          <w:lang w:eastAsia="en-US"/>
        </w:rPr>
      </w:pPr>
      <w:r w:rsidRPr="00F04D41">
        <w:rPr>
          <w:rFonts w:eastAsiaTheme="minorHAnsi"/>
          <w:color w:val="000000" w:themeColor="text1"/>
          <w:sz w:val="22"/>
          <w:szCs w:val="22"/>
          <w:lang w:eastAsia="en-US"/>
        </w:rPr>
        <w:t>Supporting curriculum areas with their fulfilment of Gatsby Benchmark 4 - Careers in the Curriculum</w:t>
      </w:r>
    </w:p>
    <w:p w14:paraId="0F8C1530" w14:textId="223B6C40" w:rsidR="00F04D41" w:rsidRDefault="00F04D41" w:rsidP="00F04D41">
      <w:pPr>
        <w:pStyle w:val="ListParagraph"/>
        <w:numPr>
          <w:ilvl w:val="0"/>
          <w:numId w:val="10"/>
        </w:numPr>
        <w:rPr>
          <w:rFonts w:eastAsiaTheme="minorHAnsi"/>
          <w:color w:val="000000" w:themeColor="text1"/>
          <w:sz w:val="22"/>
          <w:szCs w:val="22"/>
          <w:lang w:eastAsia="en-US"/>
        </w:rPr>
      </w:pPr>
      <w:r w:rsidRPr="00F04D41">
        <w:rPr>
          <w:rFonts w:eastAsiaTheme="minorHAnsi"/>
          <w:color w:val="000000" w:themeColor="text1"/>
          <w:sz w:val="22"/>
          <w:szCs w:val="22"/>
          <w:lang w:eastAsia="en-US"/>
        </w:rPr>
        <w:t>Sharing of latest, and relevant, LMI</w:t>
      </w:r>
    </w:p>
    <w:p w14:paraId="28CBA266" w14:textId="77777777" w:rsidR="00F04D41" w:rsidRPr="00F04D41" w:rsidRDefault="00F04D41" w:rsidP="00F04D41">
      <w:pPr>
        <w:pStyle w:val="ListParagraph"/>
        <w:rPr>
          <w:rFonts w:eastAsiaTheme="minorHAnsi"/>
          <w:color w:val="000000" w:themeColor="text1"/>
          <w:sz w:val="22"/>
          <w:szCs w:val="22"/>
          <w:lang w:eastAsia="en-US"/>
        </w:rPr>
      </w:pPr>
    </w:p>
    <w:p w14:paraId="5DD8F7C2" w14:textId="2829F31C" w:rsidR="00F04D41" w:rsidRDefault="00F04D41" w:rsidP="00F04D41">
      <w:pPr>
        <w:shd w:val="clear" w:color="auto" w:fill="FFFFFF"/>
        <w:textAlignment w:val="baseline"/>
        <w:rPr>
          <w:rFonts w:eastAsiaTheme="minorHAnsi"/>
          <w:b/>
          <w:bCs/>
          <w:color w:val="000000" w:themeColor="text1"/>
          <w:sz w:val="22"/>
          <w:szCs w:val="22"/>
          <w:u w:val="single"/>
          <w:lang w:eastAsia="en-US"/>
        </w:rPr>
      </w:pPr>
      <w:r w:rsidRPr="00F04D41">
        <w:rPr>
          <w:rFonts w:eastAsiaTheme="minorHAnsi"/>
          <w:b/>
          <w:bCs/>
          <w:color w:val="000000" w:themeColor="text1"/>
          <w:sz w:val="22"/>
          <w:szCs w:val="22"/>
          <w:u w:val="single"/>
          <w:lang w:eastAsia="en-US"/>
        </w:rPr>
        <w:t>8.Monitoring of the programme</w:t>
      </w:r>
    </w:p>
    <w:p w14:paraId="434F8EF0" w14:textId="77777777" w:rsidR="00F04D41" w:rsidRPr="00F04D41" w:rsidRDefault="00F04D41" w:rsidP="00F04D41">
      <w:pPr>
        <w:shd w:val="clear" w:color="auto" w:fill="FFFFFF"/>
        <w:textAlignment w:val="baseline"/>
        <w:rPr>
          <w:rFonts w:eastAsiaTheme="minorHAnsi"/>
          <w:b/>
          <w:bCs/>
          <w:color w:val="000000" w:themeColor="text1"/>
          <w:sz w:val="22"/>
          <w:szCs w:val="22"/>
          <w:u w:val="single"/>
          <w:lang w:eastAsia="en-US"/>
        </w:rPr>
      </w:pPr>
    </w:p>
    <w:p w14:paraId="67A5C67C" w14:textId="77777777" w:rsidR="00F04D41" w:rsidRPr="00F04D41" w:rsidRDefault="00F04D41" w:rsidP="00F04D41">
      <w:pPr>
        <w:shd w:val="clear" w:color="auto" w:fill="FFFFFF"/>
        <w:textAlignment w:val="baseline"/>
        <w:rPr>
          <w:rFonts w:eastAsiaTheme="minorHAnsi"/>
          <w:color w:val="000000" w:themeColor="text1"/>
          <w:sz w:val="22"/>
          <w:szCs w:val="22"/>
          <w:lang w:eastAsia="en-US"/>
        </w:rPr>
      </w:pPr>
      <w:proofErr w:type="spellStart"/>
      <w:r w:rsidRPr="00F04D41">
        <w:rPr>
          <w:rFonts w:eastAsiaTheme="minorHAnsi"/>
          <w:color w:val="000000" w:themeColor="text1"/>
          <w:sz w:val="22"/>
          <w:szCs w:val="22"/>
          <w:lang w:eastAsia="en-US"/>
        </w:rPr>
        <w:t>Unifrog</w:t>
      </w:r>
      <w:proofErr w:type="spellEnd"/>
      <w:r w:rsidRPr="00F04D41">
        <w:rPr>
          <w:rFonts w:eastAsiaTheme="minorHAnsi"/>
          <w:color w:val="000000" w:themeColor="text1"/>
          <w:sz w:val="22"/>
          <w:szCs w:val="22"/>
          <w:lang w:eastAsia="en-US"/>
        </w:rPr>
        <w:t xml:space="preserve"> is the school's monitoring tool for most elements of the Careers provision. The Careers Team use it for:</w:t>
      </w:r>
    </w:p>
    <w:p w14:paraId="5DBC6A4C" w14:textId="77777777" w:rsidR="00F04D41" w:rsidRPr="00F04D41" w:rsidRDefault="00F04D41" w:rsidP="00F04D41">
      <w:pPr>
        <w:numPr>
          <w:ilvl w:val="0"/>
          <w:numId w:val="33"/>
        </w:numPr>
        <w:shd w:val="clear" w:color="auto" w:fill="FFFFFF"/>
        <w:spacing w:before="100" w:beforeAutospacing="1" w:after="100" w:afterAutospacing="1"/>
        <w:textAlignment w:val="baseline"/>
        <w:rPr>
          <w:rFonts w:eastAsiaTheme="minorHAnsi"/>
          <w:color w:val="000000" w:themeColor="text1"/>
          <w:sz w:val="22"/>
          <w:szCs w:val="22"/>
          <w:lang w:eastAsia="en-US"/>
        </w:rPr>
      </w:pPr>
      <w:r w:rsidRPr="00F04D41">
        <w:rPr>
          <w:rFonts w:eastAsiaTheme="minorHAnsi"/>
          <w:color w:val="000000" w:themeColor="text1"/>
          <w:sz w:val="22"/>
          <w:szCs w:val="22"/>
          <w:lang w:eastAsia="en-US"/>
        </w:rPr>
        <w:t>Organising 1:1 Careers Guidance meetings and sharing notes with students</w:t>
      </w:r>
    </w:p>
    <w:p w14:paraId="2046CAFD" w14:textId="77777777" w:rsidR="00F04D41" w:rsidRPr="00F04D41" w:rsidRDefault="00F04D41" w:rsidP="00F04D41">
      <w:pPr>
        <w:numPr>
          <w:ilvl w:val="0"/>
          <w:numId w:val="33"/>
        </w:numPr>
        <w:shd w:val="clear" w:color="auto" w:fill="FFFFFF"/>
        <w:spacing w:before="100" w:beforeAutospacing="1" w:after="100" w:afterAutospacing="1"/>
        <w:textAlignment w:val="baseline"/>
        <w:rPr>
          <w:rFonts w:eastAsiaTheme="minorHAnsi"/>
          <w:color w:val="000000" w:themeColor="text1"/>
          <w:sz w:val="22"/>
          <w:szCs w:val="22"/>
          <w:lang w:eastAsia="en-US"/>
        </w:rPr>
      </w:pPr>
      <w:r w:rsidRPr="00F04D41">
        <w:rPr>
          <w:rFonts w:eastAsiaTheme="minorHAnsi"/>
          <w:color w:val="000000" w:themeColor="text1"/>
          <w:sz w:val="22"/>
          <w:szCs w:val="22"/>
          <w:lang w:eastAsia="en-US"/>
        </w:rPr>
        <w:t>Data gathering for post-16/18 intentions via the Future Skills Questionnaire</w:t>
      </w:r>
    </w:p>
    <w:p w14:paraId="56E61C88" w14:textId="77777777" w:rsidR="00F04D41" w:rsidRPr="00F04D41" w:rsidRDefault="00F04D41" w:rsidP="00F04D41">
      <w:pPr>
        <w:numPr>
          <w:ilvl w:val="0"/>
          <w:numId w:val="33"/>
        </w:numPr>
        <w:shd w:val="clear" w:color="auto" w:fill="FFFFFF"/>
        <w:spacing w:before="100" w:beforeAutospacing="1" w:after="100" w:afterAutospacing="1"/>
        <w:textAlignment w:val="baseline"/>
        <w:rPr>
          <w:rFonts w:eastAsiaTheme="minorHAnsi"/>
          <w:color w:val="000000" w:themeColor="text1"/>
          <w:sz w:val="22"/>
          <w:szCs w:val="22"/>
          <w:lang w:eastAsia="en-US"/>
        </w:rPr>
      </w:pPr>
      <w:r w:rsidRPr="00F04D41">
        <w:rPr>
          <w:rFonts w:eastAsiaTheme="minorHAnsi"/>
          <w:color w:val="000000" w:themeColor="text1"/>
          <w:sz w:val="22"/>
          <w:szCs w:val="22"/>
          <w:lang w:eastAsia="en-US"/>
        </w:rPr>
        <w:t>Tracking work experience placements </w:t>
      </w:r>
    </w:p>
    <w:p w14:paraId="54E17854" w14:textId="77777777" w:rsidR="00F04D41" w:rsidRPr="00F04D41" w:rsidRDefault="00F04D41" w:rsidP="00F04D41">
      <w:pPr>
        <w:numPr>
          <w:ilvl w:val="0"/>
          <w:numId w:val="33"/>
        </w:numPr>
        <w:shd w:val="clear" w:color="auto" w:fill="FFFFFF"/>
        <w:spacing w:before="100" w:beforeAutospacing="1" w:after="100" w:afterAutospacing="1"/>
        <w:textAlignment w:val="baseline"/>
        <w:rPr>
          <w:rFonts w:eastAsiaTheme="minorHAnsi"/>
          <w:color w:val="000000" w:themeColor="text1"/>
          <w:sz w:val="22"/>
          <w:szCs w:val="22"/>
          <w:lang w:eastAsia="en-US"/>
        </w:rPr>
      </w:pPr>
      <w:r w:rsidRPr="00F04D41">
        <w:rPr>
          <w:rFonts w:eastAsiaTheme="minorHAnsi"/>
          <w:color w:val="000000" w:themeColor="text1"/>
          <w:sz w:val="22"/>
          <w:szCs w:val="22"/>
          <w:lang w:eastAsia="en-US"/>
        </w:rPr>
        <w:t>Sharing relevant webinars with specific cohorts</w:t>
      </w:r>
    </w:p>
    <w:p w14:paraId="68D21012" w14:textId="77777777" w:rsidR="00F04D41" w:rsidRPr="00F04D41" w:rsidRDefault="00F04D41" w:rsidP="00F04D41">
      <w:pPr>
        <w:numPr>
          <w:ilvl w:val="0"/>
          <w:numId w:val="33"/>
        </w:numPr>
        <w:shd w:val="clear" w:color="auto" w:fill="FFFFFF"/>
        <w:spacing w:before="100" w:beforeAutospacing="1" w:after="100" w:afterAutospacing="1"/>
        <w:textAlignment w:val="baseline"/>
        <w:rPr>
          <w:rFonts w:eastAsiaTheme="minorHAnsi"/>
          <w:color w:val="000000" w:themeColor="text1"/>
          <w:sz w:val="22"/>
          <w:szCs w:val="22"/>
          <w:lang w:eastAsia="en-US"/>
        </w:rPr>
      </w:pPr>
      <w:r w:rsidRPr="00F04D41">
        <w:rPr>
          <w:rFonts w:eastAsiaTheme="minorHAnsi"/>
          <w:color w:val="000000" w:themeColor="text1"/>
          <w:sz w:val="22"/>
          <w:szCs w:val="22"/>
          <w:lang w:eastAsia="en-US"/>
        </w:rPr>
        <w:t>Tracking student attendance at all PAL related events (assemblies, workshops, fairs, trips)</w:t>
      </w:r>
    </w:p>
    <w:p w14:paraId="5DBF6F69" w14:textId="77777777" w:rsidR="00F04D41" w:rsidRPr="00F04D41" w:rsidRDefault="00F04D41" w:rsidP="00F04D41">
      <w:pPr>
        <w:shd w:val="clear" w:color="auto" w:fill="FFFFFF"/>
        <w:textAlignment w:val="baseline"/>
        <w:rPr>
          <w:rFonts w:eastAsiaTheme="minorHAnsi"/>
          <w:color w:val="000000" w:themeColor="text1"/>
          <w:sz w:val="22"/>
          <w:szCs w:val="22"/>
          <w:lang w:eastAsia="en-US"/>
        </w:rPr>
      </w:pPr>
    </w:p>
    <w:p w14:paraId="1421E610" w14:textId="77777777" w:rsidR="00F04D41" w:rsidRPr="00F04D41" w:rsidRDefault="00F04D41" w:rsidP="00F04D41">
      <w:pPr>
        <w:shd w:val="clear" w:color="auto" w:fill="FFFFFF"/>
        <w:textAlignment w:val="baseline"/>
        <w:rPr>
          <w:rFonts w:eastAsiaTheme="minorHAnsi"/>
          <w:color w:val="000000" w:themeColor="text1"/>
          <w:sz w:val="22"/>
          <w:szCs w:val="22"/>
          <w:lang w:eastAsia="en-US"/>
        </w:rPr>
      </w:pPr>
      <w:r w:rsidRPr="00F04D41">
        <w:rPr>
          <w:rFonts w:eastAsiaTheme="minorHAnsi"/>
          <w:color w:val="000000" w:themeColor="text1"/>
          <w:sz w:val="22"/>
          <w:szCs w:val="22"/>
          <w:lang w:eastAsia="en-US"/>
        </w:rPr>
        <w:t>The Careers Team also track event attendance and latest apprenticeship opportunities via the Compass+ Management tool, as well as undertaking a termly Compass+ review to assess adherence to the 8 Gatsby Benchmarks. </w:t>
      </w:r>
    </w:p>
    <w:p w14:paraId="7383C242" w14:textId="77777777" w:rsidR="00F04D41" w:rsidRPr="00F04D41" w:rsidRDefault="00F04D41" w:rsidP="00F04D41">
      <w:pPr>
        <w:shd w:val="clear" w:color="auto" w:fill="FFFFFF"/>
        <w:textAlignment w:val="baseline"/>
        <w:rPr>
          <w:rFonts w:eastAsiaTheme="minorHAnsi"/>
          <w:color w:val="000000" w:themeColor="text1"/>
          <w:sz w:val="22"/>
          <w:szCs w:val="22"/>
          <w:lang w:eastAsia="en-US"/>
        </w:rPr>
      </w:pPr>
    </w:p>
    <w:p w14:paraId="20C06500" w14:textId="4352BB3F" w:rsidR="00F04D41" w:rsidRPr="00F04D41" w:rsidRDefault="00F04D41" w:rsidP="00F04D41">
      <w:pPr>
        <w:shd w:val="clear" w:color="auto" w:fill="FFFFFF"/>
        <w:textAlignment w:val="baseline"/>
        <w:rPr>
          <w:rFonts w:eastAsiaTheme="minorHAnsi"/>
          <w:b/>
          <w:bCs/>
          <w:color w:val="000000" w:themeColor="text1"/>
          <w:sz w:val="22"/>
          <w:szCs w:val="22"/>
          <w:u w:val="single"/>
          <w:lang w:eastAsia="en-US"/>
        </w:rPr>
      </w:pPr>
      <w:r w:rsidRPr="00F04D41">
        <w:rPr>
          <w:rFonts w:eastAsiaTheme="minorHAnsi"/>
          <w:b/>
          <w:bCs/>
          <w:color w:val="000000" w:themeColor="text1"/>
          <w:sz w:val="22"/>
          <w:szCs w:val="22"/>
          <w:u w:val="single"/>
          <w:lang w:eastAsia="en-US"/>
        </w:rPr>
        <w:t>9.Alumni and Destination Data</w:t>
      </w:r>
    </w:p>
    <w:p w14:paraId="387A8CA3" w14:textId="77777777" w:rsidR="00F04D41" w:rsidRDefault="00F04D41" w:rsidP="00F04D41">
      <w:pPr>
        <w:shd w:val="clear" w:color="auto" w:fill="FFFFFF"/>
        <w:textAlignment w:val="baseline"/>
        <w:rPr>
          <w:rFonts w:eastAsiaTheme="minorHAnsi"/>
          <w:color w:val="000000" w:themeColor="text1"/>
          <w:sz w:val="22"/>
          <w:szCs w:val="22"/>
          <w:lang w:eastAsia="en-US"/>
        </w:rPr>
      </w:pPr>
    </w:p>
    <w:p w14:paraId="0FEF70C4" w14:textId="57E6488F" w:rsidR="00F04D41" w:rsidRPr="00F04D41" w:rsidRDefault="00F04D41" w:rsidP="00F04D41">
      <w:pPr>
        <w:shd w:val="clear" w:color="auto" w:fill="FFFFFF"/>
        <w:textAlignment w:val="baseline"/>
        <w:rPr>
          <w:rFonts w:eastAsiaTheme="minorHAnsi"/>
          <w:color w:val="000000" w:themeColor="text1"/>
          <w:sz w:val="22"/>
          <w:szCs w:val="22"/>
          <w:lang w:eastAsia="en-US"/>
        </w:rPr>
      </w:pPr>
      <w:r w:rsidRPr="00F04D41">
        <w:rPr>
          <w:rFonts w:eastAsiaTheme="minorHAnsi"/>
          <w:color w:val="000000" w:themeColor="text1"/>
          <w:sz w:val="22"/>
          <w:szCs w:val="22"/>
          <w:lang w:eastAsia="en-US"/>
        </w:rPr>
        <w:t>The Careers Team use a variety of social media platforms and established relationships with students to provide a robust Alumni community. Members of our Alumni Community can follow our events on social media and take part in upcoming opportunities; it also gives members the chance to network. </w:t>
      </w:r>
    </w:p>
    <w:p w14:paraId="6FC5D8C8" w14:textId="77777777" w:rsidR="00F04D41" w:rsidRPr="00F04D41" w:rsidRDefault="00F04D41" w:rsidP="00F04D41">
      <w:pPr>
        <w:shd w:val="clear" w:color="auto" w:fill="FFFFFF"/>
        <w:textAlignment w:val="baseline"/>
        <w:rPr>
          <w:rFonts w:eastAsiaTheme="minorHAnsi"/>
          <w:color w:val="000000" w:themeColor="text1"/>
          <w:sz w:val="22"/>
          <w:szCs w:val="22"/>
          <w:lang w:eastAsia="en-US"/>
        </w:rPr>
      </w:pPr>
      <w:r w:rsidRPr="00F04D41">
        <w:rPr>
          <w:rFonts w:eastAsiaTheme="minorHAnsi"/>
          <w:color w:val="000000" w:themeColor="text1"/>
          <w:sz w:val="22"/>
          <w:szCs w:val="22"/>
          <w:lang w:eastAsia="en-US"/>
        </w:rPr>
        <w:t xml:space="preserve">We invite alumnus to take part in our </w:t>
      </w:r>
      <w:proofErr w:type="gramStart"/>
      <w:r w:rsidRPr="00F04D41">
        <w:rPr>
          <w:rFonts w:eastAsiaTheme="minorHAnsi"/>
          <w:color w:val="000000" w:themeColor="text1"/>
          <w:sz w:val="22"/>
          <w:szCs w:val="22"/>
          <w:lang w:eastAsia="en-US"/>
        </w:rPr>
        <w:t>careers</w:t>
      </w:r>
      <w:proofErr w:type="gramEnd"/>
      <w:r w:rsidRPr="00F04D41">
        <w:rPr>
          <w:rFonts w:eastAsiaTheme="minorHAnsi"/>
          <w:color w:val="000000" w:themeColor="text1"/>
          <w:sz w:val="22"/>
          <w:szCs w:val="22"/>
          <w:lang w:eastAsia="en-US"/>
        </w:rPr>
        <w:t xml:space="preserve"> fairs, workshops and assemblies, as well as asking them to host work experience placements. </w:t>
      </w:r>
    </w:p>
    <w:p w14:paraId="141A58BC" w14:textId="77777777" w:rsidR="00F04D41" w:rsidRPr="00F04D41" w:rsidRDefault="00F04D41" w:rsidP="00F04D41">
      <w:pPr>
        <w:shd w:val="clear" w:color="auto" w:fill="FFFFFF"/>
        <w:textAlignment w:val="baseline"/>
        <w:rPr>
          <w:rFonts w:eastAsiaTheme="minorHAnsi"/>
          <w:color w:val="000000" w:themeColor="text1"/>
          <w:sz w:val="22"/>
          <w:szCs w:val="22"/>
          <w:lang w:eastAsia="en-US"/>
        </w:rPr>
      </w:pPr>
    </w:p>
    <w:p w14:paraId="51CAE350" w14:textId="77777777" w:rsidR="00F04D41" w:rsidRPr="00F04D41" w:rsidRDefault="00F04D41" w:rsidP="00F04D41">
      <w:pPr>
        <w:shd w:val="clear" w:color="auto" w:fill="FFFFFF"/>
        <w:textAlignment w:val="baseline"/>
        <w:rPr>
          <w:rFonts w:eastAsiaTheme="minorHAnsi"/>
          <w:color w:val="000000" w:themeColor="text1"/>
          <w:sz w:val="22"/>
          <w:szCs w:val="22"/>
          <w:lang w:eastAsia="en-US"/>
        </w:rPr>
      </w:pPr>
      <w:proofErr w:type="gramStart"/>
      <w:r w:rsidRPr="00F04D41">
        <w:rPr>
          <w:rFonts w:eastAsiaTheme="minorHAnsi"/>
          <w:color w:val="000000" w:themeColor="text1"/>
          <w:sz w:val="22"/>
          <w:szCs w:val="22"/>
          <w:lang w:eastAsia="en-US"/>
        </w:rPr>
        <w:t>3 year</w:t>
      </w:r>
      <w:proofErr w:type="gramEnd"/>
      <w:r w:rsidRPr="00F04D41">
        <w:rPr>
          <w:rFonts w:eastAsiaTheme="minorHAnsi"/>
          <w:color w:val="000000" w:themeColor="text1"/>
          <w:sz w:val="22"/>
          <w:szCs w:val="22"/>
          <w:lang w:eastAsia="en-US"/>
        </w:rPr>
        <w:t xml:space="preserve"> destination data is monitored by the Careers Team alongside the 6th form leadership team, and local bodes such as Prospects.</w:t>
      </w:r>
    </w:p>
    <w:p w14:paraId="2D373BA9" w14:textId="77777777" w:rsidR="00F04D41" w:rsidRDefault="00F04D41" w:rsidP="00F04D41">
      <w:pPr>
        <w:pStyle w:val="pf0"/>
        <w:rPr>
          <w:rFonts w:ascii="Arial" w:hAnsi="Arial" w:cs="Arial"/>
          <w:sz w:val="20"/>
          <w:szCs w:val="20"/>
        </w:rPr>
      </w:pPr>
    </w:p>
    <w:p w14:paraId="76B9AF46" w14:textId="77777777" w:rsidR="00F04D41" w:rsidRPr="00821AD9" w:rsidRDefault="00F04D41" w:rsidP="00F50479">
      <w:pPr>
        <w:pStyle w:val="ListParagraph"/>
        <w:rPr>
          <w:rFonts w:eastAsiaTheme="minorHAnsi"/>
          <w:color w:val="000000" w:themeColor="text1"/>
          <w:sz w:val="22"/>
          <w:szCs w:val="22"/>
          <w:lang w:eastAsia="en-US"/>
        </w:rPr>
      </w:pPr>
    </w:p>
    <w:p w14:paraId="37A5393C" w14:textId="47EAD78C" w:rsidR="006A50C7" w:rsidRDefault="006A50C7" w:rsidP="006A50C7">
      <w:pPr>
        <w:rPr>
          <w:sz w:val="24"/>
          <w:lang w:eastAsia="en-US"/>
        </w:rPr>
      </w:pPr>
    </w:p>
    <w:p w14:paraId="175BF000" w14:textId="3D12F72F" w:rsidR="00E231E8" w:rsidRDefault="00E231E8" w:rsidP="006A50C7">
      <w:pPr>
        <w:rPr>
          <w:sz w:val="24"/>
          <w:lang w:eastAsia="en-US"/>
        </w:rPr>
      </w:pPr>
    </w:p>
    <w:p w14:paraId="1BA18EFB" w14:textId="1FF702E9" w:rsidR="00E231E8" w:rsidRDefault="00E231E8" w:rsidP="006A50C7">
      <w:pPr>
        <w:rPr>
          <w:sz w:val="24"/>
          <w:lang w:eastAsia="en-US"/>
        </w:rPr>
      </w:pPr>
    </w:p>
    <w:p w14:paraId="6237624F" w14:textId="01C35D59" w:rsidR="00E231E8" w:rsidRDefault="00E231E8" w:rsidP="006A50C7">
      <w:pPr>
        <w:rPr>
          <w:sz w:val="24"/>
          <w:lang w:eastAsia="en-US"/>
        </w:rPr>
      </w:pPr>
    </w:p>
    <w:p w14:paraId="3EE0E158" w14:textId="77777777" w:rsidR="00E231E8" w:rsidRDefault="00E231E8" w:rsidP="006A50C7">
      <w:pPr>
        <w:rPr>
          <w:sz w:val="24"/>
          <w:lang w:eastAsia="en-US"/>
        </w:rPr>
      </w:pPr>
    </w:p>
    <w:p w14:paraId="589195DA" w14:textId="1D5A24B1" w:rsidR="006A50C7" w:rsidRPr="006A50C7" w:rsidRDefault="006A50C7" w:rsidP="006A50C7">
      <w:pPr>
        <w:rPr>
          <w:sz w:val="24"/>
          <w:lang w:eastAsia="en-US"/>
        </w:rPr>
      </w:pPr>
      <w:r w:rsidRPr="006A50C7">
        <w:rPr>
          <w:sz w:val="24"/>
          <w:lang w:eastAsia="en-US"/>
        </w:rPr>
        <w:t>SPONSOR:</w:t>
      </w:r>
      <w:r w:rsidRPr="006A50C7">
        <w:rPr>
          <w:sz w:val="24"/>
          <w:lang w:eastAsia="en-US"/>
        </w:rPr>
        <w:tab/>
        <w:t xml:space="preserve">Governors’ </w:t>
      </w:r>
      <w:r w:rsidR="00E231E8">
        <w:rPr>
          <w:sz w:val="24"/>
          <w:lang w:eastAsia="en-US"/>
        </w:rPr>
        <w:t>Curriculum</w:t>
      </w:r>
      <w:r w:rsidRPr="006A50C7">
        <w:rPr>
          <w:sz w:val="24"/>
          <w:lang w:eastAsia="en-US"/>
        </w:rPr>
        <w:t xml:space="preserve"> Committee</w:t>
      </w:r>
    </w:p>
    <w:p w14:paraId="642EAAFA" w14:textId="77777777" w:rsidR="006A50C7" w:rsidRPr="006A50C7" w:rsidRDefault="006A50C7" w:rsidP="006A50C7">
      <w:pPr>
        <w:rPr>
          <w:sz w:val="24"/>
          <w:lang w:eastAsia="en-US"/>
        </w:rPr>
      </w:pPr>
    </w:p>
    <w:p w14:paraId="0251E159" w14:textId="045A182C" w:rsidR="00B00547" w:rsidRPr="00E231E8" w:rsidRDefault="006A50C7" w:rsidP="00E231E8">
      <w:pPr>
        <w:rPr>
          <w:sz w:val="24"/>
          <w:lang w:eastAsia="en-US"/>
        </w:rPr>
      </w:pPr>
      <w:r w:rsidRPr="00E231E8">
        <w:rPr>
          <w:sz w:val="24"/>
          <w:lang w:eastAsia="en-US"/>
        </w:rPr>
        <w:t>DATE:</w:t>
      </w:r>
      <w:r w:rsidRPr="00E231E8">
        <w:rPr>
          <w:sz w:val="24"/>
          <w:lang w:eastAsia="en-US"/>
        </w:rPr>
        <w:tab/>
      </w:r>
      <w:r w:rsidRPr="00E231E8">
        <w:rPr>
          <w:sz w:val="24"/>
          <w:lang w:eastAsia="en-US"/>
        </w:rPr>
        <w:tab/>
      </w:r>
      <w:r w:rsidR="00D274A8">
        <w:rPr>
          <w:sz w:val="24"/>
          <w:lang w:eastAsia="en-US"/>
        </w:rPr>
        <w:t>November 2025</w:t>
      </w:r>
    </w:p>
    <w:p w14:paraId="1A3ED0ED" w14:textId="77777777" w:rsidR="00B00547" w:rsidRPr="00B00547" w:rsidRDefault="00E84E72" w:rsidP="00B00547">
      <w:pPr>
        <w:spacing w:after="160" w:line="259" w:lineRule="auto"/>
        <w:jc w:val="center"/>
        <w:rPr>
          <w:rFonts w:asciiTheme="minorHAnsi" w:eastAsiaTheme="minorHAnsi" w:hAnsiTheme="minorHAnsi" w:cstheme="minorBidi"/>
          <w:sz w:val="110"/>
          <w:szCs w:val="110"/>
          <w:lang w:eastAsia="en-US"/>
        </w:rPr>
      </w:pPr>
      <w:r w:rsidRPr="00E84E72">
        <w:rPr>
          <w:rFonts w:asciiTheme="minorHAnsi" w:eastAsiaTheme="minorHAnsi" w:hAnsiTheme="minorHAnsi" w:cstheme="minorBidi"/>
          <w:noProof/>
          <w:sz w:val="110"/>
          <w:szCs w:val="110"/>
        </w:rPr>
        <w:lastRenderedPageBreak/>
        <mc:AlternateContent>
          <mc:Choice Requires="wps">
            <w:drawing>
              <wp:anchor distT="45720" distB="45720" distL="114300" distR="114300" simplePos="0" relativeHeight="251645952" behindDoc="1" locked="0" layoutInCell="1" allowOverlap="1" wp14:anchorId="2BFE9FE8" wp14:editId="62495A26">
                <wp:simplePos x="0" y="0"/>
                <wp:positionH relativeFrom="column">
                  <wp:posOffset>-219075</wp:posOffset>
                </wp:positionH>
                <wp:positionV relativeFrom="paragraph">
                  <wp:posOffset>0</wp:posOffset>
                </wp:positionV>
                <wp:extent cx="1219200" cy="1404620"/>
                <wp:effectExtent l="0" t="0" r="19050" b="19050"/>
                <wp:wrapTight wrapText="bothSides">
                  <wp:wrapPolygon edited="0">
                    <wp:start x="0" y="0"/>
                    <wp:lineTo x="0" y="21600"/>
                    <wp:lineTo x="21600" y="21600"/>
                    <wp:lineTo x="21600" y="0"/>
                    <wp:lineTo x="0" y="0"/>
                  </wp:wrapPolygon>
                </wp:wrapTight>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4620"/>
                        </a:xfrm>
                        <a:prstGeom prst="rect">
                          <a:avLst/>
                        </a:prstGeom>
                        <a:solidFill>
                          <a:srgbClr val="FFFFFF"/>
                        </a:solidFill>
                        <a:ln w="9525">
                          <a:solidFill>
                            <a:srgbClr val="000000"/>
                          </a:solidFill>
                          <a:miter lim="800000"/>
                          <a:headEnd/>
                          <a:tailEnd/>
                        </a:ln>
                      </wps:spPr>
                      <wps:txbx>
                        <w:txbxContent>
                          <w:p w14:paraId="2A836F85" w14:textId="77777777" w:rsidR="0068779E" w:rsidRPr="00E84E72" w:rsidRDefault="0068779E">
                            <w:pPr>
                              <w:rPr>
                                <w:b/>
                                <w:sz w:val="28"/>
                              </w:rPr>
                            </w:pPr>
                            <w:r w:rsidRPr="00E84E72">
                              <w:rPr>
                                <w:b/>
                                <w:sz w:val="28"/>
                              </w:rPr>
                              <w:t>Appendix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FE9FE8" id="_x0000_t202" coordsize="21600,21600" o:spt="202" path="m,l,21600r21600,l21600,xe">
                <v:stroke joinstyle="miter"/>
                <v:path gradientshapeok="t" o:connecttype="rect"/>
              </v:shapetype>
              <v:shape id="Text Box 2" o:spid="_x0000_s1026" type="#_x0000_t202" style="position:absolute;left:0;text-align:left;margin-left:-17.25pt;margin-top:0;width:96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">
                <v:textbox style="mso-fit-shape-to-text:t">
                  <w:txbxContent>
                    <w:p w14:paraId="2A836F85" w14:textId="77777777" w:rsidR="0068779E" w:rsidRPr="00E84E72" w:rsidRDefault="0068779E">
                      <w:pPr>
                        <w:rPr>
                          <w:b/>
                          <w:sz w:val="28"/>
                        </w:rPr>
                      </w:pPr>
                      <w:r w:rsidRPr="00E84E72">
                        <w:rPr>
                          <w:b/>
                          <w:sz w:val="28"/>
                        </w:rPr>
                        <w:t>Appendix 1</w:t>
                      </w:r>
                    </w:p>
                  </w:txbxContent>
                </v:textbox>
                <w10:wrap type="tight"/>
              </v:shape>
            </w:pict>
          </mc:Fallback>
        </mc:AlternateContent>
      </w:r>
      <w:r w:rsidRPr="00E84E72">
        <w:rPr>
          <w:rFonts w:asciiTheme="minorHAnsi" w:eastAsiaTheme="minorHAnsi" w:hAnsiTheme="minorHAnsi" w:cstheme="minorBidi"/>
          <w:noProof/>
          <w:sz w:val="110"/>
          <w:szCs w:val="110"/>
        </w:rPr>
        <mc:AlternateContent>
          <mc:Choice Requires="wps">
            <w:drawing>
              <wp:anchor distT="45720" distB="45720" distL="114300" distR="114300" simplePos="0" relativeHeight="251640832" behindDoc="0" locked="0" layoutInCell="1" allowOverlap="1" wp14:anchorId="33145FF6" wp14:editId="2FB23962">
                <wp:simplePos x="0" y="0"/>
                <wp:positionH relativeFrom="column">
                  <wp:posOffset>-219075</wp:posOffset>
                </wp:positionH>
                <wp:positionV relativeFrom="paragraph">
                  <wp:posOffset>346075</wp:posOffset>
                </wp:positionV>
                <wp:extent cx="352425" cy="1404620"/>
                <wp:effectExtent l="0" t="0" r="28575" b="2032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1404620"/>
                        </a:xfrm>
                        <a:prstGeom prst="rect">
                          <a:avLst/>
                        </a:prstGeom>
                        <a:solidFill>
                          <a:srgbClr val="FFFFFF"/>
                        </a:solidFill>
                        <a:ln w="9525">
                          <a:solidFill>
                            <a:srgbClr val="000000"/>
                          </a:solidFill>
                          <a:miter lim="800000"/>
                          <a:headEnd/>
                          <a:tailEnd/>
                        </a:ln>
                      </wps:spPr>
                      <wps:txbx>
                        <w:txbxContent>
                          <w:p w14:paraId="0EE79E2C" w14:textId="77777777" w:rsidR="0068779E" w:rsidRPr="00E84E72" w:rsidRDefault="0068779E">
                            <w:pPr>
                              <w:rPr>
                                <w:b/>
                                <w:sz w:val="48"/>
                              </w:rPr>
                            </w:pPr>
                            <w:r w:rsidRPr="00E84E72">
                              <w:rPr>
                                <w:b/>
                                <w:sz w:val="48"/>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145FF6" id="_x0000_s1027" type="#_x0000_t202" style="position:absolute;left:0;text-align:left;margin-left:-17.25pt;margin-top:27.25pt;width:27.75pt;height:110.6pt;z-index:251640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">
                <v:textbox style="mso-fit-shape-to-text:t">
                  <w:txbxContent>
                    <w:p w14:paraId="0EE79E2C" w14:textId="77777777" w:rsidR="0068779E" w:rsidRPr="00E84E72" w:rsidRDefault="0068779E">
                      <w:pPr>
                        <w:rPr>
                          <w:b/>
                          <w:sz w:val="48"/>
                        </w:rPr>
                      </w:pPr>
                      <w:r w:rsidRPr="00E84E72">
                        <w:rPr>
                          <w:b/>
                          <w:sz w:val="48"/>
                        </w:rPr>
                        <w:t>8</w:t>
                      </w:r>
                    </w:p>
                  </w:txbxContent>
                </v:textbox>
                <w10:wrap type="square"/>
              </v:shape>
            </w:pict>
          </mc:Fallback>
        </mc:AlternateContent>
      </w:r>
      <w:r w:rsidR="00B00547" w:rsidRPr="00B00547">
        <w:rPr>
          <w:rFonts w:asciiTheme="minorHAnsi" w:eastAsiaTheme="minorHAnsi" w:hAnsiTheme="minorHAnsi" w:cstheme="minorBidi"/>
          <w:noProof/>
          <w:sz w:val="110"/>
          <w:szCs w:val="110"/>
        </w:rPr>
        <mc:AlternateContent>
          <mc:Choice Requires="wps">
            <w:drawing>
              <wp:anchor distT="0" distB="0" distL="114300" distR="114300" simplePos="0" relativeHeight="251557888" behindDoc="0" locked="0" layoutInCell="1" allowOverlap="1" wp14:anchorId="63503659" wp14:editId="1741D4B1">
                <wp:simplePos x="0" y="0"/>
                <wp:positionH relativeFrom="column">
                  <wp:posOffset>-114300</wp:posOffset>
                </wp:positionH>
                <wp:positionV relativeFrom="paragraph">
                  <wp:posOffset>19050</wp:posOffset>
                </wp:positionV>
                <wp:extent cx="6858000" cy="9410700"/>
                <wp:effectExtent l="19050" t="19050" r="19050" b="19050"/>
                <wp:wrapSquare wrapText="bothSides"/>
                <wp:docPr id="11" name="Rounded Rectangle 11"/>
                <wp:cNvGraphicFramePr/>
                <a:graphic xmlns:a="http://schemas.openxmlformats.org/drawingml/2006/main">
                  <a:graphicData uri="http://schemas.microsoft.com/office/word/2010/wordprocessingShape">
                    <wps:wsp>
                      <wps:cNvSpPr/>
                      <wps:spPr>
                        <a:xfrm>
                          <a:off x="0" y="0"/>
                          <a:ext cx="6858000" cy="9410700"/>
                        </a:xfrm>
                        <a:prstGeom prst="roundRect">
                          <a:avLst/>
                        </a:prstGeom>
                        <a:noFill/>
                        <a:ln w="3810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687923" id="Rounded Rectangle 11" o:spid="_x0000_s1026" style="position:absolute;margin-left:-9pt;margin-top:1.5pt;width:540pt;height:741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" filled="f" strokecolor="windowText" strokeweight="3pt">
                <v:stroke dashstyle="dash" joinstyle="miter"/>
                <w10:wrap type="square"/>
              </v:roundrect>
            </w:pict>
          </mc:Fallback>
        </mc:AlternateContent>
      </w:r>
      <w:r w:rsidR="00B00547" w:rsidRPr="00B00547">
        <w:rPr>
          <w:rFonts w:asciiTheme="minorHAnsi" w:eastAsiaTheme="minorHAnsi" w:hAnsiTheme="minorHAnsi" w:cstheme="minorBidi"/>
          <w:noProof/>
          <w:sz w:val="110"/>
          <w:szCs w:val="110"/>
        </w:rPr>
        <w:drawing>
          <wp:anchor distT="0" distB="0" distL="114300" distR="114300" simplePos="0" relativeHeight="251560960" behindDoc="0" locked="0" layoutInCell="1" allowOverlap="1" wp14:anchorId="53895467" wp14:editId="5677E5E8">
            <wp:simplePos x="0" y="0"/>
            <wp:positionH relativeFrom="column">
              <wp:posOffset>3448685</wp:posOffset>
            </wp:positionH>
            <wp:positionV relativeFrom="paragraph">
              <wp:posOffset>8467725</wp:posOffset>
            </wp:positionV>
            <wp:extent cx="2568864" cy="718349"/>
            <wp:effectExtent l="0" t="0" r="3175" b="571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8864" cy="718349"/>
                    </a:xfrm>
                    <a:prstGeom prst="rect">
                      <a:avLst/>
                    </a:prstGeom>
                  </pic:spPr>
                </pic:pic>
              </a:graphicData>
            </a:graphic>
            <wp14:sizeRelH relativeFrom="page">
              <wp14:pctWidth>0</wp14:pctWidth>
            </wp14:sizeRelH>
            <wp14:sizeRelV relativeFrom="page">
              <wp14:pctHeight>0</wp14:pctHeight>
            </wp14:sizeRelV>
          </wp:anchor>
        </w:drawing>
      </w:r>
      <w:r w:rsidR="00B00547" w:rsidRPr="00B00547">
        <w:rPr>
          <w:rFonts w:asciiTheme="minorHAnsi" w:eastAsiaTheme="minorHAnsi" w:hAnsiTheme="minorHAnsi" w:cstheme="minorBidi"/>
          <w:noProof/>
          <w:sz w:val="110"/>
          <w:szCs w:val="110"/>
        </w:rPr>
        <w:drawing>
          <wp:anchor distT="0" distB="0" distL="114300" distR="114300" simplePos="0" relativeHeight="251559936" behindDoc="0" locked="0" layoutInCell="1" allowOverlap="1" wp14:anchorId="50BBE419" wp14:editId="532A85B9">
            <wp:simplePos x="0" y="0"/>
            <wp:positionH relativeFrom="column">
              <wp:posOffset>584835</wp:posOffset>
            </wp:positionH>
            <wp:positionV relativeFrom="paragraph">
              <wp:posOffset>8106410</wp:posOffset>
            </wp:positionV>
            <wp:extent cx="2342515" cy="1289685"/>
            <wp:effectExtent l="0" t="0" r="635" b="571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mp;W cres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2515" cy="1289685"/>
                    </a:xfrm>
                    <a:prstGeom prst="rect">
                      <a:avLst/>
                    </a:prstGeom>
                  </pic:spPr>
                </pic:pic>
              </a:graphicData>
            </a:graphic>
            <wp14:sizeRelH relativeFrom="page">
              <wp14:pctWidth>0</wp14:pctWidth>
            </wp14:sizeRelH>
            <wp14:sizeRelV relativeFrom="page">
              <wp14:pctHeight>0</wp14:pctHeight>
            </wp14:sizeRelV>
          </wp:anchor>
        </w:drawing>
      </w:r>
      <w:r w:rsidR="00B00547" w:rsidRPr="00B00547">
        <w:rPr>
          <w:rFonts w:asciiTheme="minorHAnsi" w:eastAsiaTheme="minorHAnsi" w:hAnsiTheme="minorHAnsi" w:cstheme="minorBidi"/>
          <w:noProof/>
          <w:sz w:val="110"/>
          <w:szCs w:val="110"/>
        </w:rPr>
        <mc:AlternateContent>
          <mc:Choice Requires="wps">
            <w:drawing>
              <wp:anchor distT="0" distB="0" distL="114300" distR="114300" simplePos="0" relativeHeight="251558912" behindDoc="0" locked="0" layoutInCell="1" allowOverlap="1" wp14:anchorId="2158E09A" wp14:editId="69AD37FA">
                <wp:simplePos x="0" y="0"/>
                <wp:positionH relativeFrom="column">
                  <wp:posOffset>342900</wp:posOffset>
                </wp:positionH>
                <wp:positionV relativeFrom="paragraph">
                  <wp:posOffset>457200</wp:posOffset>
                </wp:positionV>
                <wp:extent cx="5829300" cy="88011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5829300" cy="8801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64818500" w14:textId="77777777" w:rsidR="0068779E" w:rsidRPr="006602D1" w:rsidRDefault="0068779E" w:rsidP="00B00547">
                            <w:pPr>
                              <w:jc w:val="center"/>
                              <w:rPr>
                                <w:sz w:val="96"/>
                                <w:szCs w:val="110"/>
                              </w:rPr>
                            </w:pPr>
                            <w:r w:rsidRPr="006602D1">
                              <w:rPr>
                                <w:sz w:val="96"/>
                                <w:szCs w:val="110"/>
                              </w:rPr>
                              <w:t xml:space="preserve">Northampton School </w:t>
                            </w:r>
                            <w:r w:rsidRPr="006602D1">
                              <w:rPr>
                                <w:i/>
                                <w:sz w:val="96"/>
                                <w:szCs w:val="110"/>
                              </w:rPr>
                              <w:t>for Boys</w:t>
                            </w:r>
                          </w:p>
                          <w:p w14:paraId="57D84D4E" w14:textId="77777777" w:rsidR="0068779E" w:rsidRPr="006602D1" w:rsidRDefault="0068779E" w:rsidP="00B00547">
                            <w:pPr>
                              <w:jc w:val="center"/>
                              <w:rPr>
                                <w:sz w:val="96"/>
                                <w:szCs w:val="110"/>
                              </w:rPr>
                            </w:pPr>
                          </w:p>
                          <w:p w14:paraId="201A904A" w14:textId="77777777" w:rsidR="0068779E" w:rsidRPr="006602D1" w:rsidRDefault="0068779E" w:rsidP="00B00547">
                            <w:pPr>
                              <w:jc w:val="center"/>
                              <w:rPr>
                                <w:sz w:val="96"/>
                                <w:szCs w:val="110"/>
                              </w:rPr>
                            </w:pPr>
                            <w:r>
                              <w:rPr>
                                <w:sz w:val="96"/>
                                <w:szCs w:val="110"/>
                              </w:rPr>
                              <w:t>Y10 Work Experience</w:t>
                            </w:r>
                          </w:p>
                          <w:p w14:paraId="361E3063" w14:textId="77777777" w:rsidR="0068779E" w:rsidRPr="006602D1" w:rsidRDefault="0068779E" w:rsidP="00B00547">
                            <w:pPr>
                              <w:jc w:val="center"/>
                              <w:rPr>
                                <w:sz w:val="96"/>
                                <w:szCs w:val="110"/>
                              </w:rPr>
                            </w:pPr>
                          </w:p>
                          <w:p w14:paraId="3F332713" w14:textId="77777777" w:rsidR="0068779E" w:rsidRPr="006602D1" w:rsidRDefault="0068779E" w:rsidP="00B00547">
                            <w:pPr>
                              <w:jc w:val="center"/>
                              <w:rPr>
                                <w:sz w:val="96"/>
                                <w:szCs w:val="110"/>
                              </w:rPr>
                            </w:pPr>
                            <w:r w:rsidRPr="006602D1">
                              <w:rPr>
                                <w:sz w:val="96"/>
                                <w:szCs w:val="110"/>
                              </w:rPr>
                              <w:t>Information Guide for Students</w:t>
                            </w:r>
                          </w:p>
                          <w:p w14:paraId="286EC6F7" w14:textId="77777777" w:rsidR="0068779E" w:rsidRPr="006602D1" w:rsidRDefault="0068779E" w:rsidP="00B005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58E09A" id="Text Box 12" o:spid="_x0000_s1028" type="#_x0000_t202" style="position:absolute;left:0;text-align:left;margin-left:27pt;margin-top:36pt;width:459pt;height:693pt;z-index:25155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" filled="f" stroked="f">
                <v:textbox>
                  <w:txbxContent>
                    <w:p w14:paraId="64818500" w14:textId="77777777" w:rsidR="0068779E" w:rsidRPr="006602D1" w:rsidRDefault="0068779E" w:rsidP="00B00547">
                      <w:pPr>
                        <w:jc w:val="center"/>
                        <w:rPr>
                          <w:sz w:val="96"/>
                          <w:szCs w:val="110"/>
                        </w:rPr>
                      </w:pPr>
                      <w:r w:rsidRPr="006602D1">
                        <w:rPr>
                          <w:sz w:val="96"/>
                          <w:szCs w:val="110"/>
                        </w:rPr>
                        <w:t xml:space="preserve">Northampton School </w:t>
                      </w:r>
                      <w:r w:rsidRPr="006602D1">
                        <w:rPr>
                          <w:i/>
                          <w:sz w:val="96"/>
                          <w:szCs w:val="110"/>
                        </w:rPr>
                        <w:t>for Boys</w:t>
                      </w:r>
                    </w:p>
                    <w:p w14:paraId="57D84D4E" w14:textId="77777777" w:rsidR="0068779E" w:rsidRPr="006602D1" w:rsidRDefault="0068779E" w:rsidP="00B00547">
                      <w:pPr>
                        <w:jc w:val="center"/>
                        <w:rPr>
                          <w:sz w:val="96"/>
                          <w:szCs w:val="110"/>
                        </w:rPr>
                      </w:pPr>
                    </w:p>
                    <w:p w14:paraId="201A904A" w14:textId="77777777" w:rsidR="0068779E" w:rsidRPr="006602D1" w:rsidRDefault="0068779E" w:rsidP="00B00547">
                      <w:pPr>
                        <w:jc w:val="center"/>
                        <w:rPr>
                          <w:sz w:val="96"/>
                          <w:szCs w:val="110"/>
                        </w:rPr>
                      </w:pPr>
                      <w:r>
                        <w:rPr>
                          <w:sz w:val="96"/>
                          <w:szCs w:val="110"/>
                        </w:rPr>
                        <w:t>Y10 Work Experience</w:t>
                      </w:r>
                    </w:p>
                    <w:p w14:paraId="361E3063" w14:textId="77777777" w:rsidR="0068779E" w:rsidRPr="006602D1" w:rsidRDefault="0068779E" w:rsidP="00B00547">
                      <w:pPr>
                        <w:jc w:val="center"/>
                        <w:rPr>
                          <w:sz w:val="96"/>
                          <w:szCs w:val="110"/>
                        </w:rPr>
                      </w:pPr>
                    </w:p>
                    <w:p w14:paraId="3F332713" w14:textId="77777777" w:rsidR="0068779E" w:rsidRPr="006602D1" w:rsidRDefault="0068779E" w:rsidP="00B00547">
                      <w:pPr>
                        <w:jc w:val="center"/>
                        <w:rPr>
                          <w:sz w:val="96"/>
                          <w:szCs w:val="110"/>
                        </w:rPr>
                      </w:pPr>
                      <w:r w:rsidRPr="006602D1">
                        <w:rPr>
                          <w:sz w:val="96"/>
                          <w:szCs w:val="110"/>
                        </w:rPr>
                        <w:t>Information Guide for Students</w:t>
                      </w:r>
                    </w:p>
                    <w:p w14:paraId="286EC6F7" w14:textId="77777777" w:rsidR="0068779E" w:rsidRPr="006602D1" w:rsidRDefault="0068779E" w:rsidP="00B00547"/>
                  </w:txbxContent>
                </v:textbox>
                <w10:wrap type="square"/>
              </v:shape>
            </w:pict>
          </mc:Fallback>
        </mc:AlternateContent>
      </w:r>
    </w:p>
    <w:p w14:paraId="76E1D369" w14:textId="77777777" w:rsidR="00B00547" w:rsidRPr="00B00547" w:rsidRDefault="00B00547" w:rsidP="00B00547">
      <w:pPr>
        <w:spacing w:after="160" w:line="259" w:lineRule="auto"/>
        <w:rPr>
          <w:rFonts w:eastAsiaTheme="minorHAnsi"/>
          <w:b/>
          <w:sz w:val="22"/>
          <w:szCs w:val="22"/>
          <w:u w:val="single"/>
          <w:lang w:eastAsia="en-US"/>
        </w:rPr>
      </w:pPr>
      <w:r w:rsidRPr="00B00547">
        <w:rPr>
          <w:rFonts w:eastAsiaTheme="minorHAnsi"/>
          <w:b/>
          <w:sz w:val="22"/>
          <w:szCs w:val="22"/>
          <w:u w:val="single"/>
          <w:lang w:eastAsia="en-US"/>
        </w:rPr>
        <w:lastRenderedPageBreak/>
        <w:t>Introduction</w:t>
      </w:r>
    </w:p>
    <w:p w14:paraId="507866A5" w14:textId="528EA4B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At Northampton School </w:t>
      </w:r>
      <w:r w:rsidRPr="00B00547">
        <w:rPr>
          <w:rFonts w:eastAsiaTheme="minorHAnsi"/>
          <w:i/>
          <w:sz w:val="22"/>
          <w:szCs w:val="22"/>
          <w:lang w:eastAsia="en-US"/>
        </w:rPr>
        <w:t xml:space="preserve">for </w:t>
      </w:r>
      <w:proofErr w:type="gramStart"/>
      <w:r w:rsidRPr="00B00547">
        <w:rPr>
          <w:rFonts w:eastAsiaTheme="minorHAnsi"/>
          <w:i/>
          <w:sz w:val="22"/>
          <w:szCs w:val="22"/>
          <w:lang w:eastAsia="en-US"/>
        </w:rPr>
        <w:t>Boys</w:t>
      </w:r>
      <w:proofErr w:type="gramEnd"/>
      <w:r w:rsidRPr="00B00547">
        <w:rPr>
          <w:rFonts w:eastAsiaTheme="minorHAnsi"/>
          <w:sz w:val="22"/>
          <w:szCs w:val="22"/>
          <w:lang w:eastAsia="en-US"/>
        </w:rPr>
        <w:t xml:space="preserve"> we have a planned programme of Careers Education and Guidance at each Key Stage and as you move into Y10 you will undertake a </w:t>
      </w:r>
      <w:r w:rsidR="00DB3132">
        <w:rPr>
          <w:rFonts w:eastAsiaTheme="minorHAnsi"/>
          <w:sz w:val="22"/>
          <w:szCs w:val="22"/>
          <w:lang w:eastAsia="en-US"/>
        </w:rPr>
        <w:t>Work experience placement</w:t>
      </w:r>
      <w:r w:rsidRPr="00B00547">
        <w:rPr>
          <w:rFonts w:eastAsiaTheme="minorHAnsi"/>
          <w:sz w:val="22"/>
          <w:szCs w:val="22"/>
          <w:lang w:eastAsia="en-US"/>
        </w:rPr>
        <w:t xml:space="preserve"> during Enterprise Week. This year Enterprise Week is </w:t>
      </w:r>
      <w:r w:rsidRPr="00B00547">
        <w:rPr>
          <w:rFonts w:eastAsiaTheme="minorHAnsi"/>
          <w:b/>
          <w:sz w:val="22"/>
          <w:szCs w:val="22"/>
          <w:lang w:eastAsia="en-US"/>
        </w:rPr>
        <w:t>Tuesday 20</w:t>
      </w:r>
      <w:r w:rsidRPr="00B00547">
        <w:rPr>
          <w:rFonts w:eastAsiaTheme="minorHAnsi"/>
          <w:b/>
          <w:sz w:val="22"/>
          <w:szCs w:val="22"/>
          <w:vertAlign w:val="superscript"/>
          <w:lang w:eastAsia="en-US"/>
        </w:rPr>
        <w:t>th</w:t>
      </w:r>
      <w:r w:rsidRPr="00B00547">
        <w:rPr>
          <w:rFonts w:eastAsiaTheme="minorHAnsi"/>
          <w:b/>
          <w:sz w:val="22"/>
          <w:szCs w:val="22"/>
          <w:lang w:eastAsia="en-US"/>
        </w:rPr>
        <w:t xml:space="preserve"> October 2020 – Friday 23</w:t>
      </w:r>
      <w:r w:rsidRPr="00B00547">
        <w:rPr>
          <w:rFonts w:eastAsiaTheme="minorHAnsi"/>
          <w:b/>
          <w:sz w:val="22"/>
          <w:szCs w:val="22"/>
          <w:vertAlign w:val="superscript"/>
          <w:lang w:eastAsia="en-US"/>
        </w:rPr>
        <w:t>rd</w:t>
      </w:r>
      <w:r w:rsidRPr="00B00547">
        <w:rPr>
          <w:rFonts w:eastAsiaTheme="minorHAnsi"/>
          <w:b/>
          <w:sz w:val="22"/>
          <w:szCs w:val="22"/>
          <w:lang w:eastAsia="en-US"/>
        </w:rPr>
        <w:t xml:space="preserve"> October </w:t>
      </w:r>
      <w:r w:rsidRPr="00B00547">
        <w:rPr>
          <w:rFonts w:eastAsiaTheme="minorHAnsi"/>
          <w:sz w:val="22"/>
          <w:szCs w:val="22"/>
          <w:lang w:eastAsia="en-US"/>
        </w:rPr>
        <w:t xml:space="preserve">2020; during this week you will be on placement for 3 days followed </w:t>
      </w:r>
      <w:r w:rsidRPr="00B00547">
        <w:rPr>
          <w:rFonts w:eastAsiaTheme="minorHAnsi"/>
          <w:sz w:val="22"/>
          <w:szCs w:val="22"/>
          <w:u w:val="single"/>
          <w:lang w:eastAsia="en-US"/>
        </w:rPr>
        <w:t>by a day of review and reflection on the Friday.</w:t>
      </w:r>
      <w:r w:rsidRPr="00B00547">
        <w:rPr>
          <w:rFonts w:eastAsiaTheme="minorHAnsi"/>
          <w:sz w:val="22"/>
          <w:szCs w:val="22"/>
          <w:lang w:eastAsia="en-US"/>
        </w:rPr>
        <w:t xml:space="preserve"> </w:t>
      </w:r>
      <w:r w:rsidRPr="00B00547">
        <w:rPr>
          <w:rFonts w:eastAsiaTheme="minorHAnsi"/>
          <w:sz w:val="22"/>
          <w:szCs w:val="22"/>
          <w:lang w:eastAsia="en-US"/>
        </w:rPr>
        <w:br/>
        <w:t xml:space="preserve">In this guide you will find information about why we do work experience, steps to help you find and choose a placement, guidance on how to write a CV, key things to remember whilst on placement and the expectations that school has of you on placement, as well as key deadlines between now and Enterprise Week. </w:t>
      </w:r>
    </w:p>
    <w:p w14:paraId="36069964" w14:textId="728A126E" w:rsidR="00B00547" w:rsidRPr="00B00547" w:rsidRDefault="00B00547" w:rsidP="00B00547">
      <w:pPr>
        <w:spacing w:after="160" w:line="259" w:lineRule="auto"/>
        <w:rPr>
          <w:rFonts w:eastAsiaTheme="minorHAnsi"/>
          <w:b/>
          <w:sz w:val="22"/>
          <w:szCs w:val="22"/>
          <w:u w:val="single"/>
          <w:lang w:eastAsia="en-US"/>
        </w:rPr>
      </w:pPr>
      <w:r w:rsidRPr="00B00547">
        <w:rPr>
          <w:rFonts w:eastAsiaTheme="minorHAnsi"/>
          <w:b/>
          <w:sz w:val="22"/>
          <w:szCs w:val="22"/>
          <w:u w:val="single"/>
          <w:lang w:eastAsia="en-US"/>
        </w:rPr>
        <w:t xml:space="preserve">Why do we do a </w:t>
      </w:r>
      <w:r w:rsidR="00DB3132">
        <w:rPr>
          <w:rFonts w:eastAsiaTheme="minorHAnsi"/>
          <w:b/>
          <w:sz w:val="22"/>
          <w:szCs w:val="22"/>
          <w:u w:val="single"/>
          <w:lang w:eastAsia="en-US"/>
        </w:rPr>
        <w:t>Work experience placement</w:t>
      </w:r>
      <w:r w:rsidRPr="00B00547">
        <w:rPr>
          <w:rFonts w:eastAsiaTheme="minorHAnsi"/>
          <w:b/>
          <w:sz w:val="22"/>
          <w:szCs w:val="22"/>
          <w:u w:val="single"/>
          <w:lang w:eastAsia="en-US"/>
        </w:rPr>
        <w:t>?</w:t>
      </w:r>
    </w:p>
    <w:p w14:paraId="363755D0" w14:textId="1E3A09BB"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A </w:t>
      </w:r>
      <w:r w:rsidR="00DB3132">
        <w:rPr>
          <w:rFonts w:eastAsiaTheme="minorHAnsi"/>
          <w:sz w:val="22"/>
          <w:szCs w:val="22"/>
          <w:lang w:eastAsia="en-US"/>
        </w:rPr>
        <w:t>Work experience placement</w:t>
      </w:r>
      <w:r w:rsidRPr="00B00547">
        <w:rPr>
          <w:rFonts w:eastAsiaTheme="minorHAnsi"/>
          <w:sz w:val="22"/>
          <w:szCs w:val="22"/>
          <w:lang w:eastAsia="en-US"/>
        </w:rPr>
        <w:t xml:space="preserve"> is crucial to the successful development of your Employability Skills and will compliment your academic curriculum; it’s a fantastic opportunity to spend a week with an employer of your choice and can help you decide what you want to do in the future. You will be treated like an employee for a week (although you won’t get paid!) and it will make you stand out in the future when you apply for a real job as it’s great experience to list on a CV. Not only that but a work placement can even lead to the offer of part-time, paid job! </w:t>
      </w:r>
    </w:p>
    <w:p w14:paraId="03E3E728" w14:textId="7777777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Lots of students think that a work placement is about having a week out of school, or simply testing a job they fancy doing in the future, but it is about so much more than that. It helps you to develop real skills that will allow you to be successful in today’s competitive and fast-paced world of work. Some of the benefits of a work placement are listed below:</w:t>
      </w:r>
    </w:p>
    <w:p w14:paraId="59278DCC" w14:textId="77777777" w:rsidR="00B00547" w:rsidRPr="00B00547" w:rsidRDefault="00B00547" w:rsidP="00B00547">
      <w:pPr>
        <w:numPr>
          <w:ilvl w:val="0"/>
          <w:numId w:val="1"/>
        </w:numPr>
        <w:spacing w:after="160" w:line="259" w:lineRule="auto"/>
        <w:contextualSpacing/>
        <w:rPr>
          <w:rFonts w:eastAsiaTheme="minorHAnsi"/>
          <w:sz w:val="22"/>
          <w:szCs w:val="22"/>
          <w:lang w:eastAsia="en-US"/>
        </w:rPr>
      </w:pPr>
      <w:r w:rsidRPr="00B00547">
        <w:rPr>
          <w:rFonts w:eastAsiaTheme="minorHAnsi"/>
          <w:sz w:val="22"/>
          <w:szCs w:val="22"/>
          <w:lang w:eastAsia="en-US"/>
        </w:rPr>
        <w:t>Develop communication and time keeping skills</w:t>
      </w:r>
    </w:p>
    <w:p w14:paraId="5D77A1A6" w14:textId="77777777" w:rsidR="00B00547" w:rsidRPr="00B00547" w:rsidRDefault="00B00547" w:rsidP="00B00547">
      <w:pPr>
        <w:numPr>
          <w:ilvl w:val="0"/>
          <w:numId w:val="1"/>
        </w:numPr>
        <w:spacing w:after="160" w:line="259" w:lineRule="auto"/>
        <w:contextualSpacing/>
        <w:rPr>
          <w:rFonts w:eastAsiaTheme="minorHAnsi"/>
          <w:sz w:val="22"/>
          <w:szCs w:val="22"/>
          <w:lang w:eastAsia="en-US"/>
        </w:rPr>
      </w:pPr>
      <w:r w:rsidRPr="00B00547">
        <w:rPr>
          <w:rFonts w:eastAsiaTheme="minorHAnsi"/>
          <w:sz w:val="22"/>
          <w:szCs w:val="22"/>
          <w:lang w:eastAsia="en-US"/>
        </w:rPr>
        <w:t>Increase in confidence and independence</w:t>
      </w:r>
    </w:p>
    <w:p w14:paraId="518155A4" w14:textId="77777777" w:rsidR="00B00547" w:rsidRPr="00B00547" w:rsidRDefault="00B00547" w:rsidP="00B00547">
      <w:pPr>
        <w:numPr>
          <w:ilvl w:val="0"/>
          <w:numId w:val="1"/>
        </w:numPr>
        <w:spacing w:after="160" w:line="259" w:lineRule="auto"/>
        <w:contextualSpacing/>
        <w:rPr>
          <w:rFonts w:eastAsiaTheme="minorHAnsi"/>
          <w:sz w:val="22"/>
          <w:szCs w:val="22"/>
          <w:lang w:eastAsia="en-US"/>
        </w:rPr>
      </w:pPr>
      <w:r w:rsidRPr="00B00547">
        <w:rPr>
          <w:rFonts w:eastAsiaTheme="minorHAnsi"/>
          <w:sz w:val="22"/>
          <w:szCs w:val="22"/>
          <w:lang w:eastAsia="en-US"/>
        </w:rPr>
        <w:t xml:space="preserve">Gain a real insight into the world of work </w:t>
      </w:r>
    </w:p>
    <w:p w14:paraId="69BF437A" w14:textId="77777777" w:rsidR="00B00547" w:rsidRPr="00B00547" w:rsidRDefault="00B00547" w:rsidP="00B00547">
      <w:pPr>
        <w:numPr>
          <w:ilvl w:val="0"/>
          <w:numId w:val="1"/>
        </w:numPr>
        <w:spacing w:after="160" w:line="259" w:lineRule="auto"/>
        <w:contextualSpacing/>
        <w:rPr>
          <w:rFonts w:eastAsiaTheme="minorHAnsi"/>
          <w:sz w:val="22"/>
          <w:szCs w:val="22"/>
          <w:lang w:eastAsia="en-US"/>
        </w:rPr>
      </w:pPr>
      <w:r w:rsidRPr="00B00547">
        <w:rPr>
          <w:rFonts w:eastAsiaTheme="minorHAnsi"/>
          <w:sz w:val="22"/>
          <w:szCs w:val="22"/>
          <w:lang w:eastAsia="en-US"/>
        </w:rPr>
        <w:t>Develop employability skills (therefore you’re more likely to be offered a job in the future)</w:t>
      </w:r>
    </w:p>
    <w:p w14:paraId="698C836C" w14:textId="77777777" w:rsidR="00B00547" w:rsidRPr="00B00547" w:rsidRDefault="00B00547" w:rsidP="00B00547">
      <w:pPr>
        <w:numPr>
          <w:ilvl w:val="0"/>
          <w:numId w:val="1"/>
        </w:numPr>
        <w:spacing w:after="160" w:line="259" w:lineRule="auto"/>
        <w:contextualSpacing/>
        <w:rPr>
          <w:rFonts w:eastAsiaTheme="minorHAnsi"/>
          <w:sz w:val="22"/>
          <w:szCs w:val="22"/>
          <w:lang w:eastAsia="en-US"/>
        </w:rPr>
      </w:pPr>
      <w:r w:rsidRPr="00B00547">
        <w:rPr>
          <w:rFonts w:eastAsiaTheme="minorHAnsi"/>
          <w:sz w:val="22"/>
          <w:szCs w:val="22"/>
          <w:lang w:eastAsia="en-US"/>
        </w:rPr>
        <w:t>Gain a true sense of achievement</w:t>
      </w:r>
    </w:p>
    <w:p w14:paraId="4E9AB9D9" w14:textId="77777777" w:rsidR="00B00547" w:rsidRPr="00B00547" w:rsidRDefault="00B00547" w:rsidP="00B00547">
      <w:pPr>
        <w:numPr>
          <w:ilvl w:val="0"/>
          <w:numId w:val="1"/>
        </w:numPr>
        <w:spacing w:after="160" w:line="259" w:lineRule="auto"/>
        <w:contextualSpacing/>
        <w:rPr>
          <w:rFonts w:eastAsiaTheme="minorHAnsi"/>
          <w:sz w:val="22"/>
          <w:szCs w:val="22"/>
          <w:lang w:eastAsia="en-US"/>
        </w:rPr>
      </w:pPr>
      <w:r w:rsidRPr="00B00547">
        <w:rPr>
          <w:rFonts w:eastAsiaTheme="minorHAnsi"/>
          <w:sz w:val="22"/>
          <w:szCs w:val="22"/>
          <w:lang w:eastAsia="en-US"/>
        </w:rPr>
        <w:t>Know and understand better what job you want to do in the future (and what qualifications you need from School to be able to do this)</w:t>
      </w:r>
    </w:p>
    <w:p w14:paraId="20D89E17" w14:textId="77777777" w:rsidR="00B00547" w:rsidRPr="00B00547" w:rsidRDefault="00B00547" w:rsidP="00B00547">
      <w:pPr>
        <w:numPr>
          <w:ilvl w:val="0"/>
          <w:numId w:val="1"/>
        </w:numPr>
        <w:spacing w:after="160" w:line="259" w:lineRule="auto"/>
        <w:contextualSpacing/>
        <w:rPr>
          <w:rFonts w:eastAsiaTheme="minorHAnsi"/>
          <w:sz w:val="22"/>
          <w:szCs w:val="22"/>
          <w:lang w:eastAsia="en-US"/>
        </w:rPr>
      </w:pPr>
      <w:r w:rsidRPr="00B00547">
        <w:rPr>
          <w:rFonts w:eastAsiaTheme="minorHAnsi"/>
          <w:sz w:val="22"/>
          <w:szCs w:val="22"/>
          <w:lang w:eastAsia="en-US"/>
        </w:rPr>
        <w:t xml:space="preserve">Meet new people </w:t>
      </w:r>
    </w:p>
    <w:p w14:paraId="31358D2E" w14:textId="77777777" w:rsidR="00B00547" w:rsidRPr="00B00547" w:rsidRDefault="00B00547" w:rsidP="00B00547">
      <w:pPr>
        <w:numPr>
          <w:ilvl w:val="0"/>
          <w:numId w:val="1"/>
        </w:numPr>
        <w:spacing w:after="160" w:line="259" w:lineRule="auto"/>
        <w:contextualSpacing/>
        <w:rPr>
          <w:rFonts w:eastAsiaTheme="minorHAnsi"/>
          <w:sz w:val="22"/>
          <w:szCs w:val="22"/>
          <w:lang w:eastAsia="en-US"/>
        </w:rPr>
      </w:pPr>
      <w:r w:rsidRPr="00B00547">
        <w:rPr>
          <w:rFonts w:eastAsiaTheme="minorHAnsi"/>
          <w:sz w:val="22"/>
          <w:szCs w:val="22"/>
          <w:lang w:eastAsia="en-US"/>
        </w:rPr>
        <w:t xml:space="preserve">Understand the importance of </w:t>
      </w:r>
      <w:proofErr w:type="gramStart"/>
      <w:r w:rsidRPr="00B00547">
        <w:rPr>
          <w:rFonts w:eastAsiaTheme="minorHAnsi"/>
          <w:sz w:val="22"/>
          <w:szCs w:val="22"/>
          <w:lang w:eastAsia="en-US"/>
        </w:rPr>
        <w:t>school work</w:t>
      </w:r>
      <w:proofErr w:type="gramEnd"/>
      <w:r w:rsidRPr="00B00547">
        <w:rPr>
          <w:rFonts w:eastAsiaTheme="minorHAnsi"/>
          <w:sz w:val="22"/>
          <w:szCs w:val="22"/>
          <w:lang w:eastAsia="en-US"/>
        </w:rPr>
        <w:t xml:space="preserve"> </w:t>
      </w:r>
    </w:p>
    <w:p w14:paraId="6E75F9B8" w14:textId="543CBE25" w:rsidR="00B00547" w:rsidRPr="00B00547" w:rsidRDefault="00B00547" w:rsidP="00B00547">
      <w:pPr>
        <w:numPr>
          <w:ilvl w:val="0"/>
          <w:numId w:val="1"/>
        </w:numPr>
        <w:spacing w:after="160" w:line="259" w:lineRule="auto"/>
        <w:contextualSpacing/>
        <w:rPr>
          <w:rFonts w:eastAsiaTheme="minorHAnsi"/>
          <w:sz w:val="22"/>
          <w:szCs w:val="22"/>
          <w:lang w:eastAsia="en-US"/>
        </w:rPr>
      </w:pPr>
      <w:r w:rsidRPr="00B00547">
        <w:rPr>
          <w:rFonts w:eastAsiaTheme="minorHAnsi"/>
          <w:sz w:val="22"/>
          <w:szCs w:val="22"/>
          <w:lang w:eastAsia="en-US"/>
        </w:rPr>
        <w:t xml:space="preserve">Could lead to a part-time job (28% of people of students on </w:t>
      </w:r>
      <w:r w:rsidR="00DB3132">
        <w:rPr>
          <w:rFonts w:eastAsiaTheme="minorHAnsi"/>
          <w:sz w:val="22"/>
          <w:szCs w:val="22"/>
          <w:lang w:eastAsia="en-US"/>
        </w:rPr>
        <w:t>work experience placement</w:t>
      </w:r>
      <w:r w:rsidRPr="00B00547">
        <w:rPr>
          <w:rFonts w:eastAsiaTheme="minorHAnsi"/>
          <w:sz w:val="22"/>
          <w:szCs w:val="22"/>
          <w:lang w:eastAsia="en-US"/>
        </w:rPr>
        <w:t xml:space="preserve">s are offered part-time roles following their placement – </w:t>
      </w:r>
      <w:r w:rsidRPr="00B00547">
        <w:rPr>
          <w:rFonts w:eastAsiaTheme="minorHAnsi"/>
          <w:i/>
          <w:sz w:val="22"/>
          <w:szCs w:val="22"/>
          <w:lang w:eastAsia="en-US"/>
        </w:rPr>
        <w:t>Centre for Economic and Social Inclusion 2014</w:t>
      </w:r>
      <w:r w:rsidRPr="00B00547">
        <w:rPr>
          <w:rFonts w:eastAsiaTheme="minorHAnsi"/>
          <w:sz w:val="22"/>
          <w:szCs w:val="22"/>
          <w:lang w:eastAsia="en-US"/>
        </w:rPr>
        <w:t>)</w:t>
      </w:r>
    </w:p>
    <w:p w14:paraId="3EFA0A25" w14:textId="77777777" w:rsidR="00B00547" w:rsidRPr="00B00547" w:rsidRDefault="00B00547" w:rsidP="00A447E0">
      <w:pPr>
        <w:spacing w:before="240" w:after="160" w:line="259" w:lineRule="auto"/>
        <w:rPr>
          <w:rFonts w:eastAsiaTheme="minorHAnsi"/>
          <w:b/>
          <w:sz w:val="22"/>
          <w:szCs w:val="22"/>
          <w:u w:val="single"/>
          <w:lang w:eastAsia="en-US"/>
        </w:rPr>
      </w:pPr>
      <w:r w:rsidRPr="00B00547">
        <w:rPr>
          <w:rFonts w:eastAsiaTheme="minorHAnsi"/>
          <w:b/>
          <w:sz w:val="22"/>
          <w:szCs w:val="22"/>
          <w:u w:val="single"/>
          <w:lang w:eastAsia="en-US"/>
        </w:rPr>
        <w:t>What to choose</w:t>
      </w:r>
    </w:p>
    <w:p w14:paraId="1964027D" w14:textId="6C143FCC"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Although Enterprise Week of Y10 might seem a long way off, the reality is it will arrive much sooner than you think and preparation is key to a finding and securing a successful </w:t>
      </w:r>
      <w:r w:rsidR="00DB3132">
        <w:rPr>
          <w:rFonts w:eastAsiaTheme="minorHAnsi"/>
          <w:sz w:val="22"/>
          <w:szCs w:val="22"/>
          <w:lang w:eastAsia="en-US"/>
        </w:rPr>
        <w:t>Work experience placement</w:t>
      </w:r>
      <w:r w:rsidRPr="00B00547">
        <w:rPr>
          <w:rFonts w:eastAsiaTheme="minorHAnsi"/>
          <w:sz w:val="22"/>
          <w:szCs w:val="22"/>
          <w:lang w:eastAsia="en-US"/>
        </w:rPr>
        <w:t xml:space="preserve">. The Government has now made it compulsory for all students under 16 to do one placement before they leave Y11 and so think about how many other students in Northamptonshire are applying for a placement – if you don’t act now, you’ll miss out! </w:t>
      </w:r>
    </w:p>
    <w:p w14:paraId="2CC02F1B" w14:textId="7777777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If you’re reading this and panicking, thinking I don’t know what I want to do, then this guide is here to help. If you’re completely unsure then think about things you enjoy and try to find a company/role that might incorporate some of those things; you can also discuss ideas with parents/carers, older siblings who have already done a work placement, your Form Tutor, Miss Rickaby or Ms Shaeffer. </w:t>
      </w:r>
    </w:p>
    <w:p w14:paraId="63DBF367" w14:textId="7777777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If you have a </w:t>
      </w:r>
      <w:proofErr w:type="gramStart"/>
      <w:r w:rsidRPr="00B00547">
        <w:rPr>
          <w:rFonts w:eastAsiaTheme="minorHAnsi"/>
          <w:sz w:val="22"/>
          <w:szCs w:val="22"/>
          <w:lang w:eastAsia="en-US"/>
        </w:rPr>
        <w:t>really clear</w:t>
      </w:r>
      <w:proofErr w:type="gramEnd"/>
      <w:r w:rsidRPr="00B00547">
        <w:rPr>
          <w:rFonts w:eastAsiaTheme="minorHAnsi"/>
          <w:sz w:val="22"/>
          <w:szCs w:val="22"/>
          <w:lang w:eastAsia="en-US"/>
        </w:rPr>
        <w:t xml:space="preserve"> idea of what you want to do when you’re older then fantastic! Use this guide to help you produce your CV and find and secure a placement. </w:t>
      </w:r>
    </w:p>
    <w:p w14:paraId="08159308" w14:textId="77777777" w:rsidR="00B00547" w:rsidRPr="00B00547" w:rsidRDefault="00B00547" w:rsidP="00B00547">
      <w:pPr>
        <w:spacing w:after="160" w:line="259" w:lineRule="auto"/>
        <w:rPr>
          <w:rFonts w:eastAsiaTheme="minorHAnsi"/>
          <w:b/>
          <w:sz w:val="22"/>
          <w:szCs w:val="22"/>
          <w:u w:val="single"/>
          <w:lang w:eastAsia="en-US"/>
        </w:rPr>
      </w:pPr>
      <w:r w:rsidRPr="00B00547">
        <w:rPr>
          <w:rFonts w:eastAsiaTheme="minorHAnsi"/>
          <w:b/>
          <w:sz w:val="22"/>
          <w:szCs w:val="22"/>
          <w:u w:val="single"/>
          <w:lang w:eastAsia="en-US"/>
        </w:rPr>
        <w:t>Work Placement Ideas:</w:t>
      </w:r>
    </w:p>
    <w:p w14:paraId="3EB660DD" w14:textId="7777777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Where you choose to do your Work Placement all depends on the career you think you’re interested in long term. If you don’t know yet, then the list below might help you to think of ideas based on the subjects you enjoy at school.</w:t>
      </w:r>
    </w:p>
    <w:p w14:paraId="75AED8A5"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lastRenderedPageBreak/>
        <w:t>Art:</w:t>
      </w:r>
      <w:r w:rsidRPr="00B00547">
        <w:rPr>
          <w:rFonts w:eastAsiaTheme="minorHAnsi"/>
          <w:sz w:val="22"/>
          <w:szCs w:val="22"/>
          <w:lang w:eastAsia="en-US"/>
        </w:rPr>
        <w:t xml:space="preserve"> museums, galleries, art magazine, auction house, charity, community centre/initiative, fashion organisation, photography company</w:t>
      </w:r>
    </w:p>
    <w:p w14:paraId="4FBA3464"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Drama:</w:t>
      </w:r>
      <w:r w:rsidRPr="00B00547">
        <w:rPr>
          <w:rFonts w:eastAsiaTheme="minorHAnsi"/>
          <w:sz w:val="22"/>
          <w:szCs w:val="22"/>
          <w:lang w:eastAsia="en-US"/>
        </w:rPr>
        <w:t xml:space="preserve"> school, local theatre, theatre companies, theatre schools, fashion organisation</w:t>
      </w:r>
    </w:p>
    <w:p w14:paraId="3578C34F"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 xml:space="preserve">DT: </w:t>
      </w:r>
      <w:r w:rsidRPr="00B00547">
        <w:rPr>
          <w:rFonts w:eastAsiaTheme="minorHAnsi"/>
          <w:sz w:val="22"/>
          <w:szCs w:val="22"/>
          <w:lang w:eastAsia="en-US"/>
        </w:rPr>
        <w:t>manufacturing company, construction firm, energy companies, engineering consultancy firm, graphic design company</w:t>
      </w:r>
    </w:p>
    <w:p w14:paraId="74E98583"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 xml:space="preserve">Finance: </w:t>
      </w:r>
      <w:r w:rsidRPr="00B00547">
        <w:rPr>
          <w:rFonts w:eastAsiaTheme="minorHAnsi"/>
          <w:sz w:val="22"/>
          <w:szCs w:val="22"/>
          <w:lang w:eastAsia="en-US"/>
        </w:rPr>
        <w:t>bank, accountancy firm, consultancy firm, finance department of a large company</w:t>
      </w:r>
    </w:p>
    <w:p w14:paraId="3DB3EE4C"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English:</w:t>
      </w:r>
      <w:r w:rsidRPr="00B00547">
        <w:rPr>
          <w:rFonts w:eastAsiaTheme="minorHAnsi"/>
          <w:sz w:val="22"/>
          <w:szCs w:val="22"/>
          <w:lang w:eastAsia="en-US"/>
        </w:rPr>
        <w:t xml:space="preserve"> newspaper, magazine, publishing company, library, schools</w:t>
      </w:r>
    </w:p>
    <w:p w14:paraId="3AC9AF41"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 xml:space="preserve">Geography: </w:t>
      </w:r>
      <w:r w:rsidRPr="00B00547">
        <w:rPr>
          <w:rFonts w:eastAsiaTheme="minorHAnsi"/>
          <w:sz w:val="22"/>
          <w:szCs w:val="22"/>
          <w:lang w:eastAsia="en-US"/>
        </w:rPr>
        <w:t>council, environmental agencies, transport company, estate agent</w:t>
      </w:r>
    </w:p>
    <w:p w14:paraId="66551BB0"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History:</w:t>
      </w:r>
      <w:r w:rsidRPr="00B00547">
        <w:rPr>
          <w:rFonts w:eastAsiaTheme="minorHAnsi"/>
          <w:sz w:val="22"/>
          <w:szCs w:val="22"/>
          <w:lang w:eastAsia="en-US"/>
        </w:rPr>
        <w:t xml:space="preserve"> schools, library, museum, conservation and heritage management company</w:t>
      </w:r>
    </w:p>
    <w:p w14:paraId="6A142F4A"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Languages:</w:t>
      </w:r>
      <w:r w:rsidRPr="00B00547">
        <w:rPr>
          <w:rFonts w:eastAsiaTheme="minorHAnsi"/>
          <w:sz w:val="22"/>
          <w:szCs w:val="22"/>
          <w:lang w:eastAsia="en-US"/>
        </w:rPr>
        <w:t xml:space="preserve"> schools, travel company, foreign language institutions/teaching schools, translation company</w:t>
      </w:r>
    </w:p>
    <w:p w14:paraId="2367097E" w14:textId="1FBF831A"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Law:</w:t>
      </w:r>
      <w:r w:rsidRPr="00B00547">
        <w:rPr>
          <w:rFonts w:eastAsiaTheme="minorHAnsi"/>
          <w:sz w:val="22"/>
          <w:szCs w:val="22"/>
          <w:lang w:eastAsia="en-US"/>
        </w:rPr>
        <w:t xml:space="preserve"> lawyer/</w:t>
      </w:r>
      <w:r w:rsidR="00EB725F" w:rsidRPr="00B00547">
        <w:rPr>
          <w:rFonts w:eastAsiaTheme="minorHAnsi"/>
          <w:sz w:val="22"/>
          <w:szCs w:val="22"/>
          <w:lang w:eastAsia="en-US"/>
        </w:rPr>
        <w:t>solicitors’</w:t>
      </w:r>
      <w:r w:rsidRPr="00B00547">
        <w:rPr>
          <w:rFonts w:eastAsiaTheme="minorHAnsi"/>
          <w:sz w:val="22"/>
          <w:szCs w:val="22"/>
          <w:lang w:eastAsia="en-US"/>
        </w:rPr>
        <w:t xml:space="preserve"> firm, legal advice companies, charity, the police, legal department of a large company</w:t>
      </w:r>
    </w:p>
    <w:p w14:paraId="42E3F7EC"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Maths:</w:t>
      </w:r>
      <w:r w:rsidRPr="00B00547">
        <w:rPr>
          <w:rFonts w:eastAsiaTheme="minorHAnsi"/>
          <w:sz w:val="22"/>
          <w:szCs w:val="22"/>
          <w:lang w:eastAsia="en-US"/>
        </w:rPr>
        <w:t xml:space="preserve"> accountancy firm, software developer, banks, engineering company, construction firm, finance department of a large business</w:t>
      </w:r>
    </w:p>
    <w:p w14:paraId="3EAAE7B6"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Music:</w:t>
      </w:r>
      <w:r w:rsidRPr="00B00547">
        <w:rPr>
          <w:rFonts w:eastAsiaTheme="minorHAnsi"/>
          <w:sz w:val="22"/>
          <w:szCs w:val="22"/>
          <w:lang w:eastAsia="en-US"/>
        </w:rPr>
        <w:t xml:space="preserve"> school, theatre, music schools, recording studios </w:t>
      </w:r>
    </w:p>
    <w:p w14:paraId="3D87F5D4"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Politics:</w:t>
      </w:r>
      <w:r w:rsidRPr="00B00547">
        <w:rPr>
          <w:rFonts w:eastAsiaTheme="minorHAnsi"/>
          <w:sz w:val="22"/>
          <w:szCs w:val="22"/>
          <w:lang w:eastAsia="en-US"/>
        </w:rPr>
        <w:t xml:space="preserve"> local council, charity, newspaper/magazine, marketing and PR company</w:t>
      </w:r>
    </w:p>
    <w:p w14:paraId="23EE8F26"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Science:</w:t>
      </w:r>
      <w:r w:rsidRPr="00B00547">
        <w:rPr>
          <w:rFonts w:eastAsiaTheme="minorHAnsi"/>
          <w:sz w:val="22"/>
          <w:szCs w:val="22"/>
          <w:lang w:eastAsia="en-US"/>
        </w:rPr>
        <w:t xml:space="preserve"> schools, scientific research/development company, vet, pharmacy, GP surgery, hospital</w:t>
      </w:r>
    </w:p>
    <w:p w14:paraId="11F66313" w14:textId="77777777" w:rsidR="00B00547" w:rsidRPr="00B00547" w:rsidRDefault="00B00547" w:rsidP="00B00547">
      <w:pPr>
        <w:numPr>
          <w:ilvl w:val="0"/>
          <w:numId w:val="16"/>
        </w:numPr>
        <w:spacing w:after="160" w:line="259" w:lineRule="auto"/>
        <w:contextualSpacing/>
        <w:rPr>
          <w:rFonts w:eastAsiaTheme="minorHAnsi"/>
          <w:sz w:val="22"/>
          <w:szCs w:val="22"/>
          <w:lang w:eastAsia="en-US"/>
        </w:rPr>
      </w:pPr>
      <w:r w:rsidRPr="00B00547">
        <w:rPr>
          <w:rFonts w:eastAsiaTheme="minorHAnsi"/>
          <w:b/>
          <w:sz w:val="22"/>
          <w:szCs w:val="22"/>
          <w:lang w:eastAsia="en-US"/>
        </w:rPr>
        <w:t>Sport:</w:t>
      </w:r>
      <w:r w:rsidRPr="00B00547">
        <w:rPr>
          <w:rFonts w:eastAsiaTheme="minorHAnsi"/>
          <w:sz w:val="22"/>
          <w:szCs w:val="22"/>
          <w:lang w:eastAsia="en-US"/>
        </w:rPr>
        <w:t xml:space="preserve"> fitness centres, schools, sports marketing/event management companies, professional sports teams, sports charities, sports clubs, community centres/initiatives, physiotherapy clinics (private or NHS)</w:t>
      </w:r>
    </w:p>
    <w:p w14:paraId="34438135" w14:textId="3E580E89" w:rsidR="00B00547" w:rsidRPr="00B00547" w:rsidRDefault="00B00547" w:rsidP="00A447E0">
      <w:pPr>
        <w:spacing w:before="240" w:after="160" w:line="259" w:lineRule="auto"/>
        <w:rPr>
          <w:rFonts w:eastAsiaTheme="minorHAnsi"/>
          <w:sz w:val="22"/>
          <w:szCs w:val="22"/>
          <w:lang w:eastAsia="en-US"/>
        </w:rPr>
      </w:pPr>
      <w:r w:rsidRPr="00B00547">
        <w:rPr>
          <w:rFonts w:eastAsiaTheme="minorHAnsi"/>
          <w:b/>
          <w:sz w:val="22"/>
          <w:szCs w:val="22"/>
          <w:u w:val="single"/>
          <w:lang w:eastAsia="en-US"/>
        </w:rPr>
        <w:t xml:space="preserve">How to find and apply for a </w:t>
      </w:r>
      <w:r w:rsidR="00DB3132">
        <w:rPr>
          <w:rFonts w:eastAsiaTheme="minorHAnsi"/>
          <w:b/>
          <w:sz w:val="22"/>
          <w:szCs w:val="22"/>
          <w:u w:val="single"/>
          <w:lang w:eastAsia="en-US"/>
        </w:rPr>
        <w:t>Work experience placement</w:t>
      </w:r>
      <w:r w:rsidRPr="00B00547">
        <w:rPr>
          <w:rFonts w:eastAsiaTheme="minorHAnsi"/>
          <w:sz w:val="22"/>
          <w:szCs w:val="22"/>
          <w:lang w:eastAsia="en-US"/>
        </w:rPr>
        <w:t xml:space="preserve"> </w:t>
      </w:r>
    </w:p>
    <w:p w14:paraId="1CC095AA" w14:textId="7777777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Key steps to follow:</w:t>
      </w:r>
    </w:p>
    <w:p w14:paraId="233A5235" w14:textId="77777777" w:rsidR="00B00547" w:rsidRPr="00B00547" w:rsidRDefault="00B00547" w:rsidP="00B00547">
      <w:pPr>
        <w:numPr>
          <w:ilvl w:val="0"/>
          <w:numId w:val="20"/>
        </w:numPr>
        <w:spacing w:after="160" w:line="259" w:lineRule="auto"/>
        <w:contextualSpacing/>
        <w:rPr>
          <w:rFonts w:eastAsiaTheme="minorHAnsi"/>
          <w:sz w:val="22"/>
          <w:szCs w:val="22"/>
          <w:lang w:eastAsia="en-US"/>
        </w:rPr>
      </w:pPr>
      <w:r w:rsidRPr="00B00547">
        <w:rPr>
          <w:rFonts w:eastAsiaTheme="minorHAnsi"/>
          <w:sz w:val="22"/>
          <w:szCs w:val="22"/>
          <w:lang w:eastAsia="en-US"/>
        </w:rPr>
        <w:t>Decide on an industry or type of company you want to work for</w:t>
      </w:r>
    </w:p>
    <w:p w14:paraId="0F707E9E" w14:textId="77777777" w:rsidR="00B00547" w:rsidRPr="00B00547" w:rsidRDefault="00B00547" w:rsidP="00B00547">
      <w:pPr>
        <w:numPr>
          <w:ilvl w:val="0"/>
          <w:numId w:val="20"/>
        </w:numPr>
        <w:spacing w:after="160" w:line="259" w:lineRule="auto"/>
        <w:contextualSpacing/>
        <w:rPr>
          <w:rFonts w:eastAsiaTheme="minorHAnsi"/>
          <w:sz w:val="22"/>
          <w:szCs w:val="22"/>
          <w:lang w:eastAsia="en-US"/>
        </w:rPr>
      </w:pPr>
      <w:r w:rsidRPr="00B00547">
        <w:rPr>
          <w:rFonts w:eastAsiaTheme="minorHAnsi"/>
          <w:sz w:val="22"/>
          <w:szCs w:val="22"/>
          <w:lang w:eastAsia="en-US"/>
        </w:rPr>
        <w:t xml:space="preserve">Conduct internet research to find local such companies </w:t>
      </w:r>
    </w:p>
    <w:p w14:paraId="69B63230" w14:textId="77777777" w:rsidR="00B00547" w:rsidRPr="00B00547" w:rsidRDefault="00B00547" w:rsidP="00B00547">
      <w:pPr>
        <w:numPr>
          <w:ilvl w:val="0"/>
          <w:numId w:val="20"/>
        </w:numPr>
        <w:spacing w:after="160" w:line="259" w:lineRule="auto"/>
        <w:contextualSpacing/>
        <w:rPr>
          <w:rFonts w:eastAsiaTheme="minorHAnsi"/>
          <w:sz w:val="22"/>
          <w:szCs w:val="22"/>
          <w:lang w:eastAsia="en-US"/>
        </w:rPr>
      </w:pPr>
      <w:r w:rsidRPr="00B00547">
        <w:rPr>
          <w:rFonts w:eastAsiaTheme="minorHAnsi"/>
          <w:sz w:val="22"/>
          <w:szCs w:val="22"/>
          <w:lang w:eastAsia="en-US"/>
        </w:rPr>
        <w:t>Make contact via phone and/or email</w:t>
      </w:r>
    </w:p>
    <w:p w14:paraId="0DB03D86" w14:textId="510C99E3"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The first place to start is deciding on an industry or type of company you want to work for, e.g. an accountancy firm. Second is to do internet research to find local such businesses that you can shortlist as target firms. Next is to make contact! The best way to do this is to make a phone call; now this can seem like a scary task, so if you’re nervous about doing this write down a script of what you want to say and questions you want to ask. Start by politely introducing yourself – give your name, tell them you are an NSB student and that the purpose of your phone call is to enquire about a </w:t>
      </w:r>
      <w:r w:rsidR="00DB3132">
        <w:rPr>
          <w:rFonts w:eastAsiaTheme="minorHAnsi"/>
          <w:sz w:val="22"/>
          <w:szCs w:val="22"/>
          <w:lang w:eastAsia="en-US"/>
        </w:rPr>
        <w:t>work experience placement</w:t>
      </w:r>
      <w:r w:rsidRPr="00B00547">
        <w:rPr>
          <w:rFonts w:eastAsiaTheme="minorHAnsi"/>
          <w:sz w:val="22"/>
          <w:szCs w:val="22"/>
          <w:lang w:eastAsia="en-US"/>
        </w:rPr>
        <w:t xml:space="preserve">. It may well be that some companies are not able to take students on work experience placements, if this is the case and they tell you so over the phone, remain calm, politely thank them for taking your call, say goodbye and hang up.  </w:t>
      </w:r>
    </w:p>
    <w:p w14:paraId="3D34E83D" w14:textId="7777777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Another way to get in touch with a target company is with an email; if your first contact with a company is going to be via email then make sure the communication is formal and polite (just like a letter). You could choose to send it from your school email account, or from a personal email account; be </w:t>
      </w:r>
      <w:r w:rsidRPr="00B00547">
        <w:rPr>
          <w:rFonts w:eastAsiaTheme="minorHAnsi"/>
          <w:sz w:val="22"/>
          <w:szCs w:val="22"/>
          <w:u w:val="single"/>
          <w:lang w:eastAsia="en-US"/>
        </w:rPr>
        <w:t>very careful</w:t>
      </w:r>
      <w:r w:rsidRPr="00B00547">
        <w:rPr>
          <w:rFonts w:eastAsiaTheme="minorHAnsi"/>
          <w:sz w:val="22"/>
          <w:szCs w:val="22"/>
          <w:lang w:eastAsia="en-US"/>
        </w:rPr>
        <w:t xml:space="preserve"> with personal email accounts, you </w:t>
      </w:r>
      <w:r w:rsidRPr="00B00547">
        <w:rPr>
          <w:rFonts w:eastAsiaTheme="minorHAnsi"/>
          <w:sz w:val="22"/>
          <w:szCs w:val="22"/>
          <w:u w:val="single"/>
          <w:lang w:eastAsia="en-US"/>
        </w:rPr>
        <w:t>must</w:t>
      </w:r>
      <w:r w:rsidRPr="00B00547">
        <w:rPr>
          <w:rFonts w:eastAsiaTheme="minorHAnsi"/>
          <w:sz w:val="22"/>
          <w:szCs w:val="22"/>
          <w:lang w:eastAsia="en-US"/>
        </w:rPr>
        <w:t xml:space="preserve"> make sure the email address is appropriate. Start your email with Dear Sir/Madam, again lay out that the purpose of your email is to enquire about a work placement, and sign your email off with Yours Sincerely, followed by your full name and your contact details (email and phone). If you send off several emails at once, it’s important that you follow up until you hear a response either way. </w:t>
      </w:r>
    </w:p>
    <w:p w14:paraId="31BE4C98" w14:textId="7777777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In years gone by, people have applied for work placements by posting a lot of letters – in the modern world of work this is a wasted effort. Most companies will not reply to letters so it’s much better to get in touch via phone or email. </w:t>
      </w:r>
    </w:p>
    <w:p w14:paraId="6C8D344A" w14:textId="48B9D820"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Once you have made the initial contact with a company and they have agreed to have a further conversation with you there a few things that </w:t>
      </w:r>
      <w:r w:rsidRPr="00B00547">
        <w:rPr>
          <w:rFonts w:eastAsiaTheme="minorHAnsi"/>
          <w:sz w:val="22"/>
          <w:szCs w:val="22"/>
          <w:u w:val="single"/>
          <w:lang w:eastAsia="en-US"/>
        </w:rPr>
        <w:t>need</w:t>
      </w:r>
      <w:r w:rsidRPr="00B00547">
        <w:rPr>
          <w:rFonts w:eastAsiaTheme="minorHAnsi"/>
          <w:sz w:val="22"/>
          <w:szCs w:val="22"/>
          <w:lang w:eastAsia="en-US"/>
        </w:rPr>
        <w:t xml:space="preserve"> to happen, and a couple of others that it would be </w:t>
      </w:r>
      <w:r w:rsidRPr="00B00547">
        <w:rPr>
          <w:rFonts w:eastAsiaTheme="minorHAnsi"/>
          <w:sz w:val="22"/>
          <w:szCs w:val="22"/>
          <w:u w:val="single"/>
          <w:lang w:eastAsia="en-US"/>
        </w:rPr>
        <w:t>advisable</w:t>
      </w:r>
      <w:r w:rsidRPr="00B00547">
        <w:rPr>
          <w:rFonts w:eastAsiaTheme="minorHAnsi"/>
          <w:sz w:val="22"/>
          <w:szCs w:val="22"/>
          <w:lang w:eastAsia="en-US"/>
        </w:rPr>
        <w:t xml:space="preserve"> to do. </w:t>
      </w:r>
      <w:r w:rsidRPr="00B00547">
        <w:rPr>
          <w:rFonts w:eastAsiaTheme="minorHAnsi"/>
          <w:sz w:val="22"/>
          <w:szCs w:val="22"/>
          <w:lang w:eastAsia="en-US"/>
        </w:rPr>
        <w:br/>
      </w:r>
      <w:r w:rsidRPr="00B00547">
        <w:rPr>
          <w:rFonts w:eastAsiaTheme="minorHAnsi"/>
          <w:b/>
          <w:sz w:val="22"/>
          <w:szCs w:val="22"/>
          <w:lang w:eastAsia="en-US"/>
        </w:rPr>
        <w:t xml:space="preserve">Need </w:t>
      </w:r>
      <w:r w:rsidRPr="00B00547">
        <w:rPr>
          <w:rFonts w:eastAsiaTheme="minorHAnsi"/>
          <w:sz w:val="22"/>
          <w:szCs w:val="22"/>
          <w:lang w:eastAsia="en-US"/>
        </w:rPr>
        <w:t>- you need to get their confirmation in writing (via an email</w:t>
      </w:r>
      <w:proofErr w:type="gramStart"/>
      <w:r w:rsidRPr="00B00547">
        <w:rPr>
          <w:rFonts w:eastAsiaTheme="minorHAnsi"/>
          <w:sz w:val="22"/>
          <w:szCs w:val="22"/>
          <w:lang w:eastAsia="en-US"/>
        </w:rPr>
        <w:t>)</w:t>
      </w:r>
      <w:proofErr w:type="gramEnd"/>
      <w:r w:rsidRPr="00B00547">
        <w:rPr>
          <w:rFonts w:eastAsiaTheme="minorHAnsi"/>
          <w:sz w:val="22"/>
          <w:szCs w:val="22"/>
          <w:lang w:eastAsia="en-US"/>
        </w:rPr>
        <w:t xml:space="preserve"> and you need the name of the main person you should keep in contact with between now and starting your placement. You must also let them know that they will receive a pack from school with an Employers Guide and Work </w:t>
      </w:r>
      <w:r w:rsidR="00B22DC2">
        <w:rPr>
          <w:rFonts w:eastAsiaTheme="minorHAnsi"/>
          <w:sz w:val="22"/>
          <w:szCs w:val="22"/>
          <w:lang w:eastAsia="en-US"/>
        </w:rPr>
        <w:t>Experience</w:t>
      </w:r>
      <w:r w:rsidRPr="00B00547">
        <w:rPr>
          <w:rFonts w:eastAsiaTheme="minorHAnsi"/>
          <w:sz w:val="22"/>
          <w:szCs w:val="22"/>
          <w:lang w:eastAsia="en-US"/>
        </w:rPr>
        <w:t xml:space="preserve"> Forms (agreements/insurance/</w:t>
      </w:r>
      <w:r w:rsidRPr="00B00547">
        <w:rPr>
          <w:rFonts w:eastAsiaTheme="minorHAnsi"/>
          <w:sz w:val="22"/>
          <w:szCs w:val="22"/>
          <w:lang w:eastAsia="en-US"/>
        </w:rPr>
        <w:br/>
      </w:r>
      <w:r w:rsidRPr="00B00547">
        <w:rPr>
          <w:rFonts w:eastAsiaTheme="minorHAnsi"/>
          <w:sz w:val="22"/>
          <w:szCs w:val="22"/>
          <w:lang w:eastAsia="en-US"/>
        </w:rPr>
        <w:lastRenderedPageBreak/>
        <w:t xml:space="preserve">review and feedback), some of which they will need to return to us at school before you can start your placement. </w:t>
      </w:r>
      <w:r w:rsidRPr="00B00547">
        <w:rPr>
          <w:rFonts w:eastAsiaTheme="minorHAnsi"/>
          <w:sz w:val="22"/>
          <w:szCs w:val="22"/>
          <w:lang w:eastAsia="en-US"/>
        </w:rPr>
        <w:br/>
      </w:r>
      <w:r w:rsidRPr="00B00547">
        <w:rPr>
          <w:rFonts w:eastAsiaTheme="minorHAnsi"/>
          <w:b/>
          <w:sz w:val="22"/>
          <w:szCs w:val="22"/>
          <w:lang w:eastAsia="en-US"/>
        </w:rPr>
        <w:t>Advisable</w:t>
      </w:r>
      <w:r w:rsidRPr="00B00547">
        <w:rPr>
          <w:rFonts w:eastAsiaTheme="minorHAnsi"/>
          <w:sz w:val="22"/>
          <w:szCs w:val="22"/>
          <w:lang w:eastAsia="en-US"/>
        </w:rPr>
        <w:t xml:space="preserve"> – it might be nice to follow up your confirmation with a letter of acknowledgement and thanks – tell them you’re really looking forward to starting your placement and what you’re hoping to gain from it. You should also think about sending a CV in for their review and trying to arrange a </w:t>
      </w:r>
      <w:proofErr w:type="gramStart"/>
      <w:r w:rsidRPr="00B00547">
        <w:rPr>
          <w:rFonts w:eastAsiaTheme="minorHAnsi"/>
          <w:sz w:val="22"/>
          <w:szCs w:val="22"/>
          <w:lang w:eastAsia="en-US"/>
        </w:rPr>
        <w:t>face to face</w:t>
      </w:r>
      <w:proofErr w:type="gramEnd"/>
      <w:r w:rsidRPr="00B00547">
        <w:rPr>
          <w:rFonts w:eastAsiaTheme="minorHAnsi"/>
          <w:sz w:val="22"/>
          <w:szCs w:val="22"/>
          <w:lang w:eastAsia="en-US"/>
        </w:rPr>
        <w:t xml:space="preserve"> meeting before you start your placement to make initial introductions; be aware that some companies will want to conduct some sort of interview before they agree to offer you a placement. If this is the case, you </w:t>
      </w:r>
      <w:r w:rsidRPr="00B00547">
        <w:rPr>
          <w:rFonts w:eastAsiaTheme="minorHAnsi"/>
          <w:b/>
          <w:sz w:val="22"/>
          <w:szCs w:val="22"/>
          <w:lang w:eastAsia="en-US"/>
        </w:rPr>
        <w:t>must</w:t>
      </w:r>
      <w:r w:rsidRPr="00B00547">
        <w:rPr>
          <w:rFonts w:eastAsiaTheme="minorHAnsi"/>
          <w:sz w:val="22"/>
          <w:szCs w:val="22"/>
          <w:lang w:eastAsia="en-US"/>
        </w:rPr>
        <w:t xml:space="preserve"> let your Form Tutor and Miss Rickaby know </w:t>
      </w:r>
      <w:r w:rsidRPr="00B00547">
        <w:rPr>
          <w:rFonts w:eastAsiaTheme="minorHAnsi"/>
          <w:b/>
          <w:sz w:val="22"/>
          <w:szCs w:val="22"/>
          <w:lang w:eastAsia="en-US"/>
        </w:rPr>
        <w:t>before</w:t>
      </w:r>
      <w:r w:rsidRPr="00B00547">
        <w:rPr>
          <w:rFonts w:eastAsiaTheme="minorHAnsi"/>
          <w:sz w:val="22"/>
          <w:szCs w:val="22"/>
          <w:lang w:eastAsia="en-US"/>
        </w:rPr>
        <w:t xml:space="preserve"> you go.</w:t>
      </w:r>
    </w:p>
    <w:p w14:paraId="001BE942" w14:textId="09450DFB"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Throughout the process of finding and applying for your </w:t>
      </w:r>
      <w:r w:rsidR="00DB3132">
        <w:rPr>
          <w:rFonts w:eastAsiaTheme="minorHAnsi"/>
          <w:sz w:val="22"/>
          <w:szCs w:val="22"/>
          <w:lang w:eastAsia="en-US"/>
        </w:rPr>
        <w:t>Work experience placement</w:t>
      </w:r>
      <w:r w:rsidRPr="00B00547">
        <w:rPr>
          <w:rFonts w:eastAsiaTheme="minorHAnsi"/>
          <w:sz w:val="22"/>
          <w:szCs w:val="22"/>
          <w:lang w:eastAsia="en-US"/>
        </w:rPr>
        <w:t xml:space="preserve"> it is vital that you remain polite and formal; you are representing Northampton School </w:t>
      </w:r>
      <w:r w:rsidRPr="00B00547">
        <w:rPr>
          <w:rFonts w:eastAsiaTheme="minorHAnsi"/>
          <w:i/>
          <w:sz w:val="22"/>
          <w:szCs w:val="22"/>
          <w:lang w:eastAsia="en-US"/>
        </w:rPr>
        <w:t>for Boys</w:t>
      </w:r>
      <w:r w:rsidRPr="00B00547">
        <w:rPr>
          <w:rFonts w:eastAsiaTheme="minorHAnsi"/>
          <w:sz w:val="22"/>
          <w:szCs w:val="22"/>
          <w:lang w:eastAsia="en-US"/>
        </w:rPr>
        <w:t xml:space="preserve"> at all times during this process and you must maintain the high standards of behaviour and attitude that we expect of you in school, out of school. Any student that does not do this will face significant consequences upon their return to school. </w:t>
      </w:r>
    </w:p>
    <w:p w14:paraId="49D02B85" w14:textId="77777777" w:rsidR="00B00547" w:rsidRPr="00B00547" w:rsidRDefault="00B00547" w:rsidP="00B00547">
      <w:pPr>
        <w:spacing w:after="160" w:line="259" w:lineRule="auto"/>
        <w:rPr>
          <w:rFonts w:eastAsiaTheme="minorHAnsi"/>
          <w:b/>
          <w:sz w:val="22"/>
          <w:szCs w:val="22"/>
          <w:u w:val="single"/>
          <w:lang w:eastAsia="en-US"/>
        </w:rPr>
      </w:pPr>
      <w:r w:rsidRPr="00B00547">
        <w:rPr>
          <w:rFonts w:eastAsiaTheme="minorHAnsi"/>
          <w:b/>
          <w:sz w:val="22"/>
          <w:szCs w:val="22"/>
          <w:u w:val="single"/>
          <w:lang w:eastAsia="en-US"/>
        </w:rPr>
        <w:t>CVs</w:t>
      </w:r>
    </w:p>
    <w:p w14:paraId="52225D0A" w14:textId="7777777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Many of you might not have written a CV before and might be daunted at the prospect, but companies will be really impressed if you can follow up an enquiry with an informative CV to give them a bit more information about you as an individual. Key things to include on a CV are:</w:t>
      </w:r>
    </w:p>
    <w:p w14:paraId="0B583B0D" w14:textId="77777777" w:rsidR="00B00547" w:rsidRPr="00B00547" w:rsidRDefault="00B00547" w:rsidP="00B00547">
      <w:pPr>
        <w:numPr>
          <w:ilvl w:val="0"/>
          <w:numId w:val="23"/>
        </w:numPr>
        <w:spacing w:after="160" w:line="259" w:lineRule="auto"/>
        <w:contextualSpacing/>
        <w:rPr>
          <w:rFonts w:eastAsiaTheme="minorHAnsi"/>
          <w:sz w:val="22"/>
          <w:szCs w:val="22"/>
          <w:lang w:eastAsia="en-US"/>
        </w:rPr>
      </w:pPr>
      <w:r w:rsidRPr="00B00547">
        <w:rPr>
          <w:rFonts w:eastAsiaTheme="minorHAnsi"/>
          <w:sz w:val="22"/>
          <w:szCs w:val="22"/>
          <w:lang w:eastAsia="en-US"/>
        </w:rPr>
        <w:t>Name</w:t>
      </w:r>
    </w:p>
    <w:p w14:paraId="52DE2336" w14:textId="77777777" w:rsidR="00B00547" w:rsidRPr="00B00547" w:rsidRDefault="00B00547" w:rsidP="00B00547">
      <w:pPr>
        <w:numPr>
          <w:ilvl w:val="0"/>
          <w:numId w:val="23"/>
        </w:numPr>
        <w:spacing w:after="160" w:line="259" w:lineRule="auto"/>
        <w:contextualSpacing/>
        <w:rPr>
          <w:rFonts w:eastAsiaTheme="minorHAnsi"/>
          <w:sz w:val="22"/>
          <w:szCs w:val="22"/>
          <w:lang w:eastAsia="en-US"/>
        </w:rPr>
      </w:pPr>
      <w:r w:rsidRPr="00B00547">
        <w:rPr>
          <w:rFonts w:eastAsiaTheme="minorHAnsi"/>
          <w:sz w:val="22"/>
          <w:szCs w:val="22"/>
          <w:lang w:eastAsia="en-US"/>
        </w:rPr>
        <w:t>Contact Details</w:t>
      </w:r>
    </w:p>
    <w:p w14:paraId="2EF99F04" w14:textId="77777777" w:rsidR="00B00547" w:rsidRPr="00B00547" w:rsidRDefault="00B00547" w:rsidP="00B00547">
      <w:pPr>
        <w:numPr>
          <w:ilvl w:val="0"/>
          <w:numId w:val="23"/>
        </w:numPr>
        <w:spacing w:after="160" w:line="259" w:lineRule="auto"/>
        <w:contextualSpacing/>
        <w:rPr>
          <w:rFonts w:eastAsiaTheme="minorHAnsi"/>
          <w:sz w:val="22"/>
          <w:szCs w:val="22"/>
          <w:lang w:eastAsia="en-US"/>
        </w:rPr>
      </w:pPr>
      <w:r w:rsidRPr="00B00547">
        <w:rPr>
          <w:rFonts w:eastAsiaTheme="minorHAnsi"/>
          <w:sz w:val="22"/>
          <w:szCs w:val="22"/>
          <w:lang w:eastAsia="en-US"/>
        </w:rPr>
        <w:t xml:space="preserve">A small paragraph about yourself, including hobbies and interests </w:t>
      </w:r>
    </w:p>
    <w:p w14:paraId="39563279" w14:textId="77777777" w:rsidR="00B00547" w:rsidRPr="00B00547" w:rsidRDefault="00B00547" w:rsidP="00B00547">
      <w:pPr>
        <w:numPr>
          <w:ilvl w:val="0"/>
          <w:numId w:val="23"/>
        </w:numPr>
        <w:spacing w:after="160" w:line="259" w:lineRule="auto"/>
        <w:contextualSpacing/>
        <w:rPr>
          <w:rFonts w:eastAsiaTheme="minorHAnsi"/>
          <w:sz w:val="22"/>
          <w:szCs w:val="22"/>
          <w:lang w:eastAsia="en-US"/>
        </w:rPr>
      </w:pPr>
      <w:r w:rsidRPr="00B00547">
        <w:rPr>
          <w:rFonts w:eastAsiaTheme="minorHAnsi"/>
          <w:sz w:val="22"/>
          <w:szCs w:val="22"/>
          <w:lang w:eastAsia="en-US"/>
        </w:rPr>
        <w:t>What subjects you are studying, and ideas about what job you would like when you’re older (if you know)</w:t>
      </w:r>
    </w:p>
    <w:p w14:paraId="3ADB1384" w14:textId="77777777" w:rsidR="00B00547" w:rsidRPr="00B00547" w:rsidRDefault="00B00547" w:rsidP="00B00547">
      <w:pPr>
        <w:numPr>
          <w:ilvl w:val="0"/>
          <w:numId w:val="23"/>
        </w:numPr>
        <w:spacing w:after="160" w:line="259" w:lineRule="auto"/>
        <w:contextualSpacing/>
        <w:rPr>
          <w:rFonts w:eastAsiaTheme="minorHAnsi"/>
          <w:sz w:val="22"/>
          <w:szCs w:val="22"/>
          <w:lang w:eastAsia="en-US"/>
        </w:rPr>
      </w:pPr>
      <w:r w:rsidRPr="00B00547">
        <w:rPr>
          <w:rFonts w:eastAsiaTheme="minorHAnsi"/>
          <w:sz w:val="22"/>
          <w:szCs w:val="22"/>
          <w:lang w:eastAsia="en-US"/>
        </w:rPr>
        <w:t>Information about extra-curricular activities</w:t>
      </w:r>
    </w:p>
    <w:p w14:paraId="01887457" w14:textId="77777777" w:rsidR="00B00547" w:rsidRPr="00B00547" w:rsidRDefault="00B00547" w:rsidP="00B00547">
      <w:pPr>
        <w:numPr>
          <w:ilvl w:val="0"/>
          <w:numId w:val="23"/>
        </w:numPr>
        <w:spacing w:after="160" w:line="259" w:lineRule="auto"/>
        <w:contextualSpacing/>
        <w:rPr>
          <w:rFonts w:eastAsiaTheme="minorHAnsi"/>
          <w:sz w:val="22"/>
          <w:szCs w:val="22"/>
          <w:lang w:eastAsia="en-US"/>
        </w:rPr>
      </w:pPr>
      <w:r w:rsidRPr="00B00547">
        <w:rPr>
          <w:rFonts w:eastAsiaTheme="minorHAnsi"/>
          <w:sz w:val="22"/>
          <w:szCs w:val="22"/>
          <w:lang w:eastAsia="en-US"/>
        </w:rPr>
        <w:t>Any additional qualifications/awards you have, e.g. first aid, school subject awards, sports awards</w:t>
      </w:r>
    </w:p>
    <w:p w14:paraId="6AE3E8B9" w14:textId="77777777" w:rsidR="00B00547" w:rsidRPr="00B00547" w:rsidRDefault="00B00547" w:rsidP="00B00547">
      <w:pPr>
        <w:numPr>
          <w:ilvl w:val="0"/>
          <w:numId w:val="23"/>
        </w:numPr>
        <w:spacing w:after="160" w:line="259" w:lineRule="auto"/>
        <w:contextualSpacing/>
        <w:rPr>
          <w:rFonts w:eastAsiaTheme="minorHAnsi"/>
          <w:sz w:val="22"/>
          <w:szCs w:val="22"/>
          <w:lang w:eastAsia="en-US"/>
        </w:rPr>
      </w:pPr>
      <w:r w:rsidRPr="00B00547">
        <w:rPr>
          <w:rFonts w:eastAsiaTheme="minorHAnsi"/>
          <w:sz w:val="22"/>
          <w:szCs w:val="22"/>
          <w:lang w:eastAsia="en-US"/>
        </w:rPr>
        <w:t>Skills you have</w:t>
      </w:r>
    </w:p>
    <w:p w14:paraId="4463E71C" w14:textId="77777777" w:rsidR="00B00547" w:rsidRPr="00B00547" w:rsidRDefault="00B00547" w:rsidP="00B00547">
      <w:pPr>
        <w:numPr>
          <w:ilvl w:val="0"/>
          <w:numId w:val="23"/>
        </w:numPr>
        <w:spacing w:after="160" w:line="259" w:lineRule="auto"/>
        <w:contextualSpacing/>
        <w:rPr>
          <w:rFonts w:eastAsiaTheme="minorHAnsi"/>
          <w:sz w:val="22"/>
          <w:szCs w:val="22"/>
          <w:lang w:eastAsia="en-US"/>
        </w:rPr>
      </w:pPr>
      <w:r w:rsidRPr="00B00547">
        <w:rPr>
          <w:rFonts w:eastAsiaTheme="minorHAnsi"/>
          <w:sz w:val="22"/>
          <w:szCs w:val="22"/>
          <w:lang w:eastAsia="en-US"/>
        </w:rPr>
        <w:t>Information about references (these are people the company can get in touch with to verify your suitability for the placement – you could use parents/carers, your Form Tutor or Miss Rickaby)</w:t>
      </w:r>
    </w:p>
    <w:p w14:paraId="47A603C0" w14:textId="7777777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There is an example of a CV at the back of this guide that you can use as a template. </w:t>
      </w:r>
    </w:p>
    <w:p w14:paraId="46EAA9C7" w14:textId="77777777" w:rsidR="00B00547" w:rsidRPr="00B00547" w:rsidRDefault="00B00547" w:rsidP="00B00547">
      <w:pPr>
        <w:spacing w:after="160" w:line="259" w:lineRule="auto"/>
        <w:rPr>
          <w:rFonts w:eastAsiaTheme="minorHAnsi"/>
          <w:b/>
          <w:sz w:val="22"/>
          <w:szCs w:val="22"/>
          <w:u w:val="single"/>
          <w:lang w:eastAsia="en-US"/>
        </w:rPr>
      </w:pPr>
      <w:r w:rsidRPr="00B00547">
        <w:rPr>
          <w:rFonts w:eastAsiaTheme="minorHAnsi"/>
          <w:b/>
          <w:sz w:val="22"/>
          <w:szCs w:val="22"/>
          <w:u w:val="single"/>
          <w:lang w:eastAsia="en-US"/>
        </w:rPr>
        <w:t>Key things to remember on a work placement</w:t>
      </w:r>
    </w:p>
    <w:p w14:paraId="338006A5" w14:textId="6C36C65F"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Being out of school on a </w:t>
      </w:r>
      <w:r w:rsidR="00DB3132">
        <w:rPr>
          <w:rFonts w:eastAsiaTheme="minorHAnsi"/>
          <w:sz w:val="22"/>
          <w:szCs w:val="22"/>
          <w:lang w:eastAsia="en-US"/>
        </w:rPr>
        <w:t>work experience placement</w:t>
      </w:r>
      <w:r w:rsidRPr="00B00547">
        <w:rPr>
          <w:rFonts w:eastAsiaTheme="minorHAnsi"/>
          <w:sz w:val="22"/>
          <w:szCs w:val="22"/>
          <w:lang w:eastAsia="en-US"/>
        </w:rPr>
        <w:t xml:space="preserve"> can be exciting and/or scary and so there are a few key things to remember whilst you’re out of school:</w:t>
      </w:r>
    </w:p>
    <w:p w14:paraId="518BA921" w14:textId="77777777" w:rsidR="00B00547" w:rsidRPr="00B00547" w:rsidRDefault="00B00547" w:rsidP="00B00547">
      <w:pPr>
        <w:numPr>
          <w:ilvl w:val="0"/>
          <w:numId w:val="17"/>
        </w:numPr>
        <w:spacing w:after="160" w:line="259" w:lineRule="auto"/>
        <w:contextualSpacing/>
        <w:rPr>
          <w:rFonts w:eastAsiaTheme="minorHAnsi"/>
          <w:b/>
          <w:sz w:val="22"/>
          <w:szCs w:val="22"/>
          <w:lang w:eastAsia="en-US"/>
        </w:rPr>
      </w:pPr>
      <w:r w:rsidRPr="00B00547">
        <w:rPr>
          <w:rFonts w:eastAsiaTheme="minorHAnsi"/>
          <w:b/>
          <w:sz w:val="22"/>
          <w:szCs w:val="22"/>
          <w:lang w:eastAsia="en-US"/>
        </w:rPr>
        <w:t xml:space="preserve">Behaviour: </w:t>
      </w:r>
      <w:r w:rsidRPr="00B00547">
        <w:rPr>
          <w:rFonts w:eastAsiaTheme="minorHAnsi"/>
          <w:sz w:val="22"/>
          <w:szCs w:val="22"/>
          <w:lang w:eastAsia="en-US"/>
        </w:rPr>
        <w:t xml:space="preserve">your behaviour whilst on your work placement must be impeccable! You must behave exactly as if you were in school - </w:t>
      </w:r>
      <w:proofErr w:type="gramStart"/>
      <w:r w:rsidRPr="00B00547">
        <w:rPr>
          <w:rFonts w:eastAsiaTheme="minorHAnsi"/>
          <w:sz w:val="22"/>
          <w:szCs w:val="22"/>
          <w:lang w:eastAsia="en-US"/>
        </w:rPr>
        <w:t>be polite at all times</w:t>
      </w:r>
      <w:proofErr w:type="gramEnd"/>
      <w:r w:rsidRPr="00B00547">
        <w:rPr>
          <w:rFonts w:eastAsiaTheme="minorHAnsi"/>
          <w:sz w:val="22"/>
          <w:szCs w:val="22"/>
          <w:lang w:eastAsia="en-US"/>
        </w:rPr>
        <w:t xml:space="preserve">, be a good listener, and remember the school’s core standards: </w:t>
      </w:r>
      <w:r w:rsidRPr="00B00547">
        <w:rPr>
          <w:rFonts w:eastAsiaTheme="minorHAnsi"/>
          <w:i/>
          <w:sz w:val="22"/>
          <w:szCs w:val="22"/>
          <w:lang w:eastAsia="en-US"/>
        </w:rPr>
        <w:t xml:space="preserve">Considerate, Courteous, Co-operative, Friendly, Hardworking, Honest, Trusting, Generous of spirit. </w:t>
      </w:r>
    </w:p>
    <w:p w14:paraId="75E431E0" w14:textId="77777777" w:rsidR="00B00547" w:rsidRPr="00B00547" w:rsidRDefault="00B00547" w:rsidP="00B00547">
      <w:pPr>
        <w:numPr>
          <w:ilvl w:val="0"/>
          <w:numId w:val="17"/>
        </w:numPr>
        <w:spacing w:after="160" w:line="259" w:lineRule="auto"/>
        <w:contextualSpacing/>
        <w:rPr>
          <w:rFonts w:eastAsiaTheme="minorHAnsi"/>
          <w:b/>
          <w:sz w:val="22"/>
          <w:szCs w:val="22"/>
          <w:lang w:eastAsia="en-US"/>
        </w:rPr>
      </w:pPr>
      <w:r w:rsidRPr="00B00547">
        <w:rPr>
          <w:rFonts w:eastAsiaTheme="minorHAnsi"/>
          <w:b/>
          <w:sz w:val="22"/>
          <w:szCs w:val="22"/>
          <w:lang w:eastAsia="en-US"/>
        </w:rPr>
        <w:t xml:space="preserve">Dress: </w:t>
      </w:r>
      <w:r w:rsidRPr="00B00547">
        <w:rPr>
          <w:rFonts w:eastAsiaTheme="minorHAnsi"/>
          <w:sz w:val="22"/>
          <w:szCs w:val="22"/>
          <w:lang w:eastAsia="en-US"/>
        </w:rPr>
        <w:t xml:space="preserve">you should </w:t>
      </w:r>
      <w:proofErr w:type="gramStart"/>
      <w:r w:rsidRPr="00B00547">
        <w:rPr>
          <w:rFonts w:eastAsiaTheme="minorHAnsi"/>
          <w:sz w:val="22"/>
          <w:szCs w:val="22"/>
          <w:lang w:eastAsia="en-US"/>
        </w:rPr>
        <w:t>dress smartly at all times</w:t>
      </w:r>
      <w:proofErr w:type="gramEnd"/>
      <w:r w:rsidRPr="00B00547">
        <w:rPr>
          <w:rFonts w:eastAsiaTheme="minorHAnsi"/>
          <w:sz w:val="22"/>
          <w:szCs w:val="22"/>
          <w:lang w:eastAsia="en-US"/>
        </w:rPr>
        <w:t xml:space="preserve">. </w:t>
      </w:r>
      <w:proofErr w:type="gramStart"/>
      <w:r w:rsidRPr="00B00547">
        <w:rPr>
          <w:rFonts w:eastAsiaTheme="minorHAnsi"/>
          <w:sz w:val="22"/>
          <w:szCs w:val="22"/>
          <w:lang w:eastAsia="en-US"/>
        </w:rPr>
        <w:t>Ideally</w:t>
      </w:r>
      <w:proofErr w:type="gramEnd"/>
      <w:r w:rsidRPr="00B00547">
        <w:rPr>
          <w:rFonts w:eastAsiaTheme="minorHAnsi"/>
          <w:sz w:val="22"/>
          <w:szCs w:val="22"/>
          <w:lang w:eastAsia="en-US"/>
        </w:rPr>
        <w:t xml:space="preserve"> you should be wearing a suit in a professional environment (you could use your school trousers and shirt with a plain blazer and tie</w:t>
      </w:r>
      <w:proofErr w:type="gramStart"/>
      <w:r w:rsidRPr="00B00547">
        <w:rPr>
          <w:rFonts w:eastAsiaTheme="minorHAnsi"/>
          <w:sz w:val="22"/>
          <w:szCs w:val="22"/>
          <w:lang w:eastAsia="en-US"/>
        </w:rPr>
        <w:t>)</w:t>
      </w:r>
      <w:proofErr w:type="gramEnd"/>
      <w:r w:rsidRPr="00B00547">
        <w:rPr>
          <w:rFonts w:eastAsiaTheme="minorHAnsi"/>
          <w:sz w:val="22"/>
          <w:szCs w:val="22"/>
          <w:lang w:eastAsia="en-US"/>
        </w:rPr>
        <w:t xml:space="preserve"> and your shirt must be </w:t>
      </w:r>
      <w:proofErr w:type="gramStart"/>
      <w:r w:rsidRPr="00B00547">
        <w:rPr>
          <w:rFonts w:eastAsiaTheme="minorHAnsi"/>
          <w:sz w:val="22"/>
          <w:szCs w:val="22"/>
          <w:lang w:eastAsia="en-US"/>
        </w:rPr>
        <w:t>tucked in at all times</w:t>
      </w:r>
      <w:proofErr w:type="gramEnd"/>
      <w:r w:rsidRPr="00B00547">
        <w:rPr>
          <w:rFonts w:eastAsiaTheme="minorHAnsi"/>
          <w:sz w:val="22"/>
          <w:szCs w:val="22"/>
          <w:lang w:eastAsia="en-US"/>
        </w:rPr>
        <w:t>.</w:t>
      </w:r>
    </w:p>
    <w:p w14:paraId="4E5A44E0" w14:textId="77777777" w:rsidR="00B00547" w:rsidRPr="00B00547" w:rsidRDefault="00B00547" w:rsidP="00B00547">
      <w:pPr>
        <w:numPr>
          <w:ilvl w:val="0"/>
          <w:numId w:val="17"/>
        </w:numPr>
        <w:spacing w:after="160" w:line="259" w:lineRule="auto"/>
        <w:contextualSpacing/>
        <w:rPr>
          <w:rFonts w:eastAsiaTheme="minorHAnsi"/>
          <w:b/>
          <w:sz w:val="22"/>
          <w:szCs w:val="22"/>
          <w:lang w:eastAsia="en-US"/>
        </w:rPr>
      </w:pPr>
      <w:r w:rsidRPr="00B00547">
        <w:rPr>
          <w:rFonts w:eastAsiaTheme="minorHAnsi"/>
          <w:b/>
          <w:sz w:val="22"/>
          <w:szCs w:val="22"/>
          <w:lang w:eastAsia="en-US"/>
        </w:rPr>
        <w:t xml:space="preserve">Mobile phones: </w:t>
      </w:r>
      <w:r w:rsidRPr="00B00547">
        <w:rPr>
          <w:rFonts w:eastAsiaTheme="minorHAnsi"/>
          <w:sz w:val="22"/>
          <w:szCs w:val="22"/>
          <w:lang w:eastAsia="en-US"/>
        </w:rPr>
        <w:t xml:space="preserve">whilst on placement you might need your phone to be able to arrange transport or other personal admin but other than that you have no need for your phone during the working day. Your phone should remain in your bag and </w:t>
      </w:r>
      <w:proofErr w:type="gramStart"/>
      <w:r w:rsidRPr="00B00547">
        <w:rPr>
          <w:rFonts w:eastAsiaTheme="minorHAnsi"/>
          <w:sz w:val="22"/>
          <w:szCs w:val="22"/>
          <w:lang w:eastAsia="en-US"/>
        </w:rPr>
        <w:t>switched off at all times</w:t>
      </w:r>
      <w:proofErr w:type="gramEnd"/>
      <w:r w:rsidRPr="00B00547">
        <w:rPr>
          <w:rFonts w:eastAsiaTheme="minorHAnsi"/>
          <w:sz w:val="22"/>
          <w:szCs w:val="22"/>
          <w:lang w:eastAsia="en-US"/>
        </w:rPr>
        <w:t xml:space="preserve"> – you need to concentrate and work hard during your </w:t>
      </w:r>
      <w:proofErr w:type="gramStart"/>
      <w:r w:rsidRPr="00B00547">
        <w:rPr>
          <w:rFonts w:eastAsiaTheme="minorHAnsi"/>
          <w:sz w:val="22"/>
          <w:szCs w:val="22"/>
          <w:lang w:eastAsia="en-US"/>
        </w:rPr>
        <w:t>placement</w:t>
      </w:r>
      <w:proofErr w:type="gramEnd"/>
      <w:r w:rsidRPr="00B00547">
        <w:rPr>
          <w:rFonts w:eastAsiaTheme="minorHAnsi"/>
          <w:sz w:val="22"/>
          <w:szCs w:val="22"/>
          <w:lang w:eastAsia="en-US"/>
        </w:rPr>
        <w:t xml:space="preserve"> and this does not involve messaging your friends or checking snap chat stories!</w:t>
      </w:r>
    </w:p>
    <w:p w14:paraId="781131CB" w14:textId="77777777" w:rsidR="00B00547" w:rsidRPr="00B00547" w:rsidRDefault="00B00547" w:rsidP="00B00547">
      <w:pPr>
        <w:numPr>
          <w:ilvl w:val="0"/>
          <w:numId w:val="17"/>
        </w:numPr>
        <w:spacing w:after="160" w:line="259" w:lineRule="auto"/>
        <w:contextualSpacing/>
        <w:rPr>
          <w:rFonts w:eastAsiaTheme="minorHAnsi"/>
          <w:b/>
          <w:sz w:val="22"/>
          <w:szCs w:val="22"/>
          <w:lang w:eastAsia="en-US"/>
        </w:rPr>
      </w:pPr>
      <w:r w:rsidRPr="00B00547">
        <w:rPr>
          <w:rFonts w:eastAsiaTheme="minorHAnsi"/>
          <w:b/>
          <w:sz w:val="22"/>
          <w:szCs w:val="22"/>
          <w:lang w:eastAsia="en-US"/>
        </w:rPr>
        <w:t xml:space="preserve">Social media: </w:t>
      </w:r>
      <w:r w:rsidRPr="00B00547">
        <w:rPr>
          <w:rFonts w:eastAsiaTheme="minorHAnsi"/>
          <w:sz w:val="22"/>
          <w:szCs w:val="22"/>
          <w:lang w:eastAsia="en-US"/>
        </w:rPr>
        <w:t xml:space="preserve">You must be extremely careful about any comments you make online during your work placement, especially if you are going to make public comments about the company. It is very easy to forget how accessible social media accounts are for everyone to see, and it’s also very easy for people to read something and get the wrong impression. It would be highly advisable not to post anything about the company on your social media, </w:t>
      </w:r>
      <w:proofErr w:type="gramStart"/>
      <w:r w:rsidRPr="00B00547">
        <w:rPr>
          <w:rFonts w:eastAsiaTheme="minorHAnsi"/>
          <w:sz w:val="22"/>
          <w:szCs w:val="22"/>
          <w:lang w:eastAsia="en-US"/>
        </w:rPr>
        <w:t>and also</w:t>
      </w:r>
      <w:proofErr w:type="gramEnd"/>
      <w:r w:rsidRPr="00B00547">
        <w:rPr>
          <w:rFonts w:eastAsiaTheme="minorHAnsi"/>
          <w:sz w:val="22"/>
          <w:szCs w:val="22"/>
          <w:lang w:eastAsia="en-US"/>
        </w:rPr>
        <w:t xml:space="preserve"> to think about whether other posts/comments you make during the time you are on placement are in keeping with a professional working environment. </w:t>
      </w:r>
    </w:p>
    <w:p w14:paraId="46B03294" w14:textId="77777777" w:rsidR="00B00547" w:rsidRPr="00B00547" w:rsidRDefault="00B00547" w:rsidP="00B00547">
      <w:pPr>
        <w:numPr>
          <w:ilvl w:val="0"/>
          <w:numId w:val="17"/>
        </w:numPr>
        <w:spacing w:after="160" w:line="259" w:lineRule="auto"/>
        <w:contextualSpacing/>
        <w:rPr>
          <w:rFonts w:eastAsiaTheme="minorHAnsi"/>
          <w:b/>
          <w:sz w:val="22"/>
          <w:szCs w:val="22"/>
          <w:lang w:eastAsia="en-US"/>
        </w:rPr>
      </w:pPr>
      <w:r w:rsidRPr="00B00547">
        <w:rPr>
          <w:rFonts w:eastAsiaTheme="minorHAnsi"/>
          <w:b/>
          <w:sz w:val="22"/>
          <w:szCs w:val="22"/>
          <w:lang w:eastAsia="en-US"/>
        </w:rPr>
        <w:t xml:space="preserve">Time </w:t>
      </w:r>
      <w:proofErr w:type="gramStart"/>
      <w:r w:rsidRPr="00B00547">
        <w:rPr>
          <w:rFonts w:eastAsiaTheme="minorHAnsi"/>
          <w:b/>
          <w:sz w:val="22"/>
          <w:szCs w:val="22"/>
          <w:lang w:eastAsia="en-US"/>
        </w:rPr>
        <w:t>keeping:</w:t>
      </w:r>
      <w:proofErr w:type="gramEnd"/>
      <w:r w:rsidRPr="00B00547">
        <w:rPr>
          <w:rFonts w:eastAsiaTheme="minorHAnsi"/>
          <w:b/>
          <w:sz w:val="22"/>
          <w:szCs w:val="22"/>
          <w:lang w:eastAsia="en-US"/>
        </w:rPr>
        <w:t xml:space="preserve"> </w:t>
      </w:r>
      <w:r w:rsidRPr="00B00547">
        <w:rPr>
          <w:rFonts w:eastAsiaTheme="minorHAnsi"/>
          <w:sz w:val="22"/>
          <w:szCs w:val="22"/>
          <w:lang w:eastAsia="en-US"/>
        </w:rPr>
        <w:t xml:space="preserve">it is imperative that you are on time for everything during your work placement. You need to be on time, if not slightly ahead of schedule in the morning – if you are starting at 9am, be there at 8.58, not 9.02. You also need to make sure you are back at your pre-arranged meeting point at the end </w:t>
      </w:r>
      <w:r w:rsidRPr="00B00547">
        <w:rPr>
          <w:rFonts w:eastAsiaTheme="minorHAnsi"/>
          <w:sz w:val="22"/>
          <w:szCs w:val="22"/>
          <w:lang w:eastAsia="en-US"/>
        </w:rPr>
        <w:lastRenderedPageBreak/>
        <w:t xml:space="preserve">of your lunch break. Working professionals are very busy people and poor time keeping will create a negative impression; you will need to be independent in your time keeping and keep an eye your watch or a clock as there won’t be any warning bells reminding you to start making a move. </w:t>
      </w:r>
    </w:p>
    <w:p w14:paraId="70913F17" w14:textId="77777777" w:rsidR="00B00547" w:rsidRPr="00B00547" w:rsidRDefault="00B00547" w:rsidP="00B00547">
      <w:pPr>
        <w:numPr>
          <w:ilvl w:val="0"/>
          <w:numId w:val="17"/>
        </w:numPr>
        <w:spacing w:after="160" w:line="259" w:lineRule="auto"/>
        <w:contextualSpacing/>
        <w:rPr>
          <w:rFonts w:eastAsiaTheme="minorHAnsi"/>
          <w:b/>
          <w:sz w:val="22"/>
          <w:szCs w:val="22"/>
          <w:lang w:eastAsia="en-US"/>
        </w:rPr>
      </w:pPr>
      <w:r w:rsidRPr="00B00547">
        <w:rPr>
          <w:rFonts w:eastAsiaTheme="minorHAnsi"/>
          <w:b/>
          <w:sz w:val="22"/>
          <w:szCs w:val="22"/>
          <w:lang w:eastAsia="en-US"/>
        </w:rPr>
        <w:t xml:space="preserve">Safety: </w:t>
      </w:r>
      <w:r w:rsidRPr="00B00547">
        <w:rPr>
          <w:rFonts w:eastAsiaTheme="minorHAnsi"/>
          <w:sz w:val="22"/>
          <w:szCs w:val="22"/>
          <w:lang w:eastAsia="en-US"/>
        </w:rPr>
        <w:t xml:space="preserve">the company that offers you a work placement has a duty to make sure you are safe during your time with and they should go through Health and Safety procedures with you during induction. We as a school also have a duty of care to make sure you are safe on placement and so you must let us know if you do not feel safe or if anything makes you feel uncomfortable during your work experience. </w:t>
      </w:r>
    </w:p>
    <w:p w14:paraId="0F2E41B5" w14:textId="77777777" w:rsidR="00B00547" w:rsidRPr="00B00547" w:rsidRDefault="00B00547" w:rsidP="00B00547">
      <w:pPr>
        <w:numPr>
          <w:ilvl w:val="0"/>
          <w:numId w:val="17"/>
        </w:numPr>
        <w:spacing w:after="160" w:line="259" w:lineRule="auto"/>
        <w:contextualSpacing/>
        <w:rPr>
          <w:rFonts w:eastAsiaTheme="minorHAnsi"/>
          <w:b/>
          <w:sz w:val="22"/>
          <w:szCs w:val="22"/>
          <w:lang w:eastAsia="en-US"/>
        </w:rPr>
      </w:pPr>
      <w:r w:rsidRPr="00B00547">
        <w:rPr>
          <w:rFonts w:eastAsiaTheme="minorHAnsi"/>
          <w:b/>
          <w:sz w:val="22"/>
          <w:szCs w:val="22"/>
          <w:lang w:eastAsia="en-US"/>
        </w:rPr>
        <w:t xml:space="preserve">Working with young children: </w:t>
      </w:r>
      <w:r w:rsidRPr="00B00547">
        <w:rPr>
          <w:rFonts w:eastAsiaTheme="minorHAnsi"/>
          <w:sz w:val="22"/>
          <w:szCs w:val="22"/>
          <w:lang w:eastAsia="en-US"/>
        </w:rPr>
        <w:t xml:space="preserve">if you’re going to do your placement in a primary school or a nursery there are a few things to be aware of. You shouldn’t pick them up, should never be left alone with them and you shouldn’t sit them on your lap. If you arrange to do your placement in school/nursery you will have a specific meeting with Miss Rickaby before you go. </w:t>
      </w:r>
    </w:p>
    <w:p w14:paraId="7C9B630A" w14:textId="77777777" w:rsidR="00B00547" w:rsidRPr="00B00547" w:rsidRDefault="00B00547" w:rsidP="00B00547">
      <w:pPr>
        <w:numPr>
          <w:ilvl w:val="0"/>
          <w:numId w:val="17"/>
        </w:numPr>
        <w:spacing w:after="160" w:line="259" w:lineRule="auto"/>
        <w:contextualSpacing/>
        <w:rPr>
          <w:rFonts w:eastAsiaTheme="minorHAnsi"/>
          <w:b/>
          <w:sz w:val="22"/>
          <w:szCs w:val="22"/>
          <w:lang w:eastAsia="en-US"/>
        </w:rPr>
      </w:pPr>
      <w:r w:rsidRPr="00B00547">
        <w:rPr>
          <w:rFonts w:eastAsiaTheme="minorHAnsi"/>
          <w:b/>
          <w:sz w:val="22"/>
          <w:szCs w:val="22"/>
          <w:lang w:eastAsia="en-US"/>
        </w:rPr>
        <w:t xml:space="preserve">Transport: </w:t>
      </w:r>
      <w:r w:rsidRPr="00B00547">
        <w:rPr>
          <w:rFonts w:eastAsiaTheme="minorHAnsi"/>
          <w:sz w:val="22"/>
          <w:szCs w:val="22"/>
          <w:lang w:eastAsia="en-US"/>
        </w:rPr>
        <w:t xml:space="preserve">it is crucial that you plan your transport to get to and from your placement before you go. If you’re planning to get a bus, then it might be an idea to do a trial run of the route to see how long it is going to take you. Even if your parents/carers are planning to take you to your placement each day, doing a test drive of the route would be beneficial. Remember that school will not pay for any transport costs. </w:t>
      </w:r>
    </w:p>
    <w:p w14:paraId="70336FDD" w14:textId="77777777" w:rsidR="00B00547" w:rsidRPr="00B00547" w:rsidRDefault="00B00547" w:rsidP="00B00547">
      <w:pPr>
        <w:numPr>
          <w:ilvl w:val="0"/>
          <w:numId w:val="17"/>
        </w:numPr>
        <w:spacing w:after="160" w:line="259" w:lineRule="auto"/>
        <w:contextualSpacing/>
        <w:rPr>
          <w:rFonts w:eastAsiaTheme="minorHAnsi"/>
          <w:b/>
          <w:sz w:val="22"/>
          <w:szCs w:val="22"/>
          <w:lang w:eastAsia="en-US"/>
        </w:rPr>
      </w:pPr>
      <w:r w:rsidRPr="00B00547">
        <w:rPr>
          <w:rFonts w:eastAsiaTheme="minorHAnsi"/>
          <w:b/>
          <w:sz w:val="22"/>
          <w:szCs w:val="22"/>
          <w:lang w:eastAsia="en-US"/>
        </w:rPr>
        <w:t xml:space="preserve">Sickness: </w:t>
      </w:r>
      <w:r w:rsidRPr="00B00547">
        <w:rPr>
          <w:rFonts w:eastAsiaTheme="minorHAnsi"/>
          <w:sz w:val="22"/>
          <w:szCs w:val="22"/>
          <w:lang w:eastAsia="en-US"/>
        </w:rPr>
        <w:t xml:space="preserve">if you are unwell during your work placement you must phone the company </w:t>
      </w:r>
      <w:r w:rsidRPr="00B00547">
        <w:rPr>
          <w:rFonts w:eastAsiaTheme="minorHAnsi"/>
          <w:b/>
          <w:sz w:val="22"/>
          <w:szCs w:val="22"/>
          <w:u w:val="single"/>
          <w:lang w:eastAsia="en-US"/>
        </w:rPr>
        <w:t xml:space="preserve">and </w:t>
      </w:r>
      <w:r w:rsidRPr="00B00547">
        <w:rPr>
          <w:rFonts w:eastAsiaTheme="minorHAnsi"/>
          <w:sz w:val="22"/>
          <w:szCs w:val="22"/>
          <w:lang w:eastAsia="en-US"/>
        </w:rPr>
        <w:t xml:space="preserve">school as soon as possible. Do not wait until 9am when you should already be there, you must remain professional and let the placement provider know as early as you are able. </w:t>
      </w:r>
    </w:p>
    <w:p w14:paraId="00576D98" w14:textId="77777777" w:rsidR="00B00547" w:rsidRPr="00B00547" w:rsidRDefault="00B00547" w:rsidP="00A447E0">
      <w:pPr>
        <w:spacing w:before="240" w:after="160" w:line="259" w:lineRule="auto"/>
        <w:rPr>
          <w:rFonts w:eastAsiaTheme="minorHAnsi"/>
          <w:b/>
          <w:sz w:val="22"/>
          <w:szCs w:val="22"/>
          <w:u w:val="single"/>
          <w:lang w:eastAsia="en-US"/>
        </w:rPr>
      </w:pPr>
      <w:r w:rsidRPr="00B00547">
        <w:rPr>
          <w:rFonts w:eastAsiaTheme="minorHAnsi"/>
          <w:b/>
          <w:sz w:val="22"/>
          <w:szCs w:val="22"/>
          <w:u w:val="single"/>
          <w:lang w:eastAsia="en-US"/>
        </w:rPr>
        <w:t xml:space="preserve">What if I don’t like it? </w:t>
      </w:r>
    </w:p>
    <w:p w14:paraId="351420E2" w14:textId="1C58EBF1"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This is without doubt the most frequently asked question during the lead up to any </w:t>
      </w:r>
      <w:r w:rsidR="00DB3132">
        <w:rPr>
          <w:rFonts w:eastAsiaTheme="minorHAnsi"/>
          <w:sz w:val="22"/>
          <w:szCs w:val="22"/>
          <w:lang w:eastAsia="en-US"/>
        </w:rPr>
        <w:t>work experience placement</w:t>
      </w:r>
      <w:r w:rsidRPr="00B00547">
        <w:rPr>
          <w:rFonts w:eastAsiaTheme="minorHAnsi"/>
          <w:sz w:val="22"/>
          <w:szCs w:val="22"/>
          <w:lang w:eastAsia="en-US"/>
        </w:rPr>
        <w:t xml:space="preserve"> – the nerves start to kick in and you will start to worry about things. Remember you can </w:t>
      </w:r>
      <w:r w:rsidRPr="00B00547">
        <w:rPr>
          <w:rFonts w:eastAsiaTheme="minorHAnsi"/>
          <w:b/>
          <w:sz w:val="22"/>
          <w:szCs w:val="22"/>
          <w:lang w:eastAsia="en-US"/>
        </w:rPr>
        <w:t>phone school</w:t>
      </w:r>
      <w:r w:rsidRPr="00B00547">
        <w:rPr>
          <w:rFonts w:eastAsiaTheme="minorHAnsi"/>
          <w:sz w:val="22"/>
          <w:szCs w:val="22"/>
          <w:lang w:eastAsia="en-US"/>
        </w:rPr>
        <w:t xml:space="preserve"> at any time during your placement and tell us what you are not enjoying about it; Miss Rickaby will also be coming round to visit people whilst they’re on placement so it might be that you receive a visit to help boost your confidence. The most important thing to remember is that if you don’t like it on day one then you need to give it more time, please go back for day two and try again – </w:t>
      </w:r>
      <w:r w:rsidRPr="00B00547">
        <w:rPr>
          <w:rFonts w:eastAsiaTheme="minorHAnsi"/>
          <w:b/>
          <w:sz w:val="22"/>
          <w:szCs w:val="22"/>
          <w:lang w:eastAsia="en-US"/>
        </w:rPr>
        <w:t>don’t just give up</w:t>
      </w:r>
      <w:r w:rsidRPr="00B00547">
        <w:rPr>
          <w:rFonts w:eastAsiaTheme="minorHAnsi"/>
          <w:sz w:val="22"/>
          <w:szCs w:val="22"/>
          <w:lang w:eastAsia="en-US"/>
        </w:rPr>
        <w:t xml:space="preserve">. </w:t>
      </w:r>
    </w:p>
    <w:p w14:paraId="603E4E93" w14:textId="77777777" w:rsidR="00B00547" w:rsidRPr="00B00547" w:rsidRDefault="00B00547" w:rsidP="00B00547">
      <w:pPr>
        <w:spacing w:after="160" w:line="259" w:lineRule="auto"/>
        <w:rPr>
          <w:rFonts w:eastAsiaTheme="minorHAnsi"/>
          <w:b/>
          <w:sz w:val="22"/>
          <w:szCs w:val="22"/>
          <w:u w:val="single"/>
          <w:lang w:eastAsia="en-US"/>
        </w:rPr>
      </w:pPr>
      <w:r w:rsidRPr="00B00547">
        <w:rPr>
          <w:rFonts w:eastAsiaTheme="minorHAnsi"/>
          <w:b/>
          <w:sz w:val="22"/>
          <w:szCs w:val="22"/>
          <w:u w:val="single"/>
          <w:lang w:eastAsia="en-US"/>
        </w:rPr>
        <w:t>Paperwork/Deadlines</w:t>
      </w:r>
    </w:p>
    <w:p w14:paraId="515948C6" w14:textId="79DF8E8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 xml:space="preserve">Before you leave school to start your </w:t>
      </w:r>
      <w:r w:rsidR="00DB3132">
        <w:rPr>
          <w:rFonts w:eastAsiaTheme="minorHAnsi"/>
          <w:sz w:val="22"/>
          <w:szCs w:val="22"/>
          <w:lang w:eastAsia="en-US"/>
        </w:rPr>
        <w:t>work experience placement</w:t>
      </w:r>
      <w:r w:rsidRPr="00B00547">
        <w:rPr>
          <w:rFonts w:eastAsiaTheme="minorHAnsi"/>
          <w:sz w:val="22"/>
          <w:szCs w:val="22"/>
          <w:lang w:eastAsia="en-US"/>
        </w:rPr>
        <w:t xml:space="preserve"> there a few pieces of paperwork that you will need to get signed and return to school:</w:t>
      </w:r>
    </w:p>
    <w:p w14:paraId="6949B8EE" w14:textId="77777777" w:rsidR="00B00547" w:rsidRPr="00B00547" w:rsidRDefault="00B00547" w:rsidP="00B00547">
      <w:pPr>
        <w:numPr>
          <w:ilvl w:val="0"/>
          <w:numId w:val="18"/>
        </w:numPr>
        <w:spacing w:after="160" w:line="259" w:lineRule="auto"/>
        <w:contextualSpacing/>
        <w:rPr>
          <w:rFonts w:eastAsiaTheme="minorHAnsi"/>
          <w:sz w:val="22"/>
          <w:szCs w:val="22"/>
          <w:lang w:eastAsia="en-US"/>
        </w:rPr>
      </w:pPr>
      <w:r w:rsidRPr="00B00547">
        <w:rPr>
          <w:rFonts w:eastAsiaTheme="minorHAnsi"/>
          <w:sz w:val="22"/>
          <w:szCs w:val="22"/>
          <w:lang w:eastAsia="en-US"/>
        </w:rPr>
        <w:t>Parental Agreement Form</w:t>
      </w:r>
    </w:p>
    <w:p w14:paraId="4C487CF8" w14:textId="77777777" w:rsidR="00B00547" w:rsidRPr="00B00547" w:rsidRDefault="00B00547" w:rsidP="00B00547">
      <w:pPr>
        <w:numPr>
          <w:ilvl w:val="0"/>
          <w:numId w:val="18"/>
        </w:numPr>
        <w:spacing w:after="160" w:line="259" w:lineRule="auto"/>
        <w:contextualSpacing/>
        <w:rPr>
          <w:rFonts w:eastAsiaTheme="minorHAnsi"/>
          <w:sz w:val="22"/>
          <w:szCs w:val="22"/>
          <w:lang w:eastAsia="en-US"/>
        </w:rPr>
      </w:pPr>
      <w:r w:rsidRPr="00B00547">
        <w:rPr>
          <w:rFonts w:eastAsiaTheme="minorHAnsi"/>
          <w:sz w:val="22"/>
          <w:szCs w:val="22"/>
          <w:lang w:eastAsia="en-US"/>
        </w:rPr>
        <w:t xml:space="preserve">Placement Provider Agreement Form </w:t>
      </w:r>
    </w:p>
    <w:p w14:paraId="13EF0F43" w14:textId="77777777" w:rsidR="00B00547" w:rsidRPr="00B00547" w:rsidRDefault="00B00547" w:rsidP="00B00547">
      <w:pPr>
        <w:numPr>
          <w:ilvl w:val="0"/>
          <w:numId w:val="18"/>
        </w:numPr>
        <w:spacing w:after="160" w:line="259" w:lineRule="auto"/>
        <w:contextualSpacing/>
        <w:rPr>
          <w:rFonts w:eastAsiaTheme="minorHAnsi"/>
          <w:sz w:val="22"/>
          <w:szCs w:val="22"/>
          <w:lang w:eastAsia="en-US"/>
        </w:rPr>
      </w:pPr>
      <w:r w:rsidRPr="00B00547">
        <w:rPr>
          <w:rFonts w:eastAsiaTheme="minorHAnsi"/>
          <w:sz w:val="22"/>
          <w:szCs w:val="22"/>
          <w:lang w:eastAsia="en-US"/>
        </w:rPr>
        <w:t>Insurance Form (needs to be filled out by your placement provider)</w:t>
      </w:r>
    </w:p>
    <w:p w14:paraId="552936A9" w14:textId="77777777" w:rsidR="00B00547" w:rsidRPr="00B00547" w:rsidRDefault="00B00547" w:rsidP="00B00547">
      <w:pPr>
        <w:spacing w:after="160" w:line="259" w:lineRule="auto"/>
        <w:rPr>
          <w:rFonts w:eastAsiaTheme="minorHAnsi"/>
          <w:sz w:val="22"/>
          <w:szCs w:val="22"/>
          <w:lang w:eastAsia="en-US"/>
        </w:rPr>
      </w:pPr>
      <w:r w:rsidRPr="00B00547">
        <w:rPr>
          <w:rFonts w:eastAsiaTheme="minorHAnsi"/>
          <w:sz w:val="22"/>
          <w:szCs w:val="22"/>
          <w:lang w:eastAsia="en-US"/>
        </w:rPr>
        <w:t>When you come back from your placement you will need to bring the following with you:</w:t>
      </w:r>
    </w:p>
    <w:p w14:paraId="2922C983" w14:textId="77777777" w:rsidR="00B00547" w:rsidRPr="00A447E0" w:rsidRDefault="00B00547" w:rsidP="00B00547">
      <w:pPr>
        <w:numPr>
          <w:ilvl w:val="0"/>
          <w:numId w:val="19"/>
        </w:numPr>
        <w:spacing w:after="160" w:line="259" w:lineRule="auto"/>
        <w:contextualSpacing/>
        <w:rPr>
          <w:rFonts w:eastAsiaTheme="minorHAnsi"/>
          <w:sz w:val="22"/>
          <w:szCs w:val="22"/>
          <w:lang w:eastAsia="en-US"/>
        </w:rPr>
      </w:pPr>
      <w:r w:rsidRPr="00B00547">
        <w:rPr>
          <w:rFonts w:eastAsiaTheme="minorHAnsi"/>
          <w:sz w:val="22"/>
          <w:szCs w:val="22"/>
          <w:lang w:eastAsia="en-US"/>
        </w:rPr>
        <w:t xml:space="preserve">Work Experience Employer Feedback Form </w:t>
      </w:r>
    </w:p>
    <w:p w14:paraId="36997172" w14:textId="77777777" w:rsidR="00B00547" w:rsidRPr="00B00547" w:rsidRDefault="00B00547" w:rsidP="00B00547">
      <w:pPr>
        <w:spacing w:after="160" w:line="259" w:lineRule="auto"/>
        <w:ind w:left="720"/>
        <w:contextualSpacing/>
        <w:rPr>
          <w:rFonts w:eastAsiaTheme="minorHAnsi"/>
          <w:sz w:val="22"/>
          <w:szCs w:val="22"/>
          <w:lang w:eastAsia="en-US"/>
        </w:rPr>
      </w:pPr>
    </w:p>
    <w:p w14:paraId="37A1E780" w14:textId="77777777" w:rsidR="0068779E" w:rsidRDefault="0068779E">
      <w:pPr>
        <w:spacing w:after="160" w:line="259" w:lineRule="auto"/>
        <w:rPr>
          <w:rFonts w:eastAsiaTheme="minorHAnsi"/>
          <w:b/>
          <w:sz w:val="32"/>
          <w:szCs w:val="22"/>
          <w:u w:val="single"/>
          <w:lang w:eastAsia="en-US"/>
        </w:rPr>
      </w:pPr>
      <w:r>
        <w:rPr>
          <w:rFonts w:eastAsiaTheme="minorHAnsi"/>
          <w:b/>
          <w:sz w:val="32"/>
          <w:szCs w:val="22"/>
          <w:u w:val="single"/>
          <w:lang w:eastAsia="en-US"/>
        </w:rPr>
        <w:br w:type="page"/>
      </w:r>
    </w:p>
    <w:p w14:paraId="593ADF1B" w14:textId="11616591" w:rsidR="00B00547" w:rsidRPr="00B00547" w:rsidRDefault="00DB3132" w:rsidP="00B00547">
      <w:pPr>
        <w:spacing w:after="160" w:line="259" w:lineRule="auto"/>
        <w:rPr>
          <w:rFonts w:eastAsiaTheme="minorHAnsi"/>
          <w:b/>
          <w:sz w:val="32"/>
          <w:szCs w:val="22"/>
          <w:u w:val="single"/>
          <w:lang w:eastAsia="en-US"/>
        </w:rPr>
      </w:pPr>
      <w:r>
        <w:rPr>
          <w:rFonts w:eastAsiaTheme="minorHAnsi"/>
          <w:b/>
          <w:sz w:val="32"/>
          <w:szCs w:val="22"/>
          <w:u w:val="single"/>
          <w:lang w:eastAsia="en-US"/>
        </w:rPr>
        <w:lastRenderedPageBreak/>
        <w:t>Work experience placement</w:t>
      </w:r>
      <w:r w:rsidR="00B00547" w:rsidRPr="00B00547">
        <w:rPr>
          <w:rFonts w:eastAsiaTheme="minorHAnsi"/>
          <w:b/>
          <w:sz w:val="32"/>
          <w:szCs w:val="22"/>
          <w:u w:val="single"/>
          <w:lang w:eastAsia="en-US"/>
        </w:rPr>
        <w:t xml:space="preserve"> – Checklist</w:t>
      </w:r>
    </w:p>
    <w:p w14:paraId="428E0532"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Decide on an industry/company type</w:t>
      </w:r>
    </w:p>
    <w:p w14:paraId="5D6A28B4"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Internet Research</w:t>
      </w:r>
    </w:p>
    <w:p w14:paraId="4CA85D8D"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 xml:space="preserve">Shortlist of companies to get in touch with </w:t>
      </w:r>
    </w:p>
    <w:p w14:paraId="7219D418"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Make initial contact – via phone</w:t>
      </w:r>
      <w:r w:rsidRPr="00B00547">
        <w:rPr>
          <w:rFonts w:eastAsiaTheme="minorHAnsi"/>
          <w:sz w:val="32"/>
          <w:szCs w:val="22"/>
          <w:lang w:eastAsia="en-US"/>
        </w:rPr>
        <w:br/>
        <w:t>or</w:t>
      </w:r>
    </w:p>
    <w:p w14:paraId="63EA8FCF"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Make initial contact – via email</w:t>
      </w:r>
    </w:p>
    <w:p w14:paraId="389BD20A"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Follow up communication to confirm placement</w:t>
      </w:r>
    </w:p>
    <w:p w14:paraId="4CD59B4E"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Confirmation of placement in writing handed into school</w:t>
      </w:r>
    </w:p>
    <w:p w14:paraId="39B3D8BA"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Face to face meeting with the company before you start</w:t>
      </w:r>
    </w:p>
    <w:p w14:paraId="438E25CC"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Student agreement signed and handed into school</w:t>
      </w:r>
    </w:p>
    <w:p w14:paraId="3F4CCEDD"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Parent agreement signed and handed into school</w:t>
      </w:r>
    </w:p>
    <w:p w14:paraId="00A8C044"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Employer agreement signed and handed into school</w:t>
      </w:r>
    </w:p>
    <w:p w14:paraId="64E4AB38"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Insurance information completed (by company) and handed into school</w:t>
      </w:r>
    </w:p>
    <w:p w14:paraId="33897E3A" w14:textId="77777777" w:rsidR="00B00547" w:rsidRPr="00B00547" w:rsidRDefault="00B00547" w:rsidP="00B00547">
      <w:pPr>
        <w:numPr>
          <w:ilvl w:val="0"/>
          <w:numId w:val="24"/>
        </w:numPr>
        <w:spacing w:after="160" w:line="259" w:lineRule="auto"/>
        <w:contextualSpacing/>
        <w:rPr>
          <w:rFonts w:eastAsiaTheme="minorHAnsi"/>
          <w:b/>
          <w:sz w:val="32"/>
          <w:szCs w:val="22"/>
          <w:u w:val="single"/>
          <w:lang w:eastAsia="en-US"/>
        </w:rPr>
      </w:pPr>
      <w:r w:rsidRPr="00B00547">
        <w:rPr>
          <w:rFonts w:eastAsiaTheme="minorHAnsi"/>
          <w:sz w:val="32"/>
          <w:szCs w:val="22"/>
          <w:lang w:eastAsia="en-US"/>
        </w:rPr>
        <w:t xml:space="preserve">Organise travel plans </w:t>
      </w:r>
    </w:p>
    <w:p w14:paraId="3CBC582E" w14:textId="77777777" w:rsidR="00B00547" w:rsidRPr="00B00547" w:rsidRDefault="00B00547" w:rsidP="00B00547">
      <w:pPr>
        <w:numPr>
          <w:ilvl w:val="0"/>
          <w:numId w:val="24"/>
        </w:numPr>
        <w:spacing w:after="160" w:line="259" w:lineRule="auto"/>
        <w:contextualSpacing/>
        <w:rPr>
          <w:rFonts w:asciiTheme="minorHAnsi" w:eastAsiaTheme="minorHAnsi" w:hAnsiTheme="minorHAnsi" w:cstheme="minorBidi"/>
          <w:b/>
          <w:sz w:val="32"/>
          <w:szCs w:val="22"/>
          <w:u w:val="single"/>
          <w:lang w:eastAsia="en-US"/>
        </w:rPr>
      </w:pPr>
      <w:r w:rsidRPr="00B00547">
        <w:rPr>
          <w:rFonts w:eastAsiaTheme="minorHAnsi"/>
          <w:sz w:val="32"/>
          <w:szCs w:val="22"/>
          <w:lang w:eastAsia="en-US"/>
        </w:rPr>
        <w:t>Travel route practice run before placement starts</w:t>
      </w:r>
      <w:r w:rsidRPr="00B00547">
        <w:rPr>
          <w:rFonts w:asciiTheme="minorHAnsi" w:eastAsiaTheme="minorHAnsi" w:hAnsiTheme="minorHAnsi" w:cstheme="minorBidi"/>
          <w:sz w:val="32"/>
          <w:szCs w:val="22"/>
          <w:lang w:eastAsia="en-US"/>
        </w:rPr>
        <w:t xml:space="preserve"> </w:t>
      </w:r>
      <w:r w:rsidRPr="00B00547">
        <w:rPr>
          <w:rFonts w:asciiTheme="minorHAnsi" w:eastAsiaTheme="minorHAnsi" w:hAnsiTheme="minorHAnsi" w:cstheme="minorBidi"/>
          <w:sz w:val="22"/>
          <w:szCs w:val="22"/>
          <w:lang w:eastAsia="en-US"/>
        </w:rPr>
        <w:br w:type="page"/>
      </w:r>
    </w:p>
    <w:p w14:paraId="7BFBAB54" w14:textId="77777777" w:rsidR="007C11F5" w:rsidRPr="007C11F5" w:rsidRDefault="00E84E72" w:rsidP="007C11F5">
      <w:pPr>
        <w:spacing w:after="160" w:line="259" w:lineRule="auto"/>
        <w:jc w:val="center"/>
        <w:rPr>
          <w:rFonts w:asciiTheme="minorHAnsi" w:eastAsiaTheme="minorHAnsi" w:hAnsiTheme="minorHAnsi" w:cstheme="minorBidi"/>
          <w:sz w:val="110"/>
          <w:szCs w:val="110"/>
          <w:lang w:eastAsia="en-US"/>
        </w:rPr>
      </w:pPr>
      <w:r w:rsidRPr="00C50407">
        <w:rPr>
          <w:rFonts w:asciiTheme="minorHAnsi" w:eastAsiaTheme="minorHAnsi" w:hAnsiTheme="minorHAnsi" w:cstheme="minorBidi"/>
          <w:b/>
          <w:noProof/>
          <w:sz w:val="22"/>
          <w:szCs w:val="22"/>
          <w:u w:val="single"/>
        </w:rPr>
        <w:lastRenderedPageBreak/>
        <mc:AlternateContent>
          <mc:Choice Requires="wps">
            <w:drawing>
              <wp:anchor distT="45720" distB="45720" distL="114300" distR="114300" simplePos="0" relativeHeight="251556864" behindDoc="0" locked="0" layoutInCell="1" allowOverlap="1" wp14:anchorId="3C4E9815" wp14:editId="2E2D2D0E">
                <wp:simplePos x="0" y="0"/>
                <wp:positionH relativeFrom="column">
                  <wp:posOffset>-200025</wp:posOffset>
                </wp:positionH>
                <wp:positionV relativeFrom="paragraph">
                  <wp:posOffset>0</wp:posOffset>
                </wp:positionV>
                <wp:extent cx="1257300" cy="1404620"/>
                <wp:effectExtent l="0" t="0" r="1905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404620"/>
                        </a:xfrm>
                        <a:prstGeom prst="rect">
                          <a:avLst/>
                        </a:prstGeom>
                        <a:solidFill>
                          <a:srgbClr val="FFFFFF"/>
                        </a:solidFill>
                        <a:ln w="9525">
                          <a:solidFill>
                            <a:srgbClr val="000000"/>
                          </a:solidFill>
                          <a:miter lim="800000"/>
                          <a:headEnd/>
                          <a:tailEnd/>
                        </a:ln>
                      </wps:spPr>
                      <wps:txbx>
                        <w:txbxContent>
                          <w:p w14:paraId="14E8010B" w14:textId="77777777" w:rsidR="0068779E" w:rsidRPr="00E84E72" w:rsidRDefault="0068779E">
                            <w:pPr>
                              <w:rPr>
                                <w:b/>
                                <w:sz w:val="28"/>
                              </w:rPr>
                            </w:pPr>
                            <w:r w:rsidRPr="00E84E72">
                              <w:rPr>
                                <w:b/>
                                <w:sz w:val="28"/>
                              </w:rPr>
                              <w:t>Appendix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4E9815" id="_x0000_s1029" type="#_x0000_t202" style="position:absolute;left:0;text-align:left;margin-left:-15.75pt;margin-top:0;width:99pt;height:110.6pt;z-index:251556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">
                <v:textbox style="mso-fit-shape-to-text:t">
                  <w:txbxContent>
                    <w:p w14:paraId="14E8010B" w14:textId="77777777" w:rsidR="0068779E" w:rsidRPr="00E84E72" w:rsidRDefault="0068779E">
                      <w:pPr>
                        <w:rPr>
                          <w:b/>
                          <w:sz w:val="28"/>
                        </w:rPr>
                      </w:pPr>
                      <w:r w:rsidRPr="00E84E72">
                        <w:rPr>
                          <w:b/>
                          <w:sz w:val="28"/>
                        </w:rPr>
                        <w:t>Appendix 2</w:t>
                      </w:r>
                    </w:p>
                  </w:txbxContent>
                </v:textbox>
                <w10:wrap type="square"/>
              </v:shape>
            </w:pict>
          </mc:Fallback>
        </mc:AlternateContent>
      </w:r>
      <w:r w:rsidRPr="00E84E72">
        <w:rPr>
          <w:rFonts w:asciiTheme="minorHAnsi" w:eastAsiaTheme="minorHAnsi" w:hAnsiTheme="minorHAnsi" w:cstheme="minorBidi"/>
          <w:noProof/>
          <w:sz w:val="110"/>
          <w:szCs w:val="110"/>
        </w:rPr>
        <mc:AlternateContent>
          <mc:Choice Requires="wps">
            <w:drawing>
              <wp:anchor distT="45720" distB="45720" distL="114300" distR="114300" simplePos="0" relativeHeight="251644928" behindDoc="0" locked="0" layoutInCell="1" allowOverlap="1" wp14:anchorId="16263A3F" wp14:editId="5395334A">
                <wp:simplePos x="0" y="0"/>
                <wp:positionH relativeFrom="column">
                  <wp:posOffset>-200025</wp:posOffset>
                </wp:positionH>
                <wp:positionV relativeFrom="paragraph">
                  <wp:posOffset>323850</wp:posOffset>
                </wp:positionV>
                <wp:extent cx="352425" cy="1404620"/>
                <wp:effectExtent l="0" t="0" r="28575" b="2032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1404620"/>
                        </a:xfrm>
                        <a:prstGeom prst="rect">
                          <a:avLst/>
                        </a:prstGeom>
                        <a:solidFill>
                          <a:srgbClr val="FFFFFF"/>
                        </a:solidFill>
                        <a:ln w="9525">
                          <a:solidFill>
                            <a:srgbClr val="000000"/>
                          </a:solidFill>
                          <a:miter lim="800000"/>
                          <a:headEnd/>
                          <a:tailEnd/>
                        </a:ln>
                      </wps:spPr>
                      <wps:txbx>
                        <w:txbxContent>
                          <w:p w14:paraId="014EBEB2" w14:textId="77777777" w:rsidR="0068779E" w:rsidRPr="00E84E72" w:rsidRDefault="0068779E" w:rsidP="00E84E72">
                            <w:pPr>
                              <w:rPr>
                                <w:b/>
                                <w:sz w:val="48"/>
                              </w:rPr>
                            </w:pPr>
                            <w:r>
                              <w:rPr>
                                <w:b/>
                                <w:sz w:val="48"/>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263A3F" id="_x0000_s1030" type="#_x0000_t202" style="position:absolute;left:0;text-align:left;margin-left:-15.75pt;margin-top:25.5pt;width:27.75pt;height:110.6pt;z-index:251644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">
                <v:textbox style="mso-fit-shape-to-text:t">
                  <w:txbxContent>
                    <w:p w14:paraId="014EBEB2" w14:textId="77777777" w:rsidR="0068779E" w:rsidRPr="00E84E72" w:rsidRDefault="0068779E" w:rsidP="00E84E72">
                      <w:pPr>
                        <w:rPr>
                          <w:b/>
                          <w:sz w:val="48"/>
                        </w:rPr>
                      </w:pPr>
                      <w:r>
                        <w:rPr>
                          <w:b/>
                          <w:sz w:val="48"/>
                        </w:rPr>
                        <w:t>9</w:t>
                      </w:r>
                    </w:p>
                  </w:txbxContent>
                </v:textbox>
                <w10:wrap type="square"/>
              </v:shape>
            </w:pict>
          </mc:Fallback>
        </mc:AlternateContent>
      </w:r>
      <w:r>
        <w:rPr>
          <w:rFonts w:asciiTheme="minorHAnsi" w:eastAsiaTheme="minorHAnsi" w:hAnsiTheme="minorHAnsi" w:cstheme="minorBidi"/>
          <w:noProof/>
          <w:sz w:val="110"/>
          <w:szCs w:val="110"/>
        </w:rPr>
        <w:drawing>
          <wp:anchor distT="0" distB="0" distL="114300" distR="114300" simplePos="0" relativeHeight="251642880" behindDoc="1" locked="0" layoutInCell="1" allowOverlap="1" wp14:anchorId="1DDD84C3" wp14:editId="563AEF60">
            <wp:simplePos x="0" y="0"/>
            <wp:positionH relativeFrom="column">
              <wp:posOffset>-200025</wp:posOffset>
            </wp:positionH>
            <wp:positionV relativeFrom="paragraph">
              <wp:posOffset>325755</wp:posOffset>
            </wp:positionV>
            <wp:extent cx="381000" cy="476250"/>
            <wp:effectExtent l="0" t="0" r="0" b="0"/>
            <wp:wrapTight wrapText="bothSides">
              <wp:wrapPolygon edited="0">
                <wp:start x="0" y="0"/>
                <wp:lineTo x="0" y="20736"/>
                <wp:lineTo x="20520" y="20736"/>
                <wp:lineTo x="20520"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476250"/>
                    </a:xfrm>
                    <a:prstGeom prst="rect">
                      <a:avLst/>
                    </a:prstGeom>
                    <a:noFill/>
                  </pic:spPr>
                </pic:pic>
              </a:graphicData>
            </a:graphic>
          </wp:anchor>
        </w:drawing>
      </w:r>
      <w:r w:rsidR="00B00547" w:rsidRPr="007C11F5">
        <w:rPr>
          <w:rFonts w:asciiTheme="minorHAnsi" w:eastAsiaTheme="minorHAnsi" w:hAnsiTheme="minorHAnsi" w:cstheme="minorBidi"/>
          <w:noProof/>
          <w:sz w:val="110"/>
          <w:szCs w:val="110"/>
        </w:rPr>
        <w:drawing>
          <wp:anchor distT="0" distB="0" distL="114300" distR="114300" simplePos="0" relativeHeight="251544576" behindDoc="0" locked="0" layoutInCell="1" allowOverlap="1" wp14:anchorId="2DFE1B1B" wp14:editId="08629D80">
            <wp:simplePos x="0" y="0"/>
            <wp:positionH relativeFrom="column">
              <wp:posOffset>514782</wp:posOffset>
            </wp:positionH>
            <wp:positionV relativeFrom="paragraph">
              <wp:posOffset>7834757</wp:posOffset>
            </wp:positionV>
            <wp:extent cx="2342515" cy="1289685"/>
            <wp:effectExtent l="0" t="0" r="635"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mp;W cres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2515" cy="1289685"/>
                    </a:xfrm>
                    <a:prstGeom prst="rect">
                      <a:avLst/>
                    </a:prstGeom>
                  </pic:spPr>
                </pic:pic>
              </a:graphicData>
            </a:graphic>
            <wp14:sizeRelH relativeFrom="page">
              <wp14:pctWidth>0</wp14:pctWidth>
            </wp14:sizeRelH>
            <wp14:sizeRelV relativeFrom="page">
              <wp14:pctHeight>0</wp14:pctHeight>
            </wp14:sizeRelV>
          </wp:anchor>
        </w:drawing>
      </w:r>
      <w:r w:rsidR="007C11F5" w:rsidRPr="007C11F5">
        <w:rPr>
          <w:rFonts w:asciiTheme="minorHAnsi" w:eastAsiaTheme="minorHAnsi" w:hAnsiTheme="minorHAnsi" w:cstheme="minorBidi"/>
          <w:noProof/>
          <w:sz w:val="110"/>
          <w:szCs w:val="110"/>
        </w:rPr>
        <mc:AlternateContent>
          <mc:Choice Requires="wps">
            <w:drawing>
              <wp:anchor distT="0" distB="0" distL="114300" distR="114300" simplePos="0" relativeHeight="251540480" behindDoc="0" locked="0" layoutInCell="1" allowOverlap="1" wp14:anchorId="4A40DDF0" wp14:editId="358F20FF">
                <wp:simplePos x="0" y="0"/>
                <wp:positionH relativeFrom="column">
                  <wp:posOffset>-114300</wp:posOffset>
                </wp:positionH>
                <wp:positionV relativeFrom="paragraph">
                  <wp:posOffset>19050</wp:posOffset>
                </wp:positionV>
                <wp:extent cx="6858000" cy="9372600"/>
                <wp:effectExtent l="19050" t="19050" r="19050" b="19050"/>
                <wp:wrapSquare wrapText="bothSides"/>
                <wp:docPr id="6" name="Rounded Rectangle 6"/>
                <wp:cNvGraphicFramePr/>
                <a:graphic xmlns:a="http://schemas.openxmlformats.org/drawingml/2006/main">
                  <a:graphicData uri="http://schemas.microsoft.com/office/word/2010/wordprocessingShape">
                    <wps:wsp>
                      <wps:cNvSpPr/>
                      <wps:spPr>
                        <a:xfrm>
                          <a:off x="0" y="0"/>
                          <a:ext cx="6858000" cy="9372600"/>
                        </a:xfrm>
                        <a:prstGeom prst="roundRect">
                          <a:avLst/>
                        </a:prstGeom>
                        <a:noFill/>
                        <a:ln w="3810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611890" id="Rounded Rectangle 6" o:spid="_x0000_s1026" style="position:absolute;margin-left:-9pt;margin-top:1.5pt;width:540pt;height:738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" filled="f" strokecolor="windowText" strokeweight="3pt">
                <v:stroke dashstyle="dash" joinstyle="miter"/>
                <w10:wrap type="square"/>
              </v:roundrect>
            </w:pict>
          </mc:Fallback>
        </mc:AlternateContent>
      </w:r>
      <w:r w:rsidR="007C11F5" w:rsidRPr="007C11F5">
        <w:rPr>
          <w:rFonts w:asciiTheme="minorHAnsi" w:eastAsiaTheme="minorHAnsi" w:hAnsiTheme="minorHAnsi" w:cstheme="minorBidi"/>
          <w:noProof/>
          <w:sz w:val="110"/>
          <w:szCs w:val="110"/>
        </w:rPr>
        <w:drawing>
          <wp:anchor distT="0" distB="0" distL="114300" distR="114300" simplePos="0" relativeHeight="251546624" behindDoc="0" locked="0" layoutInCell="1" allowOverlap="1" wp14:anchorId="4EF1A430" wp14:editId="27349F34">
            <wp:simplePos x="0" y="0"/>
            <wp:positionH relativeFrom="column">
              <wp:posOffset>3547745</wp:posOffset>
            </wp:positionH>
            <wp:positionV relativeFrom="paragraph">
              <wp:posOffset>8361045</wp:posOffset>
            </wp:positionV>
            <wp:extent cx="2568864" cy="718349"/>
            <wp:effectExtent l="0" t="0" r="317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8864" cy="718349"/>
                    </a:xfrm>
                    <a:prstGeom prst="rect">
                      <a:avLst/>
                    </a:prstGeom>
                  </pic:spPr>
                </pic:pic>
              </a:graphicData>
            </a:graphic>
            <wp14:sizeRelH relativeFrom="page">
              <wp14:pctWidth>0</wp14:pctWidth>
            </wp14:sizeRelH>
            <wp14:sizeRelV relativeFrom="page">
              <wp14:pctHeight>0</wp14:pctHeight>
            </wp14:sizeRelV>
          </wp:anchor>
        </w:drawing>
      </w:r>
      <w:r w:rsidR="007C11F5" w:rsidRPr="007C11F5">
        <w:rPr>
          <w:rFonts w:asciiTheme="minorHAnsi" w:eastAsiaTheme="minorHAnsi" w:hAnsiTheme="minorHAnsi" w:cstheme="minorBidi"/>
          <w:noProof/>
          <w:sz w:val="110"/>
          <w:szCs w:val="110"/>
        </w:rPr>
        <mc:AlternateContent>
          <mc:Choice Requires="wps">
            <w:drawing>
              <wp:anchor distT="0" distB="0" distL="114300" distR="114300" simplePos="0" relativeHeight="251542528" behindDoc="0" locked="0" layoutInCell="1" allowOverlap="1" wp14:anchorId="28CC5899" wp14:editId="426F9CBB">
                <wp:simplePos x="0" y="0"/>
                <wp:positionH relativeFrom="column">
                  <wp:posOffset>342900</wp:posOffset>
                </wp:positionH>
                <wp:positionV relativeFrom="paragraph">
                  <wp:posOffset>457200</wp:posOffset>
                </wp:positionV>
                <wp:extent cx="5829300" cy="88011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5829300" cy="8801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ACAAF7C" w14:textId="77777777" w:rsidR="0068779E" w:rsidRPr="00A54231" w:rsidRDefault="0068779E" w:rsidP="007C11F5">
                            <w:pPr>
                              <w:jc w:val="center"/>
                              <w:rPr>
                                <w:sz w:val="96"/>
                                <w:szCs w:val="110"/>
                              </w:rPr>
                            </w:pPr>
                            <w:r w:rsidRPr="00A54231">
                              <w:rPr>
                                <w:sz w:val="96"/>
                                <w:szCs w:val="110"/>
                              </w:rPr>
                              <w:t xml:space="preserve">Northampton School </w:t>
                            </w:r>
                            <w:r w:rsidRPr="00A54231">
                              <w:rPr>
                                <w:i/>
                                <w:sz w:val="96"/>
                                <w:szCs w:val="110"/>
                              </w:rPr>
                              <w:t>for Boys</w:t>
                            </w:r>
                          </w:p>
                          <w:p w14:paraId="0CBB09AF" w14:textId="77777777" w:rsidR="0068779E" w:rsidRPr="00A54231" w:rsidRDefault="0068779E" w:rsidP="007C11F5">
                            <w:pPr>
                              <w:jc w:val="center"/>
                              <w:rPr>
                                <w:sz w:val="96"/>
                                <w:szCs w:val="110"/>
                              </w:rPr>
                            </w:pPr>
                          </w:p>
                          <w:p w14:paraId="7E6F25AF" w14:textId="77777777" w:rsidR="0068779E" w:rsidRPr="00A54231" w:rsidRDefault="0068779E" w:rsidP="007C11F5">
                            <w:pPr>
                              <w:jc w:val="center"/>
                              <w:rPr>
                                <w:sz w:val="96"/>
                                <w:szCs w:val="110"/>
                              </w:rPr>
                            </w:pPr>
                            <w:r>
                              <w:rPr>
                                <w:sz w:val="96"/>
                                <w:szCs w:val="110"/>
                              </w:rPr>
                              <w:t xml:space="preserve">Y10 </w:t>
                            </w:r>
                            <w:r w:rsidRPr="00A54231">
                              <w:rPr>
                                <w:sz w:val="96"/>
                                <w:szCs w:val="110"/>
                              </w:rPr>
                              <w:t xml:space="preserve">Work </w:t>
                            </w:r>
                            <w:r>
                              <w:rPr>
                                <w:sz w:val="96"/>
                                <w:szCs w:val="110"/>
                              </w:rPr>
                              <w:t>Experience</w:t>
                            </w:r>
                          </w:p>
                          <w:p w14:paraId="0905A3BD" w14:textId="77777777" w:rsidR="0068779E" w:rsidRPr="00A54231" w:rsidRDefault="0068779E" w:rsidP="007C11F5">
                            <w:pPr>
                              <w:jc w:val="center"/>
                              <w:rPr>
                                <w:sz w:val="96"/>
                                <w:szCs w:val="110"/>
                              </w:rPr>
                            </w:pPr>
                          </w:p>
                          <w:p w14:paraId="38673232" w14:textId="77777777" w:rsidR="0068779E" w:rsidRPr="00A54231" w:rsidRDefault="0068779E" w:rsidP="007C11F5">
                            <w:pPr>
                              <w:jc w:val="center"/>
                              <w:rPr>
                                <w:sz w:val="96"/>
                                <w:szCs w:val="110"/>
                              </w:rPr>
                            </w:pPr>
                            <w:r w:rsidRPr="00A54231">
                              <w:rPr>
                                <w:sz w:val="96"/>
                                <w:szCs w:val="110"/>
                              </w:rPr>
                              <w:t>Information Guide for Parents</w:t>
                            </w:r>
                          </w:p>
                          <w:p w14:paraId="69FD8C44" w14:textId="77777777" w:rsidR="0068779E" w:rsidRPr="00A54231" w:rsidRDefault="0068779E" w:rsidP="007C11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CC5899" id="Text Box 5" o:spid="_x0000_s1031" type="#_x0000_t202" style="position:absolute;left:0;text-align:left;margin-left:27pt;margin-top:36pt;width:459pt;height:693pt;z-index:251542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" filled="f" stroked="f">
                <v:textbox>
                  <w:txbxContent>
                    <w:p w14:paraId="3ACAAF7C" w14:textId="77777777" w:rsidR="0068779E" w:rsidRPr="00A54231" w:rsidRDefault="0068779E" w:rsidP="007C11F5">
                      <w:pPr>
                        <w:jc w:val="center"/>
                        <w:rPr>
                          <w:sz w:val="96"/>
                          <w:szCs w:val="110"/>
                        </w:rPr>
                      </w:pPr>
                      <w:r w:rsidRPr="00A54231">
                        <w:rPr>
                          <w:sz w:val="96"/>
                          <w:szCs w:val="110"/>
                        </w:rPr>
                        <w:t xml:space="preserve">Northampton School </w:t>
                      </w:r>
                      <w:r w:rsidRPr="00A54231">
                        <w:rPr>
                          <w:i/>
                          <w:sz w:val="96"/>
                          <w:szCs w:val="110"/>
                        </w:rPr>
                        <w:t>for Boys</w:t>
                      </w:r>
                    </w:p>
                    <w:p w14:paraId="0CBB09AF" w14:textId="77777777" w:rsidR="0068779E" w:rsidRPr="00A54231" w:rsidRDefault="0068779E" w:rsidP="007C11F5">
                      <w:pPr>
                        <w:jc w:val="center"/>
                        <w:rPr>
                          <w:sz w:val="96"/>
                          <w:szCs w:val="110"/>
                        </w:rPr>
                      </w:pPr>
                    </w:p>
                    <w:p w14:paraId="7E6F25AF" w14:textId="77777777" w:rsidR="0068779E" w:rsidRPr="00A54231" w:rsidRDefault="0068779E" w:rsidP="007C11F5">
                      <w:pPr>
                        <w:jc w:val="center"/>
                        <w:rPr>
                          <w:sz w:val="96"/>
                          <w:szCs w:val="110"/>
                        </w:rPr>
                      </w:pPr>
                      <w:r>
                        <w:rPr>
                          <w:sz w:val="96"/>
                          <w:szCs w:val="110"/>
                        </w:rPr>
                        <w:t xml:space="preserve">Y10 </w:t>
                      </w:r>
                      <w:r w:rsidRPr="00A54231">
                        <w:rPr>
                          <w:sz w:val="96"/>
                          <w:szCs w:val="110"/>
                        </w:rPr>
                        <w:t xml:space="preserve">Work </w:t>
                      </w:r>
                      <w:r>
                        <w:rPr>
                          <w:sz w:val="96"/>
                          <w:szCs w:val="110"/>
                        </w:rPr>
                        <w:t>Experience</w:t>
                      </w:r>
                    </w:p>
                    <w:p w14:paraId="0905A3BD" w14:textId="77777777" w:rsidR="0068779E" w:rsidRPr="00A54231" w:rsidRDefault="0068779E" w:rsidP="007C11F5">
                      <w:pPr>
                        <w:jc w:val="center"/>
                        <w:rPr>
                          <w:sz w:val="96"/>
                          <w:szCs w:val="110"/>
                        </w:rPr>
                      </w:pPr>
                    </w:p>
                    <w:p w14:paraId="38673232" w14:textId="77777777" w:rsidR="0068779E" w:rsidRPr="00A54231" w:rsidRDefault="0068779E" w:rsidP="007C11F5">
                      <w:pPr>
                        <w:jc w:val="center"/>
                        <w:rPr>
                          <w:sz w:val="96"/>
                          <w:szCs w:val="110"/>
                        </w:rPr>
                      </w:pPr>
                      <w:r w:rsidRPr="00A54231">
                        <w:rPr>
                          <w:sz w:val="96"/>
                          <w:szCs w:val="110"/>
                        </w:rPr>
                        <w:t>Information Guide for Parents</w:t>
                      </w:r>
                    </w:p>
                    <w:p w14:paraId="69FD8C44" w14:textId="77777777" w:rsidR="0068779E" w:rsidRPr="00A54231" w:rsidRDefault="0068779E" w:rsidP="007C11F5"/>
                  </w:txbxContent>
                </v:textbox>
                <w10:wrap type="square"/>
              </v:shape>
            </w:pict>
          </mc:Fallback>
        </mc:AlternateContent>
      </w:r>
    </w:p>
    <w:p w14:paraId="00E8A9CF" w14:textId="77777777" w:rsidR="007C11F5" w:rsidRPr="007C11F5" w:rsidRDefault="007C11F5" w:rsidP="007C11F5">
      <w:pPr>
        <w:spacing w:after="160" w:line="259" w:lineRule="auto"/>
        <w:rPr>
          <w:rFonts w:eastAsiaTheme="minorHAnsi"/>
          <w:b/>
          <w:sz w:val="22"/>
          <w:szCs w:val="22"/>
          <w:u w:val="single"/>
          <w:lang w:eastAsia="en-US"/>
        </w:rPr>
      </w:pPr>
      <w:r w:rsidRPr="007C11F5">
        <w:rPr>
          <w:rFonts w:eastAsiaTheme="minorHAnsi"/>
          <w:b/>
          <w:sz w:val="22"/>
          <w:szCs w:val="22"/>
          <w:u w:val="single"/>
          <w:lang w:eastAsia="en-US"/>
        </w:rPr>
        <w:lastRenderedPageBreak/>
        <w:t>Introduction</w:t>
      </w:r>
    </w:p>
    <w:p w14:paraId="78C71A13" w14:textId="7DDA6B57"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 xml:space="preserve">At Northampton School </w:t>
      </w:r>
      <w:r w:rsidRPr="007C11F5">
        <w:rPr>
          <w:rFonts w:eastAsiaTheme="minorHAnsi"/>
          <w:i/>
          <w:sz w:val="22"/>
          <w:szCs w:val="22"/>
          <w:lang w:eastAsia="en-US"/>
        </w:rPr>
        <w:t xml:space="preserve">for </w:t>
      </w:r>
      <w:proofErr w:type="gramStart"/>
      <w:r w:rsidRPr="007C11F5">
        <w:rPr>
          <w:rFonts w:eastAsiaTheme="minorHAnsi"/>
          <w:i/>
          <w:sz w:val="22"/>
          <w:szCs w:val="22"/>
          <w:lang w:eastAsia="en-US"/>
        </w:rPr>
        <w:t>Boys</w:t>
      </w:r>
      <w:proofErr w:type="gramEnd"/>
      <w:r w:rsidRPr="007C11F5">
        <w:rPr>
          <w:rFonts w:eastAsiaTheme="minorHAnsi"/>
          <w:sz w:val="22"/>
          <w:szCs w:val="22"/>
          <w:lang w:eastAsia="en-US"/>
        </w:rPr>
        <w:t xml:space="preserve"> we have a planned programme of Careers Education and Guidance at each Key Stage and as your son moves into Y10 he will undertake a </w:t>
      </w:r>
      <w:r w:rsidR="00DB3132">
        <w:rPr>
          <w:rFonts w:eastAsiaTheme="minorHAnsi"/>
          <w:sz w:val="22"/>
          <w:szCs w:val="22"/>
          <w:lang w:eastAsia="en-US"/>
        </w:rPr>
        <w:t>Work experience placement</w:t>
      </w:r>
      <w:r w:rsidRPr="007C11F5">
        <w:rPr>
          <w:rFonts w:eastAsiaTheme="minorHAnsi"/>
          <w:sz w:val="22"/>
          <w:szCs w:val="22"/>
          <w:lang w:eastAsia="en-US"/>
        </w:rPr>
        <w:t xml:space="preserve"> during Enterprise Week. This year Enterprise Week is </w:t>
      </w:r>
      <w:r w:rsidRPr="007C11F5">
        <w:rPr>
          <w:rFonts w:eastAsiaTheme="minorHAnsi"/>
          <w:b/>
          <w:sz w:val="22"/>
          <w:szCs w:val="22"/>
          <w:lang w:eastAsia="en-US"/>
        </w:rPr>
        <w:t>Tuesday 20</w:t>
      </w:r>
      <w:r w:rsidRPr="007C11F5">
        <w:rPr>
          <w:rFonts w:eastAsiaTheme="minorHAnsi"/>
          <w:b/>
          <w:sz w:val="22"/>
          <w:szCs w:val="22"/>
          <w:vertAlign w:val="superscript"/>
          <w:lang w:eastAsia="en-US"/>
        </w:rPr>
        <w:t>th</w:t>
      </w:r>
      <w:r w:rsidRPr="007C11F5">
        <w:rPr>
          <w:rFonts w:eastAsiaTheme="minorHAnsi"/>
          <w:b/>
          <w:sz w:val="22"/>
          <w:szCs w:val="22"/>
          <w:lang w:eastAsia="en-US"/>
        </w:rPr>
        <w:t xml:space="preserve"> October 2020 – Friday 23</w:t>
      </w:r>
      <w:r w:rsidRPr="007C11F5">
        <w:rPr>
          <w:rFonts w:eastAsiaTheme="minorHAnsi"/>
          <w:b/>
          <w:sz w:val="22"/>
          <w:szCs w:val="22"/>
          <w:vertAlign w:val="superscript"/>
          <w:lang w:eastAsia="en-US"/>
        </w:rPr>
        <w:t>rd</w:t>
      </w:r>
      <w:r w:rsidRPr="007C11F5">
        <w:rPr>
          <w:rFonts w:eastAsiaTheme="minorHAnsi"/>
          <w:b/>
          <w:sz w:val="22"/>
          <w:szCs w:val="22"/>
          <w:lang w:eastAsia="en-US"/>
        </w:rPr>
        <w:t xml:space="preserve"> October </w:t>
      </w:r>
      <w:r w:rsidRPr="007C11F5">
        <w:rPr>
          <w:rFonts w:eastAsiaTheme="minorHAnsi"/>
          <w:sz w:val="22"/>
          <w:szCs w:val="22"/>
          <w:lang w:eastAsia="en-US"/>
        </w:rPr>
        <w:t xml:space="preserve">2020; during this week your son will be on placement for 3 days followed </w:t>
      </w:r>
      <w:r w:rsidRPr="007C11F5">
        <w:rPr>
          <w:rFonts w:eastAsiaTheme="minorHAnsi"/>
          <w:sz w:val="22"/>
          <w:szCs w:val="22"/>
          <w:u w:val="single"/>
          <w:lang w:eastAsia="en-US"/>
        </w:rPr>
        <w:t>by a day of review and reflection on the Friday which will take place in school.</w:t>
      </w:r>
      <w:r w:rsidRPr="007C11F5">
        <w:rPr>
          <w:rFonts w:eastAsiaTheme="minorHAnsi"/>
          <w:sz w:val="22"/>
          <w:szCs w:val="22"/>
          <w:u w:val="single"/>
          <w:lang w:eastAsia="en-US"/>
        </w:rPr>
        <w:br/>
      </w:r>
      <w:r w:rsidRPr="007C11F5">
        <w:rPr>
          <w:rFonts w:eastAsiaTheme="minorHAnsi"/>
          <w:sz w:val="22"/>
          <w:szCs w:val="22"/>
          <w:lang w:eastAsia="en-US"/>
        </w:rPr>
        <w:t xml:space="preserve"> </w:t>
      </w:r>
      <w:r w:rsidRPr="007C11F5">
        <w:rPr>
          <w:rFonts w:eastAsiaTheme="minorHAnsi"/>
          <w:sz w:val="22"/>
          <w:szCs w:val="22"/>
          <w:lang w:eastAsia="en-US"/>
        </w:rPr>
        <w:br/>
        <w:t xml:space="preserve">In this guide you will find information about why we do work experience, how you can help your son find and choose a placement, what Northampton School </w:t>
      </w:r>
      <w:r w:rsidRPr="007C11F5">
        <w:rPr>
          <w:rFonts w:eastAsiaTheme="minorHAnsi"/>
          <w:i/>
          <w:sz w:val="22"/>
          <w:szCs w:val="22"/>
          <w:lang w:eastAsia="en-US"/>
        </w:rPr>
        <w:t>for Boys</w:t>
      </w:r>
      <w:r w:rsidRPr="007C11F5">
        <w:rPr>
          <w:rFonts w:eastAsiaTheme="minorHAnsi"/>
          <w:sz w:val="22"/>
          <w:szCs w:val="22"/>
          <w:lang w:eastAsia="en-US"/>
        </w:rPr>
        <w:t xml:space="preserve"> expects of your son whilst on placement and what his key deadlines will be between now and Enterprise Week 2020.</w:t>
      </w:r>
    </w:p>
    <w:p w14:paraId="09404DBB" w14:textId="386873E1" w:rsidR="007C11F5" w:rsidRPr="007C11F5" w:rsidRDefault="007C11F5" w:rsidP="007C11F5">
      <w:pPr>
        <w:spacing w:after="160" w:line="259" w:lineRule="auto"/>
        <w:rPr>
          <w:rFonts w:eastAsiaTheme="minorHAnsi"/>
          <w:b/>
          <w:sz w:val="22"/>
          <w:szCs w:val="22"/>
          <w:u w:val="single"/>
          <w:lang w:eastAsia="en-US"/>
        </w:rPr>
      </w:pPr>
      <w:r w:rsidRPr="007C11F5">
        <w:rPr>
          <w:rFonts w:eastAsiaTheme="minorHAnsi"/>
          <w:b/>
          <w:sz w:val="22"/>
          <w:szCs w:val="22"/>
          <w:u w:val="single"/>
          <w:lang w:eastAsia="en-US"/>
        </w:rPr>
        <w:t xml:space="preserve">Why do we do a </w:t>
      </w:r>
      <w:r w:rsidR="00DB3132">
        <w:rPr>
          <w:rFonts w:eastAsiaTheme="minorHAnsi"/>
          <w:b/>
          <w:sz w:val="22"/>
          <w:szCs w:val="22"/>
          <w:u w:val="single"/>
          <w:lang w:eastAsia="en-US"/>
        </w:rPr>
        <w:t>Work experience placement</w:t>
      </w:r>
      <w:r w:rsidRPr="007C11F5">
        <w:rPr>
          <w:rFonts w:eastAsiaTheme="minorHAnsi"/>
          <w:b/>
          <w:sz w:val="22"/>
          <w:szCs w:val="22"/>
          <w:u w:val="single"/>
          <w:lang w:eastAsia="en-US"/>
        </w:rPr>
        <w:t>?</w:t>
      </w:r>
    </w:p>
    <w:p w14:paraId="02F2C37F" w14:textId="77777777" w:rsidR="007C11F5" w:rsidRPr="007C11F5" w:rsidRDefault="007C11F5" w:rsidP="007C11F5">
      <w:pPr>
        <w:spacing w:after="160" w:line="259" w:lineRule="auto"/>
        <w:rPr>
          <w:rFonts w:eastAsiaTheme="minorHAnsi"/>
          <w:b/>
          <w:sz w:val="22"/>
          <w:szCs w:val="22"/>
          <w:u w:val="single"/>
          <w:lang w:eastAsia="en-US"/>
        </w:rPr>
      </w:pPr>
      <w:r w:rsidRPr="007C11F5">
        <w:rPr>
          <w:rFonts w:eastAsiaTheme="minorHAnsi"/>
          <w:sz w:val="22"/>
          <w:szCs w:val="22"/>
          <w:lang w:eastAsia="en-US"/>
        </w:rPr>
        <w:t xml:space="preserve">Young people nowadays can be some of the most disadvantaged in the labour market because they lack the experience and exposure to job-specific skills that most employers require of them. In the last few years there has been a notable shift in attitudes towards work experience, both from the business community and at Government level. </w:t>
      </w:r>
    </w:p>
    <w:p w14:paraId="36429A55" w14:textId="2E3C9FE0" w:rsidR="007C11F5" w:rsidRPr="007C11F5" w:rsidRDefault="00344FC9" w:rsidP="007C11F5">
      <w:pPr>
        <w:spacing w:after="160" w:line="259" w:lineRule="auto"/>
        <w:rPr>
          <w:rFonts w:eastAsiaTheme="minorHAnsi"/>
          <w:sz w:val="22"/>
          <w:szCs w:val="22"/>
          <w:lang w:eastAsia="en-US"/>
        </w:rPr>
      </w:pPr>
      <w:r>
        <w:rPr>
          <w:rFonts w:eastAsiaTheme="minorHAnsi"/>
          <w:sz w:val="22"/>
          <w:szCs w:val="22"/>
          <w:lang w:eastAsia="en-US"/>
        </w:rPr>
        <w:t xml:space="preserve">Work experience </w:t>
      </w:r>
      <w:r w:rsidR="007C11F5" w:rsidRPr="007C11F5">
        <w:rPr>
          <w:rFonts w:eastAsiaTheme="minorHAnsi"/>
          <w:sz w:val="22"/>
          <w:szCs w:val="22"/>
          <w:lang w:eastAsia="en-US"/>
        </w:rPr>
        <w:t xml:space="preserve">is without doubt something that employers </w:t>
      </w:r>
      <w:r w:rsidR="00EB725F" w:rsidRPr="007C11F5">
        <w:rPr>
          <w:rFonts w:eastAsiaTheme="minorHAnsi"/>
          <w:sz w:val="22"/>
          <w:szCs w:val="22"/>
          <w:lang w:eastAsia="en-US"/>
        </w:rPr>
        <w:t>value and</w:t>
      </w:r>
      <w:r w:rsidR="007C11F5" w:rsidRPr="007C11F5">
        <w:rPr>
          <w:rFonts w:eastAsiaTheme="minorHAnsi"/>
          <w:sz w:val="22"/>
          <w:szCs w:val="22"/>
          <w:lang w:eastAsia="en-US"/>
        </w:rPr>
        <w:t xml:space="preserve"> can often be of more business value than specific qualifications. 15% of jobs advertised in Northamptonshire list basic skills and attitude/behaviour as main priorities for successful applicants; furthermore 18% of businesses highlight that communication and time management skills are essential for interested candidates. Business cannot expect applicants to possess these skills if we do not create worthwhile opportunities to expose our young people to the world of work. </w:t>
      </w:r>
    </w:p>
    <w:p w14:paraId="34277564" w14:textId="0C3D8345"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 xml:space="preserve">Employer perceptions of young people have transformed over the last generation following marked changes in the job market; with the concept of a ‘traditional’ job changing, technological advances leading to industries disappearing and the </w:t>
      </w:r>
      <w:r w:rsidR="00EB725F" w:rsidRPr="007C11F5">
        <w:rPr>
          <w:rFonts w:eastAsiaTheme="minorHAnsi"/>
          <w:sz w:val="22"/>
          <w:szCs w:val="22"/>
          <w:lang w:eastAsia="en-US"/>
        </w:rPr>
        <w:t>ever-increasing</w:t>
      </w:r>
      <w:r w:rsidRPr="007C11F5">
        <w:rPr>
          <w:rFonts w:eastAsiaTheme="minorHAnsi"/>
          <w:sz w:val="22"/>
          <w:szCs w:val="22"/>
          <w:lang w:eastAsia="en-US"/>
        </w:rPr>
        <w:t xml:space="preserve"> cost of Higher Education the labour market is constantly evolving and there is a duty of care for businesses and schools to help young people make more informed careers decisions. </w:t>
      </w:r>
      <w:r w:rsidR="00344FC9">
        <w:rPr>
          <w:rFonts w:eastAsiaTheme="minorHAnsi"/>
          <w:sz w:val="22"/>
          <w:szCs w:val="22"/>
          <w:lang w:eastAsia="en-US"/>
        </w:rPr>
        <w:t xml:space="preserve">Work experience </w:t>
      </w:r>
      <w:r w:rsidRPr="007C11F5">
        <w:rPr>
          <w:rFonts w:eastAsiaTheme="minorHAnsi"/>
          <w:sz w:val="22"/>
          <w:szCs w:val="22"/>
          <w:lang w:eastAsia="en-US"/>
        </w:rPr>
        <w:t xml:space="preserve">is a fantastic way in which to do this. </w:t>
      </w:r>
    </w:p>
    <w:p w14:paraId="68CF44E2" w14:textId="17AB20E2"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 xml:space="preserve">A </w:t>
      </w:r>
      <w:r w:rsidR="00DB3132">
        <w:rPr>
          <w:rFonts w:eastAsiaTheme="minorHAnsi"/>
          <w:sz w:val="22"/>
          <w:szCs w:val="22"/>
          <w:lang w:eastAsia="en-US"/>
        </w:rPr>
        <w:t>Work experience placement</w:t>
      </w:r>
      <w:r w:rsidRPr="007C11F5">
        <w:rPr>
          <w:rFonts w:eastAsiaTheme="minorHAnsi"/>
          <w:sz w:val="22"/>
          <w:szCs w:val="22"/>
          <w:lang w:eastAsia="en-US"/>
        </w:rPr>
        <w:t xml:space="preserve"> is crucial to the successful development of your son’s Employability Skills and will compliment his academic curriculum in C&amp;G lessons; it’s a fantastic opportunity to spend a week with an employer of his choice and can help him decide what he might to do in the future. Lots of students can think that a work placement is about having a week out of school, or simply testing a job they fancy doing in the future, but it is about so much more than that. It helps young people to develop real skills that will allow them to be successful in today’s competitive and fast-paced world of work. Some of the benefits of a work placement are listed below:</w:t>
      </w:r>
    </w:p>
    <w:p w14:paraId="72927DD8" w14:textId="77777777" w:rsidR="007C11F5" w:rsidRPr="007C11F5" w:rsidRDefault="007C11F5" w:rsidP="007C11F5">
      <w:pPr>
        <w:numPr>
          <w:ilvl w:val="0"/>
          <w:numId w:val="1"/>
        </w:numPr>
        <w:spacing w:after="160" w:line="259" w:lineRule="auto"/>
        <w:contextualSpacing/>
        <w:rPr>
          <w:rFonts w:eastAsiaTheme="minorHAnsi"/>
          <w:sz w:val="22"/>
          <w:szCs w:val="22"/>
          <w:lang w:eastAsia="en-US"/>
        </w:rPr>
      </w:pPr>
      <w:r w:rsidRPr="007C11F5">
        <w:rPr>
          <w:rFonts w:eastAsiaTheme="minorHAnsi"/>
          <w:sz w:val="22"/>
          <w:szCs w:val="22"/>
          <w:lang w:eastAsia="en-US"/>
        </w:rPr>
        <w:t>Develop communication and time keeping skills</w:t>
      </w:r>
    </w:p>
    <w:p w14:paraId="78F2CF50" w14:textId="77777777" w:rsidR="007C11F5" w:rsidRPr="007C11F5" w:rsidRDefault="007C11F5" w:rsidP="007C11F5">
      <w:pPr>
        <w:numPr>
          <w:ilvl w:val="0"/>
          <w:numId w:val="1"/>
        </w:numPr>
        <w:spacing w:after="160" w:line="259" w:lineRule="auto"/>
        <w:contextualSpacing/>
        <w:rPr>
          <w:rFonts w:eastAsiaTheme="minorHAnsi"/>
          <w:sz w:val="22"/>
          <w:szCs w:val="22"/>
          <w:lang w:eastAsia="en-US"/>
        </w:rPr>
      </w:pPr>
      <w:r w:rsidRPr="007C11F5">
        <w:rPr>
          <w:rFonts w:eastAsiaTheme="minorHAnsi"/>
          <w:sz w:val="22"/>
          <w:szCs w:val="22"/>
          <w:lang w:eastAsia="en-US"/>
        </w:rPr>
        <w:t>Increase in confidence and independence</w:t>
      </w:r>
    </w:p>
    <w:p w14:paraId="1608160B" w14:textId="77777777" w:rsidR="007C11F5" w:rsidRPr="007C11F5" w:rsidRDefault="007C11F5" w:rsidP="007C11F5">
      <w:pPr>
        <w:numPr>
          <w:ilvl w:val="0"/>
          <w:numId w:val="1"/>
        </w:numPr>
        <w:spacing w:after="160" w:line="259" w:lineRule="auto"/>
        <w:contextualSpacing/>
        <w:rPr>
          <w:rFonts w:eastAsiaTheme="minorHAnsi"/>
          <w:sz w:val="22"/>
          <w:szCs w:val="22"/>
          <w:lang w:eastAsia="en-US"/>
        </w:rPr>
      </w:pPr>
      <w:r w:rsidRPr="007C11F5">
        <w:rPr>
          <w:rFonts w:eastAsiaTheme="minorHAnsi"/>
          <w:sz w:val="22"/>
          <w:szCs w:val="22"/>
          <w:lang w:eastAsia="en-US"/>
        </w:rPr>
        <w:t xml:space="preserve">Gain a real insight into the world of work </w:t>
      </w:r>
    </w:p>
    <w:p w14:paraId="4F425FB7" w14:textId="77777777" w:rsidR="007C11F5" w:rsidRPr="007C11F5" w:rsidRDefault="007C11F5" w:rsidP="007C11F5">
      <w:pPr>
        <w:numPr>
          <w:ilvl w:val="0"/>
          <w:numId w:val="1"/>
        </w:numPr>
        <w:spacing w:after="160" w:line="259" w:lineRule="auto"/>
        <w:contextualSpacing/>
        <w:rPr>
          <w:rFonts w:eastAsiaTheme="minorHAnsi"/>
          <w:sz w:val="22"/>
          <w:szCs w:val="22"/>
          <w:lang w:eastAsia="en-US"/>
        </w:rPr>
      </w:pPr>
      <w:r w:rsidRPr="007C11F5">
        <w:rPr>
          <w:rFonts w:eastAsiaTheme="minorHAnsi"/>
          <w:sz w:val="22"/>
          <w:szCs w:val="22"/>
          <w:lang w:eastAsia="en-US"/>
        </w:rPr>
        <w:t xml:space="preserve">Develop employability skills </w:t>
      </w:r>
    </w:p>
    <w:p w14:paraId="405EC067" w14:textId="77777777" w:rsidR="007C11F5" w:rsidRPr="007C11F5" w:rsidRDefault="007C11F5" w:rsidP="007C11F5">
      <w:pPr>
        <w:numPr>
          <w:ilvl w:val="0"/>
          <w:numId w:val="1"/>
        </w:numPr>
        <w:spacing w:after="160" w:line="259" w:lineRule="auto"/>
        <w:contextualSpacing/>
        <w:rPr>
          <w:rFonts w:eastAsiaTheme="minorHAnsi"/>
          <w:sz w:val="22"/>
          <w:szCs w:val="22"/>
          <w:lang w:eastAsia="en-US"/>
        </w:rPr>
      </w:pPr>
      <w:r w:rsidRPr="007C11F5">
        <w:rPr>
          <w:rFonts w:eastAsiaTheme="minorHAnsi"/>
          <w:sz w:val="22"/>
          <w:szCs w:val="22"/>
          <w:lang w:eastAsia="en-US"/>
        </w:rPr>
        <w:t>Gain a true sense of achievement</w:t>
      </w:r>
    </w:p>
    <w:p w14:paraId="0E080FDB" w14:textId="77777777" w:rsidR="007C11F5" w:rsidRPr="007C11F5" w:rsidRDefault="007C11F5" w:rsidP="007C11F5">
      <w:pPr>
        <w:numPr>
          <w:ilvl w:val="0"/>
          <w:numId w:val="1"/>
        </w:numPr>
        <w:spacing w:after="160" w:line="259" w:lineRule="auto"/>
        <w:contextualSpacing/>
        <w:rPr>
          <w:rFonts w:eastAsiaTheme="minorHAnsi"/>
          <w:sz w:val="22"/>
          <w:szCs w:val="22"/>
          <w:lang w:eastAsia="en-US"/>
        </w:rPr>
      </w:pPr>
      <w:r w:rsidRPr="007C11F5">
        <w:rPr>
          <w:rFonts w:eastAsiaTheme="minorHAnsi"/>
          <w:sz w:val="22"/>
          <w:szCs w:val="22"/>
          <w:lang w:eastAsia="en-US"/>
        </w:rPr>
        <w:t>Know and understand better what job you want to do in the future (and what qualifications you need from School to be able to do this)</w:t>
      </w:r>
    </w:p>
    <w:p w14:paraId="6654EF44" w14:textId="77777777" w:rsidR="007C11F5" w:rsidRPr="007C11F5" w:rsidRDefault="007C11F5" w:rsidP="007C11F5">
      <w:pPr>
        <w:numPr>
          <w:ilvl w:val="0"/>
          <w:numId w:val="1"/>
        </w:numPr>
        <w:spacing w:after="160" w:line="259" w:lineRule="auto"/>
        <w:contextualSpacing/>
        <w:rPr>
          <w:rFonts w:eastAsiaTheme="minorHAnsi"/>
          <w:sz w:val="22"/>
          <w:szCs w:val="22"/>
          <w:lang w:eastAsia="en-US"/>
        </w:rPr>
      </w:pPr>
      <w:r w:rsidRPr="007C11F5">
        <w:rPr>
          <w:rFonts w:eastAsiaTheme="minorHAnsi"/>
          <w:sz w:val="22"/>
          <w:szCs w:val="22"/>
          <w:lang w:eastAsia="en-US"/>
        </w:rPr>
        <w:t xml:space="preserve">Meet new people </w:t>
      </w:r>
    </w:p>
    <w:p w14:paraId="636BF212" w14:textId="77777777" w:rsidR="007C11F5" w:rsidRPr="007C11F5" w:rsidRDefault="007C11F5" w:rsidP="007C11F5">
      <w:pPr>
        <w:numPr>
          <w:ilvl w:val="0"/>
          <w:numId w:val="1"/>
        </w:numPr>
        <w:spacing w:after="160" w:line="259" w:lineRule="auto"/>
        <w:contextualSpacing/>
        <w:rPr>
          <w:rFonts w:eastAsiaTheme="minorHAnsi"/>
          <w:sz w:val="22"/>
          <w:szCs w:val="22"/>
          <w:lang w:eastAsia="en-US"/>
        </w:rPr>
      </w:pPr>
      <w:r w:rsidRPr="007C11F5">
        <w:rPr>
          <w:rFonts w:eastAsiaTheme="minorHAnsi"/>
          <w:sz w:val="22"/>
          <w:szCs w:val="22"/>
          <w:lang w:eastAsia="en-US"/>
        </w:rPr>
        <w:t xml:space="preserve">Understand the importance of </w:t>
      </w:r>
      <w:proofErr w:type="gramStart"/>
      <w:r w:rsidRPr="007C11F5">
        <w:rPr>
          <w:rFonts w:eastAsiaTheme="minorHAnsi"/>
          <w:sz w:val="22"/>
          <w:szCs w:val="22"/>
          <w:lang w:eastAsia="en-US"/>
        </w:rPr>
        <w:t>school work</w:t>
      </w:r>
      <w:proofErr w:type="gramEnd"/>
      <w:r w:rsidRPr="007C11F5">
        <w:rPr>
          <w:rFonts w:eastAsiaTheme="minorHAnsi"/>
          <w:sz w:val="22"/>
          <w:szCs w:val="22"/>
          <w:lang w:eastAsia="en-US"/>
        </w:rPr>
        <w:t xml:space="preserve"> </w:t>
      </w:r>
    </w:p>
    <w:p w14:paraId="3F328BBC" w14:textId="2F95B7B1" w:rsidR="007C11F5" w:rsidRPr="007C11F5" w:rsidRDefault="007C11F5" w:rsidP="007C11F5">
      <w:pPr>
        <w:numPr>
          <w:ilvl w:val="0"/>
          <w:numId w:val="1"/>
        </w:numPr>
        <w:spacing w:after="160" w:line="259" w:lineRule="auto"/>
        <w:contextualSpacing/>
        <w:rPr>
          <w:rFonts w:eastAsiaTheme="minorHAnsi"/>
          <w:sz w:val="22"/>
          <w:szCs w:val="22"/>
          <w:lang w:eastAsia="en-US"/>
        </w:rPr>
      </w:pPr>
      <w:r w:rsidRPr="007C11F5">
        <w:rPr>
          <w:rFonts w:eastAsiaTheme="minorHAnsi"/>
          <w:sz w:val="22"/>
          <w:szCs w:val="22"/>
          <w:lang w:eastAsia="en-US"/>
        </w:rPr>
        <w:t xml:space="preserve">Could lead to a part-time job (28% of people of students on </w:t>
      </w:r>
      <w:r w:rsidR="00DB3132">
        <w:rPr>
          <w:rFonts w:eastAsiaTheme="minorHAnsi"/>
          <w:sz w:val="22"/>
          <w:szCs w:val="22"/>
          <w:lang w:eastAsia="en-US"/>
        </w:rPr>
        <w:t>work experience placement</w:t>
      </w:r>
      <w:r w:rsidRPr="007C11F5">
        <w:rPr>
          <w:rFonts w:eastAsiaTheme="minorHAnsi"/>
          <w:sz w:val="22"/>
          <w:szCs w:val="22"/>
          <w:lang w:eastAsia="en-US"/>
        </w:rPr>
        <w:t xml:space="preserve">s are offered part-time roles following their placement – </w:t>
      </w:r>
      <w:r w:rsidRPr="007C11F5">
        <w:rPr>
          <w:rFonts w:eastAsiaTheme="minorHAnsi"/>
          <w:i/>
          <w:sz w:val="22"/>
          <w:szCs w:val="22"/>
          <w:lang w:eastAsia="en-US"/>
        </w:rPr>
        <w:t>Centre for Economic and Social Inclusion 2014</w:t>
      </w:r>
      <w:r w:rsidRPr="007C11F5">
        <w:rPr>
          <w:rFonts w:eastAsiaTheme="minorHAnsi"/>
          <w:sz w:val="22"/>
          <w:szCs w:val="22"/>
          <w:lang w:eastAsia="en-US"/>
        </w:rPr>
        <w:t>)</w:t>
      </w:r>
    </w:p>
    <w:p w14:paraId="1127740E" w14:textId="77777777" w:rsidR="007C11F5" w:rsidRPr="007C11F5" w:rsidRDefault="007C11F5" w:rsidP="007C11F5">
      <w:pPr>
        <w:spacing w:after="160" w:line="259" w:lineRule="auto"/>
        <w:rPr>
          <w:rFonts w:eastAsiaTheme="minorHAnsi"/>
          <w:b/>
          <w:sz w:val="22"/>
          <w:szCs w:val="22"/>
          <w:u w:val="single"/>
          <w:lang w:eastAsia="en-US"/>
        </w:rPr>
      </w:pPr>
      <w:r w:rsidRPr="007C11F5">
        <w:rPr>
          <w:rFonts w:eastAsiaTheme="minorHAnsi"/>
          <w:b/>
          <w:sz w:val="22"/>
          <w:szCs w:val="22"/>
          <w:u w:val="single"/>
          <w:lang w:eastAsia="en-US"/>
        </w:rPr>
        <w:t>What to choose</w:t>
      </w:r>
    </w:p>
    <w:p w14:paraId="319BFEE0" w14:textId="77777777"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 xml:space="preserve">It has been made clear to your son that it is his responsibility to source and secure a work placement; the Government has now made it compulsory for all students under 16 to do one placement before they leave Y11 and so there will be thousands of other young people in our local area applying for work placements. The sooner your son can start his search and confirm his placement, the better. </w:t>
      </w:r>
    </w:p>
    <w:p w14:paraId="488D9D48" w14:textId="7A22048C"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lastRenderedPageBreak/>
        <w:t xml:space="preserve">Your son has so far received an information assembly and a Student’s </w:t>
      </w:r>
      <w:r w:rsidR="00344FC9">
        <w:rPr>
          <w:rFonts w:eastAsiaTheme="minorHAnsi"/>
          <w:sz w:val="22"/>
          <w:szCs w:val="22"/>
          <w:lang w:eastAsia="en-US"/>
        </w:rPr>
        <w:t xml:space="preserve">Work experience </w:t>
      </w:r>
      <w:r w:rsidRPr="007C11F5">
        <w:rPr>
          <w:rFonts w:eastAsiaTheme="minorHAnsi"/>
          <w:sz w:val="22"/>
          <w:szCs w:val="22"/>
          <w:lang w:eastAsia="en-US"/>
        </w:rPr>
        <w:t>Pack which includes a ‘how to’ guide, a checklist of core activities, key dates for paperwork deadlines and an overview of the support available to him in school. Below you will find a list of ideas of companies to consider approaching for a work placement (your son has also received this list); this list has been compiled to help those students who are more unsure about they want to do in the future to pick a placement based on the subjects they enjoy at school.</w:t>
      </w:r>
    </w:p>
    <w:p w14:paraId="7BD7BF0D" w14:textId="77777777" w:rsidR="007C11F5" w:rsidRPr="007C11F5" w:rsidRDefault="007C11F5" w:rsidP="007C11F5">
      <w:pPr>
        <w:spacing w:after="160" w:line="259" w:lineRule="auto"/>
        <w:rPr>
          <w:rFonts w:eastAsiaTheme="minorHAnsi"/>
          <w:b/>
          <w:sz w:val="22"/>
          <w:szCs w:val="22"/>
          <w:lang w:eastAsia="en-US"/>
        </w:rPr>
      </w:pPr>
      <w:r w:rsidRPr="007C11F5">
        <w:rPr>
          <w:rFonts w:eastAsiaTheme="minorHAnsi"/>
          <w:b/>
          <w:sz w:val="22"/>
          <w:szCs w:val="22"/>
          <w:lang w:eastAsia="en-US"/>
        </w:rPr>
        <w:t>Work Placement Ideas:</w:t>
      </w:r>
    </w:p>
    <w:p w14:paraId="1EC94525"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Art:</w:t>
      </w:r>
      <w:r w:rsidRPr="007C11F5">
        <w:rPr>
          <w:rFonts w:eastAsiaTheme="minorHAnsi"/>
          <w:sz w:val="22"/>
          <w:szCs w:val="22"/>
          <w:lang w:eastAsia="en-US"/>
        </w:rPr>
        <w:t xml:space="preserve"> museums, galleries, art magazine, auction house, charity, community centre/initiative, fashion organisation, photography company</w:t>
      </w:r>
    </w:p>
    <w:p w14:paraId="2A6E53D1"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Drama:</w:t>
      </w:r>
      <w:r w:rsidRPr="007C11F5">
        <w:rPr>
          <w:rFonts w:eastAsiaTheme="minorHAnsi"/>
          <w:sz w:val="22"/>
          <w:szCs w:val="22"/>
          <w:lang w:eastAsia="en-US"/>
        </w:rPr>
        <w:t xml:space="preserve"> school, local theatre, theatre companies, theatre schools, fashion organisation</w:t>
      </w:r>
    </w:p>
    <w:p w14:paraId="65923551"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 xml:space="preserve">DT: </w:t>
      </w:r>
      <w:r w:rsidRPr="007C11F5">
        <w:rPr>
          <w:rFonts w:eastAsiaTheme="minorHAnsi"/>
          <w:sz w:val="22"/>
          <w:szCs w:val="22"/>
          <w:lang w:eastAsia="en-US"/>
        </w:rPr>
        <w:t>manufacturing company, construction firm, energy companies, engineering consultancy firm, graphic design company</w:t>
      </w:r>
    </w:p>
    <w:p w14:paraId="35144DB3"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 xml:space="preserve">Finance: </w:t>
      </w:r>
      <w:r w:rsidRPr="007C11F5">
        <w:rPr>
          <w:rFonts w:eastAsiaTheme="minorHAnsi"/>
          <w:sz w:val="22"/>
          <w:szCs w:val="22"/>
          <w:lang w:eastAsia="en-US"/>
        </w:rPr>
        <w:t>bank, accountancy firm, consultancy firm, finance department of a large company</w:t>
      </w:r>
    </w:p>
    <w:p w14:paraId="66F5ADBB"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English:</w:t>
      </w:r>
      <w:r w:rsidRPr="007C11F5">
        <w:rPr>
          <w:rFonts w:eastAsiaTheme="minorHAnsi"/>
          <w:sz w:val="22"/>
          <w:szCs w:val="22"/>
          <w:lang w:eastAsia="en-US"/>
        </w:rPr>
        <w:t xml:space="preserve"> newspaper, magazine, publishing company, library, schools</w:t>
      </w:r>
    </w:p>
    <w:p w14:paraId="7A16D9BD"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 xml:space="preserve">Geography: </w:t>
      </w:r>
      <w:r w:rsidRPr="007C11F5">
        <w:rPr>
          <w:rFonts w:eastAsiaTheme="minorHAnsi"/>
          <w:sz w:val="22"/>
          <w:szCs w:val="22"/>
          <w:lang w:eastAsia="en-US"/>
        </w:rPr>
        <w:t>council, environmental agencies, transport company, estate agent</w:t>
      </w:r>
    </w:p>
    <w:p w14:paraId="59AC1CB2"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History:</w:t>
      </w:r>
      <w:r w:rsidRPr="007C11F5">
        <w:rPr>
          <w:rFonts w:eastAsiaTheme="minorHAnsi"/>
          <w:sz w:val="22"/>
          <w:szCs w:val="22"/>
          <w:lang w:eastAsia="en-US"/>
        </w:rPr>
        <w:t xml:space="preserve"> schools, library, museum, conservation and heritage management company</w:t>
      </w:r>
    </w:p>
    <w:p w14:paraId="3AD5CE61"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Languages:</w:t>
      </w:r>
      <w:r w:rsidRPr="007C11F5">
        <w:rPr>
          <w:rFonts w:eastAsiaTheme="minorHAnsi"/>
          <w:sz w:val="22"/>
          <w:szCs w:val="22"/>
          <w:lang w:eastAsia="en-US"/>
        </w:rPr>
        <w:t xml:space="preserve"> schools, travel company, foreign language institutions/teaching schools, translation company</w:t>
      </w:r>
    </w:p>
    <w:p w14:paraId="375B206D" w14:textId="58DB9591"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Law:</w:t>
      </w:r>
      <w:r w:rsidRPr="007C11F5">
        <w:rPr>
          <w:rFonts w:eastAsiaTheme="minorHAnsi"/>
          <w:sz w:val="22"/>
          <w:szCs w:val="22"/>
          <w:lang w:eastAsia="en-US"/>
        </w:rPr>
        <w:t xml:space="preserve"> lawyer/</w:t>
      </w:r>
      <w:r w:rsidR="00EB725F" w:rsidRPr="007C11F5">
        <w:rPr>
          <w:rFonts w:eastAsiaTheme="minorHAnsi"/>
          <w:sz w:val="22"/>
          <w:szCs w:val="22"/>
          <w:lang w:eastAsia="en-US"/>
        </w:rPr>
        <w:t>solicitors’</w:t>
      </w:r>
      <w:r w:rsidRPr="007C11F5">
        <w:rPr>
          <w:rFonts w:eastAsiaTheme="minorHAnsi"/>
          <w:sz w:val="22"/>
          <w:szCs w:val="22"/>
          <w:lang w:eastAsia="en-US"/>
        </w:rPr>
        <w:t xml:space="preserve"> firm, legal advice companies, charity, the police, legal department of a large company</w:t>
      </w:r>
    </w:p>
    <w:p w14:paraId="3DF7D07C"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Maths:</w:t>
      </w:r>
      <w:r w:rsidRPr="007C11F5">
        <w:rPr>
          <w:rFonts w:eastAsiaTheme="minorHAnsi"/>
          <w:sz w:val="22"/>
          <w:szCs w:val="22"/>
          <w:lang w:eastAsia="en-US"/>
        </w:rPr>
        <w:t xml:space="preserve"> accountancy firm, software developer, banks, engineering company, construction firm, finance department of a large business</w:t>
      </w:r>
    </w:p>
    <w:p w14:paraId="67060B8C"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Music:</w:t>
      </w:r>
      <w:r w:rsidRPr="007C11F5">
        <w:rPr>
          <w:rFonts w:eastAsiaTheme="minorHAnsi"/>
          <w:sz w:val="22"/>
          <w:szCs w:val="22"/>
          <w:lang w:eastAsia="en-US"/>
        </w:rPr>
        <w:t xml:space="preserve"> school, theatre, music schools, recording studios </w:t>
      </w:r>
    </w:p>
    <w:p w14:paraId="6DF5E647"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Politics:</w:t>
      </w:r>
      <w:r w:rsidRPr="007C11F5">
        <w:rPr>
          <w:rFonts w:eastAsiaTheme="minorHAnsi"/>
          <w:sz w:val="22"/>
          <w:szCs w:val="22"/>
          <w:lang w:eastAsia="en-US"/>
        </w:rPr>
        <w:t xml:space="preserve"> local council, charity, newspaper/magazine, marketing and PR company</w:t>
      </w:r>
    </w:p>
    <w:p w14:paraId="0D902BA1"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Science:</w:t>
      </w:r>
      <w:r w:rsidRPr="007C11F5">
        <w:rPr>
          <w:rFonts w:eastAsiaTheme="minorHAnsi"/>
          <w:sz w:val="22"/>
          <w:szCs w:val="22"/>
          <w:lang w:eastAsia="en-US"/>
        </w:rPr>
        <w:t xml:space="preserve"> schools, scientific research/development company, vet, pharmacy, GP surgery, hospital</w:t>
      </w:r>
    </w:p>
    <w:p w14:paraId="6EE68073" w14:textId="77777777" w:rsidR="007C11F5" w:rsidRPr="007C11F5" w:rsidRDefault="007C11F5" w:rsidP="007C11F5">
      <w:pPr>
        <w:numPr>
          <w:ilvl w:val="0"/>
          <w:numId w:val="16"/>
        </w:numPr>
        <w:spacing w:after="160" w:line="259" w:lineRule="auto"/>
        <w:contextualSpacing/>
        <w:rPr>
          <w:rFonts w:eastAsiaTheme="minorHAnsi"/>
          <w:sz w:val="22"/>
          <w:szCs w:val="22"/>
          <w:lang w:eastAsia="en-US"/>
        </w:rPr>
      </w:pPr>
      <w:r w:rsidRPr="007C11F5">
        <w:rPr>
          <w:rFonts w:eastAsiaTheme="minorHAnsi"/>
          <w:b/>
          <w:sz w:val="22"/>
          <w:szCs w:val="22"/>
          <w:lang w:eastAsia="en-US"/>
        </w:rPr>
        <w:t>Sport:</w:t>
      </w:r>
      <w:r w:rsidRPr="007C11F5">
        <w:rPr>
          <w:rFonts w:eastAsiaTheme="minorHAnsi"/>
          <w:sz w:val="22"/>
          <w:szCs w:val="22"/>
          <w:lang w:eastAsia="en-US"/>
        </w:rPr>
        <w:t xml:space="preserve"> fitness centres, schools, sports marketing/event management companies, professional sports teams, sports charities, sports clubs, community centres/initiatives, physiotherapy clinics (private or NHS)</w:t>
      </w:r>
    </w:p>
    <w:p w14:paraId="1BDAA820" w14:textId="3A7391DA" w:rsidR="007C11F5" w:rsidRPr="007C11F5" w:rsidRDefault="007C11F5" w:rsidP="007C11F5">
      <w:pPr>
        <w:spacing w:after="160" w:line="259" w:lineRule="auto"/>
        <w:rPr>
          <w:rFonts w:eastAsiaTheme="minorHAnsi"/>
          <w:sz w:val="22"/>
          <w:szCs w:val="22"/>
          <w:lang w:eastAsia="en-US"/>
        </w:rPr>
      </w:pPr>
      <w:r w:rsidRPr="007C11F5">
        <w:rPr>
          <w:rFonts w:eastAsiaTheme="minorHAnsi"/>
          <w:b/>
          <w:sz w:val="22"/>
          <w:szCs w:val="22"/>
          <w:u w:val="single"/>
          <w:lang w:eastAsia="en-US"/>
        </w:rPr>
        <w:t xml:space="preserve">How to find and apply for a </w:t>
      </w:r>
      <w:r w:rsidR="00DB3132">
        <w:rPr>
          <w:rFonts w:eastAsiaTheme="minorHAnsi"/>
          <w:b/>
          <w:sz w:val="22"/>
          <w:szCs w:val="22"/>
          <w:u w:val="single"/>
          <w:lang w:eastAsia="en-US"/>
        </w:rPr>
        <w:t>Work experience placement</w:t>
      </w:r>
      <w:r w:rsidRPr="007C11F5">
        <w:rPr>
          <w:rFonts w:eastAsiaTheme="minorHAnsi"/>
          <w:sz w:val="22"/>
          <w:szCs w:val="22"/>
          <w:lang w:eastAsia="en-US"/>
        </w:rPr>
        <w:t xml:space="preserve"> </w:t>
      </w:r>
    </w:p>
    <w:p w14:paraId="2E70A047" w14:textId="1FEECE2A"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 xml:space="preserve">Your son will need to approach multiple companies </w:t>
      </w:r>
      <w:proofErr w:type="gramStart"/>
      <w:r w:rsidRPr="007C11F5">
        <w:rPr>
          <w:rFonts w:eastAsiaTheme="minorHAnsi"/>
          <w:sz w:val="22"/>
          <w:szCs w:val="22"/>
          <w:lang w:eastAsia="en-US"/>
        </w:rPr>
        <w:t>in order to</w:t>
      </w:r>
      <w:proofErr w:type="gramEnd"/>
      <w:r w:rsidRPr="007C11F5">
        <w:rPr>
          <w:rFonts w:eastAsiaTheme="minorHAnsi"/>
          <w:sz w:val="22"/>
          <w:szCs w:val="22"/>
          <w:lang w:eastAsia="en-US"/>
        </w:rPr>
        <w:t xml:space="preserve"> secure a </w:t>
      </w:r>
      <w:r w:rsidR="00DB3132">
        <w:rPr>
          <w:rFonts w:eastAsiaTheme="minorHAnsi"/>
          <w:sz w:val="22"/>
          <w:szCs w:val="22"/>
          <w:lang w:eastAsia="en-US"/>
        </w:rPr>
        <w:t xml:space="preserve">work experience </w:t>
      </w:r>
      <w:proofErr w:type="gramStart"/>
      <w:r w:rsidR="00DB3132">
        <w:rPr>
          <w:rFonts w:eastAsiaTheme="minorHAnsi"/>
          <w:sz w:val="22"/>
          <w:szCs w:val="22"/>
          <w:lang w:eastAsia="en-US"/>
        </w:rPr>
        <w:t>placement</w:t>
      </w:r>
      <w:proofErr w:type="gramEnd"/>
      <w:r w:rsidRPr="007C11F5">
        <w:rPr>
          <w:rFonts w:eastAsiaTheme="minorHAnsi"/>
          <w:sz w:val="22"/>
          <w:szCs w:val="22"/>
          <w:lang w:eastAsia="en-US"/>
        </w:rPr>
        <w:t xml:space="preserve"> and we have suggested they follow a few key steps:</w:t>
      </w:r>
    </w:p>
    <w:p w14:paraId="31C196AA" w14:textId="77777777" w:rsidR="007C11F5" w:rsidRPr="007C11F5" w:rsidRDefault="007C11F5" w:rsidP="007C11F5">
      <w:pPr>
        <w:numPr>
          <w:ilvl w:val="0"/>
          <w:numId w:val="20"/>
        </w:numPr>
        <w:spacing w:after="160" w:line="259" w:lineRule="auto"/>
        <w:contextualSpacing/>
        <w:rPr>
          <w:rFonts w:eastAsiaTheme="minorHAnsi"/>
          <w:sz w:val="22"/>
          <w:szCs w:val="22"/>
          <w:lang w:eastAsia="en-US"/>
        </w:rPr>
      </w:pPr>
      <w:r w:rsidRPr="007C11F5">
        <w:rPr>
          <w:rFonts w:eastAsiaTheme="minorHAnsi"/>
          <w:sz w:val="22"/>
          <w:szCs w:val="22"/>
          <w:lang w:eastAsia="en-US"/>
        </w:rPr>
        <w:t>Decide on an industry or type of company you want to work for</w:t>
      </w:r>
    </w:p>
    <w:p w14:paraId="6ABDCD8C" w14:textId="77777777" w:rsidR="007C11F5" w:rsidRPr="007C11F5" w:rsidRDefault="007C11F5" w:rsidP="007C11F5">
      <w:pPr>
        <w:numPr>
          <w:ilvl w:val="0"/>
          <w:numId w:val="20"/>
        </w:numPr>
        <w:spacing w:after="160" w:line="259" w:lineRule="auto"/>
        <w:contextualSpacing/>
        <w:rPr>
          <w:rFonts w:eastAsiaTheme="minorHAnsi"/>
          <w:sz w:val="22"/>
          <w:szCs w:val="22"/>
          <w:lang w:eastAsia="en-US"/>
        </w:rPr>
      </w:pPr>
      <w:r w:rsidRPr="007C11F5">
        <w:rPr>
          <w:rFonts w:eastAsiaTheme="minorHAnsi"/>
          <w:sz w:val="22"/>
          <w:szCs w:val="22"/>
          <w:lang w:eastAsia="en-US"/>
        </w:rPr>
        <w:t xml:space="preserve">Conduct internet research to find local such companies </w:t>
      </w:r>
    </w:p>
    <w:p w14:paraId="0E83733E" w14:textId="77777777" w:rsidR="007C11F5" w:rsidRPr="007C11F5" w:rsidRDefault="007C11F5" w:rsidP="007C11F5">
      <w:pPr>
        <w:numPr>
          <w:ilvl w:val="0"/>
          <w:numId w:val="20"/>
        </w:numPr>
        <w:spacing w:after="160" w:line="259" w:lineRule="auto"/>
        <w:contextualSpacing/>
        <w:rPr>
          <w:rFonts w:eastAsiaTheme="minorHAnsi"/>
          <w:sz w:val="22"/>
          <w:szCs w:val="22"/>
          <w:lang w:eastAsia="en-US"/>
        </w:rPr>
      </w:pPr>
      <w:r w:rsidRPr="007C11F5">
        <w:rPr>
          <w:rFonts w:eastAsiaTheme="minorHAnsi"/>
          <w:sz w:val="22"/>
          <w:szCs w:val="22"/>
          <w:lang w:eastAsia="en-US"/>
        </w:rPr>
        <w:t>Make contact via phone and/or email</w:t>
      </w:r>
    </w:p>
    <w:p w14:paraId="63E8BCE8" w14:textId="77777777"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 xml:space="preserve">For more detailed information on each step, please consult your son’s guide. </w:t>
      </w:r>
      <w:r w:rsidRPr="007C11F5">
        <w:rPr>
          <w:rFonts w:eastAsiaTheme="minorHAnsi"/>
          <w:sz w:val="22"/>
          <w:szCs w:val="22"/>
          <w:lang w:eastAsia="en-US"/>
        </w:rPr>
        <w:br/>
        <w:t xml:space="preserve">One thing we have made clear to them is that in years gone by, people have applied for work placements by posting a lot of letters – in the modern world of work this is a wasted effort. Most companies will not reply to letters so it’s much better to get in touch via phone or email. </w:t>
      </w:r>
    </w:p>
    <w:p w14:paraId="72A3F0A3" w14:textId="77777777"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We have also given your son information about making follow up contact with a company once they have confirmed a work placement:</w:t>
      </w:r>
    </w:p>
    <w:p w14:paraId="16538DAF" w14:textId="77777777" w:rsidR="007C11F5" w:rsidRPr="007C11F5" w:rsidRDefault="007C11F5" w:rsidP="007C11F5">
      <w:pPr>
        <w:numPr>
          <w:ilvl w:val="0"/>
          <w:numId w:val="21"/>
        </w:numPr>
        <w:spacing w:after="160" w:line="259" w:lineRule="auto"/>
        <w:contextualSpacing/>
        <w:rPr>
          <w:rFonts w:eastAsiaTheme="minorHAnsi"/>
          <w:sz w:val="22"/>
          <w:szCs w:val="22"/>
          <w:lang w:eastAsia="en-US"/>
        </w:rPr>
      </w:pPr>
      <w:r w:rsidRPr="007C11F5">
        <w:rPr>
          <w:rFonts w:eastAsiaTheme="minorHAnsi"/>
          <w:sz w:val="22"/>
          <w:szCs w:val="22"/>
          <w:lang w:eastAsia="en-US"/>
        </w:rPr>
        <w:t xml:space="preserve">Your son </w:t>
      </w:r>
      <w:r w:rsidRPr="007C11F5">
        <w:rPr>
          <w:rFonts w:eastAsiaTheme="minorHAnsi"/>
          <w:b/>
          <w:sz w:val="22"/>
          <w:szCs w:val="22"/>
          <w:lang w:eastAsia="en-US"/>
        </w:rPr>
        <w:t>must</w:t>
      </w:r>
      <w:r w:rsidRPr="007C11F5">
        <w:rPr>
          <w:rFonts w:eastAsiaTheme="minorHAnsi"/>
          <w:sz w:val="22"/>
          <w:szCs w:val="22"/>
          <w:lang w:eastAsia="en-US"/>
        </w:rPr>
        <w:t xml:space="preserve"> have their work placement confirmed in writing and the name of their main point of contact within the organisation (this must then be passed to their Form Tutor)</w:t>
      </w:r>
    </w:p>
    <w:p w14:paraId="1E6F3EC7" w14:textId="77777777" w:rsidR="007C11F5" w:rsidRPr="007C11F5" w:rsidRDefault="007C11F5" w:rsidP="007C11F5">
      <w:pPr>
        <w:numPr>
          <w:ilvl w:val="0"/>
          <w:numId w:val="21"/>
        </w:numPr>
        <w:spacing w:after="160" w:line="259" w:lineRule="auto"/>
        <w:contextualSpacing/>
        <w:rPr>
          <w:rFonts w:eastAsiaTheme="minorHAnsi"/>
          <w:sz w:val="22"/>
          <w:szCs w:val="22"/>
          <w:lang w:eastAsia="en-US"/>
        </w:rPr>
      </w:pPr>
      <w:r w:rsidRPr="007C11F5">
        <w:rPr>
          <w:rFonts w:eastAsiaTheme="minorHAnsi"/>
          <w:sz w:val="22"/>
          <w:szCs w:val="22"/>
          <w:lang w:eastAsia="en-US"/>
        </w:rPr>
        <w:t xml:space="preserve">Your son </w:t>
      </w:r>
      <w:r w:rsidRPr="007C11F5">
        <w:rPr>
          <w:rFonts w:eastAsiaTheme="minorHAnsi"/>
          <w:b/>
          <w:sz w:val="22"/>
          <w:szCs w:val="22"/>
          <w:lang w:eastAsia="en-US"/>
        </w:rPr>
        <w:t>must</w:t>
      </w:r>
      <w:r w:rsidRPr="007C11F5">
        <w:rPr>
          <w:rFonts w:eastAsiaTheme="minorHAnsi"/>
          <w:sz w:val="22"/>
          <w:szCs w:val="22"/>
          <w:lang w:eastAsia="en-US"/>
        </w:rPr>
        <w:t xml:space="preserve"> get their Employer Agreement Form and Insurance Form filled out by the company and returned to school </w:t>
      </w:r>
      <w:r w:rsidRPr="007C11F5">
        <w:rPr>
          <w:rFonts w:eastAsiaTheme="minorHAnsi"/>
          <w:sz w:val="22"/>
          <w:szCs w:val="22"/>
          <w:u w:val="single"/>
          <w:lang w:eastAsia="en-US"/>
        </w:rPr>
        <w:t>before</w:t>
      </w:r>
      <w:r w:rsidRPr="007C11F5">
        <w:rPr>
          <w:rFonts w:eastAsiaTheme="minorHAnsi"/>
          <w:sz w:val="22"/>
          <w:szCs w:val="22"/>
          <w:lang w:eastAsia="en-US"/>
        </w:rPr>
        <w:t xml:space="preserve"> they start the placement</w:t>
      </w:r>
    </w:p>
    <w:p w14:paraId="2CC827B8" w14:textId="5AF5F958"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 xml:space="preserve">Some companies will request a </w:t>
      </w:r>
      <w:r w:rsidR="00EB725F" w:rsidRPr="007C11F5">
        <w:rPr>
          <w:rFonts w:eastAsiaTheme="minorHAnsi"/>
          <w:sz w:val="22"/>
          <w:szCs w:val="22"/>
          <w:lang w:eastAsia="en-US"/>
        </w:rPr>
        <w:t>face-to-face</w:t>
      </w:r>
      <w:r w:rsidRPr="007C11F5">
        <w:rPr>
          <w:rFonts w:eastAsiaTheme="minorHAnsi"/>
          <w:sz w:val="22"/>
          <w:szCs w:val="22"/>
          <w:lang w:eastAsia="en-US"/>
        </w:rPr>
        <w:t xml:space="preserve"> meeting, an interview of sorts, before they agree to offer your son a work placement; if this is the case, the school must be informed </w:t>
      </w:r>
      <w:r w:rsidRPr="007C11F5">
        <w:rPr>
          <w:rFonts w:eastAsiaTheme="minorHAnsi"/>
          <w:sz w:val="22"/>
          <w:szCs w:val="22"/>
          <w:u w:val="single"/>
          <w:lang w:eastAsia="en-US"/>
        </w:rPr>
        <w:t>before</w:t>
      </w:r>
      <w:r w:rsidRPr="007C11F5">
        <w:rPr>
          <w:rFonts w:eastAsiaTheme="minorHAnsi"/>
          <w:sz w:val="22"/>
          <w:szCs w:val="22"/>
          <w:lang w:eastAsia="en-US"/>
        </w:rPr>
        <w:t xml:space="preserve"> the meeting takes place. Equally we have encouraged your son to arrange a face to face catch up before the placement starts to try and alleviate first day nerves. </w:t>
      </w:r>
    </w:p>
    <w:p w14:paraId="15A88601" w14:textId="77777777"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lastRenderedPageBreak/>
        <w:t xml:space="preserve">It has been made explicitly clear to your son that should they not conduct themselves in a polite and respectful manner during their search for a placement then they will not be permitted to go out on placement during Enterprise Week and will instead remain in school for the week. </w:t>
      </w:r>
    </w:p>
    <w:p w14:paraId="7D2984C3" w14:textId="77777777" w:rsidR="007C11F5" w:rsidRPr="007C11F5" w:rsidRDefault="007C11F5" w:rsidP="007C11F5">
      <w:pPr>
        <w:spacing w:after="160" w:line="259" w:lineRule="auto"/>
        <w:rPr>
          <w:rFonts w:eastAsiaTheme="minorHAnsi"/>
          <w:b/>
          <w:sz w:val="22"/>
          <w:szCs w:val="22"/>
          <w:u w:val="single"/>
          <w:lang w:eastAsia="en-US"/>
        </w:rPr>
      </w:pPr>
      <w:r w:rsidRPr="007C11F5">
        <w:rPr>
          <w:rFonts w:eastAsiaTheme="minorHAnsi"/>
          <w:b/>
          <w:sz w:val="22"/>
          <w:szCs w:val="22"/>
          <w:u w:val="single"/>
          <w:lang w:eastAsia="en-US"/>
        </w:rPr>
        <w:t>Key information for parents</w:t>
      </w:r>
    </w:p>
    <w:p w14:paraId="3CD73A15" w14:textId="54FD061B"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 xml:space="preserve">Being out of school on a </w:t>
      </w:r>
      <w:r w:rsidR="00DB3132">
        <w:rPr>
          <w:rFonts w:eastAsiaTheme="minorHAnsi"/>
          <w:sz w:val="22"/>
          <w:szCs w:val="22"/>
          <w:lang w:eastAsia="en-US"/>
        </w:rPr>
        <w:t>work experience placement</w:t>
      </w:r>
      <w:r w:rsidRPr="007C11F5">
        <w:rPr>
          <w:rFonts w:eastAsiaTheme="minorHAnsi"/>
          <w:sz w:val="22"/>
          <w:szCs w:val="22"/>
          <w:lang w:eastAsia="en-US"/>
        </w:rPr>
        <w:t xml:space="preserve"> can be an exciting and/or scary time not only for the young person, but also for their parent/guardian. Below is a list of a few key things we would like to highlight to you: </w:t>
      </w:r>
    </w:p>
    <w:p w14:paraId="27DBFA3E" w14:textId="77777777" w:rsidR="007C11F5" w:rsidRPr="007C11F5" w:rsidRDefault="007C11F5" w:rsidP="007C11F5">
      <w:pPr>
        <w:numPr>
          <w:ilvl w:val="0"/>
          <w:numId w:val="22"/>
        </w:numPr>
        <w:spacing w:after="160" w:line="259" w:lineRule="auto"/>
        <w:contextualSpacing/>
        <w:rPr>
          <w:rFonts w:eastAsiaTheme="minorHAnsi"/>
          <w:b/>
          <w:sz w:val="22"/>
          <w:szCs w:val="22"/>
          <w:lang w:eastAsia="en-US"/>
        </w:rPr>
      </w:pPr>
      <w:r w:rsidRPr="007C11F5">
        <w:rPr>
          <w:rFonts w:eastAsiaTheme="minorHAnsi"/>
          <w:b/>
          <w:sz w:val="22"/>
          <w:szCs w:val="22"/>
          <w:lang w:eastAsia="en-US"/>
        </w:rPr>
        <w:t xml:space="preserve">Behaviour: </w:t>
      </w:r>
      <w:r w:rsidRPr="007C11F5">
        <w:rPr>
          <w:rFonts w:eastAsiaTheme="minorHAnsi"/>
          <w:sz w:val="22"/>
          <w:szCs w:val="22"/>
          <w:lang w:eastAsia="en-US"/>
        </w:rPr>
        <w:t xml:space="preserve">your son’s behaviour whilst on work placement must be impeccable; we expect them to behave exactly as if they were in school - be polite at all times, be a good listener, and remember the school’s core standards: </w:t>
      </w:r>
      <w:r w:rsidRPr="007C11F5">
        <w:rPr>
          <w:rFonts w:eastAsiaTheme="minorHAnsi"/>
          <w:i/>
          <w:sz w:val="22"/>
          <w:szCs w:val="22"/>
          <w:lang w:eastAsia="en-US"/>
        </w:rPr>
        <w:t xml:space="preserve">Considerate, Courteous, Co-operative, Friendly, Hardworking, Honest, Trusting, Generous of spirit. </w:t>
      </w:r>
    </w:p>
    <w:p w14:paraId="3D1BE25B" w14:textId="77777777" w:rsidR="007C11F5" w:rsidRPr="007C11F5" w:rsidRDefault="007C11F5" w:rsidP="007C11F5">
      <w:pPr>
        <w:numPr>
          <w:ilvl w:val="0"/>
          <w:numId w:val="17"/>
        </w:numPr>
        <w:spacing w:after="160" w:line="259" w:lineRule="auto"/>
        <w:contextualSpacing/>
        <w:rPr>
          <w:rFonts w:eastAsiaTheme="minorHAnsi"/>
          <w:b/>
          <w:sz w:val="22"/>
          <w:szCs w:val="22"/>
          <w:lang w:eastAsia="en-US"/>
        </w:rPr>
      </w:pPr>
      <w:r w:rsidRPr="007C11F5">
        <w:rPr>
          <w:rFonts w:eastAsiaTheme="minorHAnsi"/>
          <w:b/>
          <w:sz w:val="22"/>
          <w:szCs w:val="22"/>
          <w:lang w:eastAsia="en-US"/>
        </w:rPr>
        <w:t xml:space="preserve">Mobile phones: </w:t>
      </w:r>
      <w:r w:rsidRPr="007C11F5">
        <w:rPr>
          <w:rFonts w:eastAsiaTheme="minorHAnsi"/>
          <w:sz w:val="22"/>
          <w:szCs w:val="22"/>
          <w:lang w:eastAsia="en-US"/>
        </w:rPr>
        <w:t xml:space="preserve">we appreciate your son might need his phone to arrange transport or other personal admin but other than that they should not have any need for them during their work placement. We have instructed students that their phones should remain in their bags and </w:t>
      </w:r>
      <w:proofErr w:type="gramStart"/>
      <w:r w:rsidRPr="007C11F5">
        <w:rPr>
          <w:rFonts w:eastAsiaTheme="minorHAnsi"/>
          <w:sz w:val="22"/>
          <w:szCs w:val="22"/>
          <w:lang w:eastAsia="en-US"/>
        </w:rPr>
        <w:t>switched off at all times</w:t>
      </w:r>
      <w:proofErr w:type="gramEnd"/>
      <w:r w:rsidRPr="007C11F5">
        <w:rPr>
          <w:rFonts w:eastAsiaTheme="minorHAnsi"/>
          <w:sz w:val="22"/>
          <w:szCs w:val="22"/>
          <w:lang w:eastAsia="en-US"/>
        </w:rPr>
        <w:t xml:space="preserve">. </w:t>
      </w:r>
    </w:p>
    <w:p w14:paraId="71C7A1FC" w14:textId="77777777" w:rsidR="007C11F5" w:rsidRPr="007C11F5" w:rsidRDefault="007C11F5" w:rsidP="007C11F5">
      <w:pPr>
        <w:numPr>
          <w:ilvl w:val="0"/>
          <w:numId w:val="17"/>
        </w:numPr>
        <w:spacing w:after="160" w:line="259" w:lineRule="auto"/>
        <w:contextualSpacing/>
        <w:rPr>
          <w:rFonts w:eastAsiaTheme="minorHAnsi"/>
          <w:b/>
          <w:sz w:val="22"/>
          <w:szCs w:val="22"/>
          <w:lang w:eastAsia="en-US"/>
        </w:rPr>
      </w:pPr>
      <w:r w:rsidRPr="007C11F5">
        <w:rPr>
          <w:rFonts w:eastAsiaTheme="minorHAnsi"/>
          <w:b/>
          <w:sz w:val="22"/>
          <w:szCs w:val="22"/>
          <w:lang w:eastAsia="en-US"/>
        </w:rPr>
        <w:t xml:space="preserve">Social media: </w:t>
      </w:r>
      <w:r w:rsidRPr="007C11F5">
        <w:rPr>
          <w:rFonts w:eastAsiaTheme="minorHAnsi"/>
          <w:sz w:val="22"/>
          <w:szCs w:val="22"/>
          <w:lang w:eastAsia="en-US"/>
        </w:rPr>
        <w:t>we have given your son very clear instructions about safe and professional use of social media whilst on placement and have instructed them that it is highly advisable not to post anything about the company on social media;</w:t>
      </w:r>
      <w:r w:rsidRPr="007C11F5">
        <w:rPr>
          <w:rFonts w:eastAsiaTheme="minorHAnsi"/>
          <w:b/>
          <w:sz w:val="22"/>
          <w:szCs w:val="22"/>
          <w:lang w:eastAsia="en-US"/>
        </w:rPr>
        <w:t xml:space="preserve"> </w:t>
      </w:r>
      <w:r w:rsidRPr="007C11F5">
        <w:rPr>
          <w:rFonts w:eastAsiaTheme="minorHAnsi"/>
          <w:sz w:val="22"/>
          <w:szCs w:val="22"/>
          <w:lang w:eastAsia="en-US"/>
        </w:rPr>
        <w:t xml:space="preserve">we would encourage parents/guardians to do the same and not make any public comments about a company. </w:t>
      </w:r>
    </w:p>
    <w:p w14:paraId="129E3417" w14:textId="77777777" w:rsidR="007C11F5" w:rsidRPr="007C11F5" w:rsidRDefault="007C11F5" w:rsidP="007C11F5">
      <w:pPr>
        <w:numPr>
          <w:ilvl w:val="0"/>
          <w:numId w:val="17"/>
        </w:numPr>
        <w:spacing w:after="160" w:line="259" w:lineRule="auto"/>
        <w:contextualSpacing/>
        <w:rPr>
          <w:rFonts w:eastAsiaTheme="minorHAnsi"/>
          <w:b/>
          <w:sz w:val="22"/>
          <w:szCs w:val="22"/>
          <w:lang w:eastAsia="en-US"/>
        </w:rPr>
      </w:pPr>
      <w:r w:rsidRPr="007C11F5">
        <w:rPr>
          <w:rFonts w:eastAsiaTheme="minorHAnsi"/>
          <w:b/>
          <w:sz w:val="22"/>
          <w:szCs w:val="22"/>
          <w:lang w:eastAsia="en-US"/>
        </w:rPr>
        <w:t xml:space="preserve">Safety: </w:t>
      </w:r>
      <w:r w:rsidRPr="007C11F5">
        <w:rPr>
          <w:rFonts w:eastAsiaTheme="minorHAnsi"/>
          <w:sz w:val="22"/>
          <w:szCs w:val="22"/>
          <w:lang w:eastAsia="en-US"/>
        </w:rPr>
        <w:t xml:space="preserve">the company that offers your son a work placement has a duty to make sure they are safe during their time with the </w:t>
      </w:r>
      <w:proofErr w:type="gramStart"/>
      <w:r w:rsidRPr="007C11F5">
        <w:rPr>
          <w:rFonts w:eastAsiaTheme="minorHAnsi"/>
          <w:sz w:val="22"/>
          <w:szCs w:val="22"/>
          <w:lang w:eastAsia="en-US"/>
        </w:rPr>
        <w:t>company</w:t>
      </w:r>
      <w:proofErr w:type="gramEnd"/>
      <w:r w:rsidRPr="007C11F5">
        <w:rPr>
          <w:rFonts w:eastAsiaTheme="minorHAnsi"/>
          <w:sz w:val="22"/>
          <w:szCs w:val="22"/>
          <w:lang w:eastAsia="en-US"/>
        </w:rPr>
        <w:t xml:space="preserve"> and they are legally bound to go through Health and Safety procedures with them on arrival.</w:t>
      </w:r>
      <w:r w:rsidRPr="007C11F5">
        <w:rPr>
          <w:rFonts w:eastAsiaTheme="minorHAnsi"/>
          <w:b/>
          <w:sz w:val="22"/>
          <w:szCs w:val="22"/>
          <w:lang w:eastAsia="en-US"/>
        </w:rPr>
        <w:t xml:space="preserve"> </w:t>
      </w:r>
      <w:r w:rsidRPr="007C11F5">
        <w:rPr>
          <w:rFonts w:eastAsiaTheme="minorHAnsi"/>
          <w:sz w:val="22"/>
          <w:szCs w:val="22"/>
          <w:lang w:eastAsia="en-US"/>
        </w:rPr>
        <w:t xml:space="preserve">We as a school also have a duty of care to make sure your son is safe on placement and so you must let us know if your son does not feel safe or if anything makes you feel uncomfortable during your son’s work experience. </w:t>
      </w:r>
    </w:p>
    <w:p w14:paraId="5A410D6D" w14:textId="77777777" w:rsidR="007C11F5" w:rsidRPr="007C11F5" w:rsidRDefault="007C11F5" w:rsidP="007C11F5">
      <w:pPr>
        <w:numPr>
          <w:ilvl w:val="0"/>
          <w:numId w:val="17"/>
        </w:numPr>
        <w:spacing w:after="160" w:line="259" w:lineRule="auto"/>
        <w:contextualSpacing/>
        <w:rPr>
          <w:rFonts w:eastAsiaTheme="minorHAnsi"/>
          <w:b/>
          <w:sz w:val="22"/>
          <w:szCs w:val="22"/>
          <w:lang w:eastAsia="en-US"/>
        </w:rPr>
      </w:pPr>
      <w:r w:rsidRPr="007C11F5">
        <w:rPr>
          <w:rFonts w:eastAsiaTheme="minorHAnsi"/>
          <w:b/>
          <w:sz w:val="22"/>
          <w:szCs w:val="22"/>
          <w:lang w:eastAsia="en-US"/>
        </w:rPr>
        <w:t xml:space="preserve">Working with young children: </w:t>
      </w:r>
      <w:r w:rsidRPr="007C11F5">
        <w:rPr>
          <w:rFonts w:eastAsiaTheme="minorHAnsi"/>
          <w:sz w:val="22"/>
          <w:szCs w:val="22"/>
          <w:lang w:eastAsia="en-US"/>
        </w:rPr>
        <w:t xml:space="preserve">if your son arranges a work placement in a primary school or </w:t>
      </w:r>
      <w:proofErr w:type="gramStart"/>
      <w:r w:rsidRPr="007C11F5">
        <w:rPr>
          <w:rFonts w:eastAsiaTheme="minorHAnsi"/>
          <w:sz w:val="22"/>
          <w:szCs w:val="22"/>
          <w:lang w:eastAsia="en-US"/>
        </w:rPr>
        <w:t>nursery</w:t>
      </w:r>
      <w:proofErr w:type="gramEnd"/>
      <w:r w:rsidRPr="007C11F5">
        <w:rPr>
          <w:rFonts w:eastAsiaTheme="minorHAnsi"/>
          <w:sz w:val="22"/>
          <w:szCs w:val="22"/>
          <w:lang w:eastAsia="en-US"/>
        </w:rPr>
        <w:t xml:space="preserve"> he will have a specific meeting with Miss Rickaby before they go to remind them about behaviour with young children. </w:t>
      </w:r>
    </w:p>
    <w:p w14:paraId="0CACFBD9" w14:textId="77777777" w:rsidR="007C11F5" w:rsidRPr="007C11F5" w:rsidRDefault="007C11F5" w:rsidP="007C11F5">
      <w:pPr>
        <w:numPr>
          <w:ilvl w:val="0"/>
          <w:numId w:val="17"/>
        </w:numPr>
        <w:spacing w:after="160" w:line="259" w:lineRule="auto"/>
        <w:contextualSpacing/>
        <w:rPr>
          <w:rFonts w:eastAsiaTheme="minorHAnsi"/>
          <w:b/>
          <w:sz w:val="22"/>
          <w:szCs w:val="22"/>
          <w:lang w:eastAsia="en-US"/>
        </w:rPr>
      </w:pPr>
      <w:r w:rsidRPr="007C11F5">
        <w:rPr>
          <w:rFonts w:eastAsiaTheme="minorHAnsi"/>
          <w:b/>
          <w:sz w:val="22"/>
          <w:szCs w:val="22"/>
          <w:lang w:eastAsia="en-US"/>
        </w:rPr>
        <w:t xml:space="preserve">Transport: </w:t>
      </w:r>
      <w:r w:rsidRPr="007C11F5">
        <w:rPr>
          <w:rFonts w:eastAsiaTheme="minorHAnsi"/>
          <w:sz w:val="22"/>
          <w:szCs w:val="22"/>
          <w:lang w:eastAsia="en-US"/>
        </w:rPr>
        <w:t>it is crucial that your son plans his transport to get to and from your placement before he starts. We have encouraged your son to do a trial run of their chosen transport route, whether that be using public transport or a parent/guardian driving in their car.</w:t>
      </w:r>
      <w:r w:rsidRPr="007C11F5">
        <w:rPr>
          <w:rFonts w:eastAsiaTheme="minorHAnsi"/>
          <w:b/>
          <w:sz w:val="22"/>
          <w:szCs w:val="22"/>
          <w:lang w:eastAsia="en-US"/>
        </w:rPr>
        <w:t xml:space="preserve"> </w:t>
      </w:r>
      <w:r w:rsidRPr="007C11F5">
        <w:rPr>
          <w:rFonts w:eastAsiaTheme="minorHAnsi"/>
          <w:sz w:val="22"/>
          <w:szCs w:val="22"/>
          <w:lang w:eastAsia="en-US"/>
        </w:rPr>
        <w:t xml:space="preserve">Please be aware that Northampton School </w:t>
      </w:r>
      <w:r w:rsidRPr="007C11F5">
        <w:rPr>
          <w:rFonts w:eastAsiaTheme="minorHAnsi"/>
          <w:i/>
          <w:sz w:val="22"/>
          <w:szCs w:val="22"/>
          <w:lang w:eastAsia="en-US"/>
        </w:rPr>
        <w:t>for Boys</w:t>
      </w:r>
      <w:r w:rsidRPr="007C11F5">
        <w:rPr>
          <w:rFonts w:eastAsiaTheme="minorHAnsi"/>
          <w:sz w:val="22"/>
          <w:szCs w:val="22"/>
          <w:lang w:eastAsia="en-US"/>
        </w:rPr>
        <w:t xml:space="preserve"> will not pay for any transport costs. </w:t>
      </w:r>
    </w:p>
    <w:p w14:paraId="634660DD" w14:textId="77777777" w:rsidR="007C11F5" w:rsidRPr="007C11F5" w:rsidRDefault="007C11F5" w:rsidP="007C11F5">
      <w:pPr>
        <w:numPr>
          <w:ilvl w:val="0"/>
          <w:numId w:val="17"/>
        </w:numPr>
        <w:spacing w:after="160" w:line="259" w:lineRule="auto"/>
        <w:contextualSpacing/>
        <w:rPr>
          <w:rFonts w:eastAsiaTheme="minorHAnsi"/>
          <w:b/>
          <w:sz w:val="22"/>
          <w:szCs w:val="22"/>
          <w:lang w:eastAsia="en-US"/>
        </w:rPr>
      </w:pPr>
      <w:r w:rsidRPr="007C11F5">
        <w:rPr>
          <w:rFonts w:eastAsiaTheme="minorHAnsi"/>
          <w:b/>
          <w:sz w:val="22"/>
          <w:szCs w:val="22"/>
          <w:lang w:eastAsia="en-US"/>
        </w:rPr>
        <w:t xml:space="preserve">Sickness: </w:t>
      </w:r>
      <w:r w:rsidRPr="007C11F5">
        <w:rPr>
          <w:rFonts w:eastAsiaTheme="minorHAnsi"/>
          <w:sz w:val="22"/>
          <w:szCs w:val="22"/>
          <w:lang w:eastAsia="en-US"/>
        </w:rPr>
        <w:t xml:space="preserve">if your son is unwell during their work </w:t>
      </w:r>
      <w:proofErr w:type="gramStart"/>
      <w:r w:rsidRPr="007C11F5">
        <w:rPr>
          <w:rFonts w:eastAsiaTheme="minorHAnsi"/>
          <w:sz w:val="22"/>
          <w:szCs w:val="22"/>
          <w:lang w:eastAsia="en-US"/>
        </w:rPr>
        <w:t>placement</w:t>
      </w:r>
      <w:proofErr w:type="gramEnd"/>
      <w:r w:rsidRPr="007C11F5">
        <w:rPr>
          <w:rFonts w:eastAsiaTheme="minorHAnsi"/>
          <w:sz w:val="22"/>
          <w:szCs w:val="22"/>
          <w:lang w:eastAsia="en-US"/>
        </w:rPr>
        <w:t xml:space="preserve"> they must phone the company </w:t>
      </w:r>
      <w:r w:rsidRPr="007C11F5">
        <w:rPr>
          <w:rFonts w:eastAsiaTheme="minorHAnsi"/>
          <w:b/>
          <w:sz w:val="22"/>
          <w:szCs w:val="22"/>
          <w:u w:val="single"/>
          <w:lang w:eastAsia="en-US"/>
        </w:rPr>
        <w:t xml:space="preserve">and </w:t>
      </w:r>
      <w:r w:rsidRPr="007C11F5">
        <w:rPr>
          <w:rFonts w:eastAsiaTheme="minorHAnsi"/>
          <w:sz w:val="22"/>
          <w:szCs w:val="22"/>
          <w:lang w:eastAsia="en-US"/>
        </w:rPr>
        <w:t xml:space="preserve">school as soon as possible. </w:t>
      </w:r>
    </w:p>
    <w:p w14:paraId="1DFEDE7F" w14:textId="77777777" w:rsidR="007C11F5" w:rsidRPr="007C11F5" w:rsidRDefault="007C11F5" w:rsidP="007C11F5">
      <w:pPr>
        <w:spacing w:after="160" w:line="259" w:lineRule="auto"/>
        <w:rPr>
          <w:rFonts w:eastAsiaTheme="minorHAnsi"/>
          <w:b/>
          <w:sz w:val="22"/>
          <w:szCs w:val="22"/>
          <w:u w:val="single"/>
          <w:lang w:eastAsia="en-US"/>
        </w:rPr>
      </w:pPr>
      <w:r w:rsidRPr="007C11F5">
        <w:rPr>
          <w:rFonts w:eastAsiaTheme="minorHAnsi"/>
          <w:b/>
          <w:sz w:val="22"/>
          <w:szCs w:val="22"/>
          <w:u w:val="single"/>
          <w:lang w:eastAsia="en-US"/>
        </w:rPr>
        <w:t>Paperwork/Deadlines</w:t>
      </w:r>
    </w:p>
    <w:p w14:paraId="55AA6A4E" w14:textId="76D13CC8"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 xml:space="preserve">Before your son leaves school to start his </w:t>
      </w:r>
      <w:r w:rsidR="00DB3132">
        <w:rPr>
          <w:rFonts w:eastAsiaTheme="minorHAnsi"/>
          <w:sz w:val="22"/>
          <w:szCs w:val="22"/>
          <w:lang w:eastAsia="en-US"/>
        </w:rPr>
        <w:t>work experience placement</w:t>
      </w:r>
      <w:r w:rsidRPr="007C11F5">
        <w:rPr>
          <w:rFonts w:eastAsiaTheme="minorHAnsi"/>
          <w:sz w:val="22"/>
          <w:szCs w:val="22"/>
          <w:lang w:eastAsia="en-US"/>
        </w:rPr>
        <w:t xml:space="preserve"> there a few pieces of paperwork that he will need to get signed and return to school:</w:t>
      </w:r>
    </w:p>
    <w:p w14:paraId="05BD06B6" w14:textId="77777777" w:rsidR="007C11F5" w:rsidRPr="007C11F5" w:rsidRDefault="007C11F5" w:rsidP="007C11F5">
      <w:pPr>
        <w:numPr>
          <w:ilvl w:val="0"/>
          <w:numId w:val="18"/>
        </w:numPr>
        <w:spacing w:after="160" w:line="259" w:lineRule="auto"/>
        <w:contextualSpacing/>
        <w:rPr>
          <w:rFonts w:eastAsiaTheme="minorHAnsi"/>
          <w:sz w:val="22"/>
          <w:szCs w:val="22"/>
          <w:lang w:eastAsia="en-US"/>
        </w:rPr>
      </w:pPr>
      <w:r w:rsidRPr="007C11F5">
        <w:rPr>
          <w:rFonts w:eastAsiaTheme="minorHAnsi"/>
          <w:sz w:val="22"/>
          <w:szCs w:val="22"/>
          <w:lang w:eastAsia="en-US"/>
        </w:rPr>
        <w:t>Parental Agreement Form</w:t>
      </w:r>
    </w:p>
    <w:p w14:paraId="3FB71576" w14:textId="77777777" w:rsidR="007C11F5" w:rsidRPr="007C11F5" w:rsidRDefault="007C11F5" w:rsidP="007C11F5">
      <w:pPr>
        <w:numPr>
          <w:ilvl w:val="0"/>
          <w:numId w:val="18"/>
        </w:numPr>
        <w:spacing w:after="160" w:line="259" w:lineRule="auto"/>
        <w:contextualSpacing/>
        <w:rPr>
          <w:rFonts w:eastAsiaTheme="minorHAnsi"/>
          <w:sz w:val="22"/>
          <w:szCs w:val="22"/>
          <w:lang w:eastAsia="en-US"/>
        </w:rPr>
      </w:pPr>
      <w:r w:rsidRPr="007C11F5">
        <w:rPr>
          <w:rFonts w:eastAsiaTheme="minorHAnsi"/>
          <w:sz w:val="22"/>
          <w:szCs w:val="22"/>
          <w:lang w:eastAsia="en-US"/>
        </w:rPr>
        <w:t xml:space="preserve">Placement Provider Agreement Form </w:t>
      </w:r>
    </w:p>
    <w:p w14:paraId="6DBF232F" w14:textId="77777777" w:rsidR="007C11F5" w:rsidRPr="007C11F5" w:rsidRDefault="007C11F5" w:rsidP="007C11F5">
      <w:pPr>
        <w:numPr>
          <w:ilvl w:val="0"/>
          <w:numId w:val="18"/>
        </w:numPr>
        <w:spacing w:after="160" w:line="259" w:lineRule="auto"/>
        <w:contextualSpacing/>
        <w:rPr>
          <w:rFonts w:eastAsiaTheme="minorHAnsi"/>
          <w:sz w:val="22"/>
          <w:szCs w:val="22"/>
          <w:lang w:eastAsia="en-US"/>
        </w:rPr>
      </w:pPr>
      <w:r w:rsidRPr="007C11F5">
        <w:rPr>
          <w:rFonts w:eastAsiaTheme="minorHAnsi"/>
          <w:sz w:val="22"/>
          <w:szCs w:val="22"/>
          <w:lang w:eastAsia="en-US"/>
        </w:rPr>
        <w:t>Insurance Form (needs to be filled out by the placement provider)</w:t>
      </w:r>
    </w:p>
    <w:p w14:paraId="58B5C1AD" w14:textId="77777777"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When your son comes back from his placement he will need to bring the following with him:</w:t>
      </w:r>
    </w:p>
    <w:p w14:paraId="4FD3F093" w14:textId="77777777" w:rsidR="007C11F5" w:rsidRPr="007C11F5" w:rsidRDefault="007C11F5" w:rsidP="007C11F5">
      <w:pPr>
        <w:numPr>
          <w:ilvl w:val="0"/>
          <w:numId w:val="19"/>
        </w:numPr>
        <w:spacing w:after="160" w:line="259" w:lineRule="auto"/>
        <w:contextualSpacing/>
        <w:rPr>
          <w:rFonts w:eastAsiaTheme="minorHAnsi"/>
          <w:sz w:val="22"/>
          <w:szCs w:val="22"/>
          <w:lang w:eastAsia="en-US"/>
        </w:rPr>
      </w:pPr>
      <w:r w:rsidRPr="007C11F5">
        <w:rPr>
          <w:rFonts w:eastAsiaTheme="minorHAnsi"/>
          <w:sz w:val="22"/>
          <w:szCs w:val="22"/>
          <w:lang w:eastAsia="en-US"/>
        </w:rPr>
        <w:t xml:space="preserve">Work Experience Employer Feedback Form </w:t>
      </w:r>
    </w:p>
    <w:p w14:paraId="10C1125E" w14:textId="77777777" w:rsidR="007C11F5" w:rsidRPr="007C11F5" w:rsidRDefault="007C11F5" w:rsidP="007C11F5">
      <w:pPr>
        <w:spacing w:after="160" w:line="259" w:lineRule="auto"/>
        <w:rPr>
          <w:rFonts w:eastAsiaTheme="minorHAnsi"/>
          <w:sz w:val="22"/>
          <w:szCs w:val="22"/>
          <w:lang w:eastAsia="en-US"/>
        </w:rPr>
      </w:pPr>
      <w:r w:rsidRPr="007C11F5">
        <w:rPr>
          <w:rFonts w:eastAsiaTheme="minorHAnsi"/>
          <w:sz w:val="22"/>
          <w:szCs w:val="22"/>
          <w:lang w:eastAsia="en-US"/>
        </w:rPr>
        <w:t>Deadlines TBC.</w:t>
      </w:r>
    </w:p>
    <w:p w14:paraId="59EA6741" w14:textId="77777777" w:rsidR="007C11F5" w:rsidRPr="007C11F5" w:rsidRDefault="007C11F5" w:rsidP="007C11F5">
      <w:pPr>
        <w:spacing w:after="160" w:line="259" w:lineRule="auto"/>
        <w:rPr>
          <w:rFonts w:eastAsiaTheme="minorHAnsi"/>
          <w:sz w:val="22"/>
          <w:szCs w:val="22"/>
          <w:lang w:eastAsia="en-US"/>
        </w:rPr>
      </w:pPr>
      <w:r w:rsidRPr="007C11F5">
        <w:rPr>
          <w:rFonts w:eastAsiaTheme="minorHAnsi"/>
          <w:b/>
          <w:sz w:val="22"/>
          <w:szCs w:val="22"/>
          <w:u w:val="single"/>
          <w:lang w:eastAsia="en-US"/>
        </w:rPr>
        <w:t xml:space="preserve">Support from Northampton School </w:t>
      </w:r>
      <w:r w:rsidRPr="007C11F5">
        <w:rPr>
          <w:rFonts w:eastAsiaTheme="minorHAnsi"/>
          <w:b/>
          <w:i/>
          <w:sz w:val="22"/>
          <w:szCs w:val="22"/>
          <w:u w:val="single"/>
          <w:lang w:eastAsia="en-US"/>
        </w:rPr>
        <w:t>for Boys</w:t>
      </w:r>
    </w:p>
    <w:p w14:paraId="108810EB" w14:textId="77777777" w:rsidR="007C11F5" w:rsidRPr="007C11F5" w:rsidRDefault="00C50407" w:rsidP="007C11F5">
      <w:pPr>
        <w:spacing w:after="160" w:line="259" w:lineRule="auto"/>
        <w:rPr>
          <w:rFonts w:asciiTheme="minorHAnsi" w:eastAsiaTheme="minorHAnsi" w:hAnsiTheme="minorHAnsi" w:cstheme="minorBidi"/>
          <w:sz w:val="22"/>
          <w:szCs w:val="22"/>
          <w:lang w:eastAsia="en-US"/>
        </w:rPr>
      </w:pPr>
      <w:r w:rsidRPr="007C11F5">
        <w:rPr>
          <w:rFonts w:eastAsiaTheme="minorHAnsi"/>
          <w:noProof/>
          <w:sz w:val="22"/>
          <w:szCs w:val="22"/>
        </w:rPr>
        <mc:AlternateContent>
          <mc:Choice Requires="wps">
            <w:drawing>
              <wp:anchor distT="0" distB="0" distL="114300" distR="114300" simplePos="0" relativeHeight="251538432" behindDoc="0" locked="0" layoutInCell="1" allowOverlap="1" wp14:anchorId="4EDC7FC9" wp14:editId="7C1F114A">
                <wp:simplePos x="0" y="0"/>
                <wp:positionH relativeFrom="margin">
                  <wp:posOffset>247650</wp:posOffset>
                </wp:positionH>
                <wp:positionV relativeFrom="paragraph">
                  <wp:posOffset>579120</wp:posOffset>
                </wp:positionV>
                <wp:extent cx="6211019" cy="567690"/>
                <wp:effectExtent l="19050" t="19050" r="18415" b="22860"/>
                <wp:wrapNone/>
                <wp:docPr id="8" name="Rounded Rectangle 8"/>
                <wp:cNvGraphicFramePr/>
                <a:graphic xmlns:a="http://schemas.openxmlformats.org/drawingml/2006/main">
                  <a:graphicData uri="http://schemas.microsoft.com/office/word/2010/wordprocessingShape">
                    <wps:wsp>
                      <wps:cNvSpPr/>
                      <wps:spPr>
                        <a:xfrm>
                          <a:off x="0" y="0"/>
                          <a:ext cx="6211019" cy="567690"/>
                        </a:xfrm>
                        <a:prstGeom prst="roundRect">
                          <a:avLst/>
                        </a:prstGeom>
                        <a:noFill/>
                        <a:ln w="38100" cap="flat" cmpd="sng" algn="ctr">
                          <a:solidFill>
                            <a:sysClr val="windowText" lastClr="000000"/>
                          </a:solidFill>
                          <a:prstDash val="sys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EBD52CF" id="Rounded Rectangle 8" o:spid="_x0000_s1026" style="position:absolute;margin-left:19.5pt;margin-top:45.6pt;width:489.05pt;height:44.7pt;z-index:251538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" filled="f" strokecolor="windowText" strokeweight="3pt">
                <v:stroke dashstyle="1 1" joinstyle="miter"/>
                <w10:wrap anchorx="margin"/>
              </v:roundrect>
            </w:pict>
          </mc:Fallback>
        </mc:AlternateContent>
      </w:r>
      <w:r w:rsidR="007C11F5" w:rsidRPr="007C11F5">
        <w:rPr>
          <w:rFonts w:eastAsiaTheme="minorHAnsi"/>
          <w:noProof/>
          <w:sz w:val="22"/>
          <w:szCs w:val="22"/>
        </w:rPr>
        <mc:AlternateContent>
          <mc:Choice Requires="wps">
            <w:drawing>
              <wp:anchor distT="45720" distB="45720" distL="114300" distR="114300" simplePos="0" relativeHeight="251536384" behindDoc="0" locked="0" layoutInCell="1" allowOverlap="1" wp14:anchorId="4EE74AD4" wp14:editId="53B0D761">
                <wp:simplePos x="0" y="0"/>
                <wp:positionH relativeFrom="margin">
                  <wp:posOffset>276225</wp:posOffset>
                </wp:positionH>
                <wp:positionV relativeFrom="paragraph">
                  <wp:posOffset>584200</wp:posOffset>
                </wp:positionV>
                <wp:extent cx="6193155" cy="1404620"/>
                <wp:effectExtent l="0" t="0" r="0" b="12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3155" cy="1404620"/>
                        </a:xfrm>
                        <a:prstGeom prst="rect">
                          <a:avLst/>
                        </a:prstGeom>
                        <a:solidFill>
                          <a:srgbClr val="FFFFFF"/>
                        </a:solidFill>
                        <a:ln w="9525">
                          <a:noFill/>
                          <a:miter lim="800000"/>
                          <a:headEnd/>
                          <a:tailEnd/>
                        </a:ln>
                      </wps:spPr>
                      <wps:txbx>
                        <w:txbxContent>
                          <w:p w14:paraId="343140F4" w14:textId="77777777" w:rsidR="00032838" w:rsidRPr="009F4DDE" w:rsidRDefault="00032838" w:rsidP="00032838">
                            <w:pPr>
                              <w:jc w:val="center"/>
                              <w:rPr>
                                <w:b/>
                              </w:rPr>
                            </w:pPr>
                            <w:r>
                              <w:rPr>
                                <w:b/>
                              </w:rPr>
                              <w:t>Careers Leader:</w:t>
                            </w:r>
                            <w:r w:rsidRPr="009F4DDE">
                              <w:rPr>
                                <w:b/>
                              </w:rPr>
                              <w:t xml:space="preserve"> Hannah Rickaby – 01604 230240 – </w:t>
                            </w:r>
                            <w:hyperlink r:id="rId12" w:history="1">
                              <w:r w:rsidRPr="009F4DDE">
                                <w:rPr>
                                  <w:rStyle w:val="Hyperlink"/>
                                  <w:b/>
                                </w:rPr>
                                <w:t>hrickaby@nsb.northants.sch.uk</w:t>
                              </w:r>
                            </w:hyperlink>
                          </w:p>
                          <w:p w14:paraId="60959FFD" w14:textId="77777777" w:rsidR="00032838" w:rsidRPr="009F4DDE" w:rsidRDefault="00032838" w:rsidP="00032838">
                            <w:pPr>
                              <w:jc w:val="center"/>
                              <w:rPr>
                                <w:b/>
                              </w:rPr>
                            </w:pPr>
                            <w:r w:rsidRPr="009F4DDE">
                              <w:rPr>
                                <w:b/>
                              </w:rPr>
                              <w:t xml:space="preserve">Deputy Head Teacher: Matt Kneeshaw – 01604 230240 – </w:t>
                            </w:r>
                            <w:hyperlink r:id="rId13" w:history="1">
                              <w:r w:rsidRPr="00986605">
                                <w:rPr>
                                  <w:rStyle w:val="Hyperlink"/>
                                  <w:b/>
                                </w:rPr>
                                <w:t>mkneeshaw@nsb.northants.sch.uk</w:t>
                              </w:r>
                            </w:hyperlink>
                          </w:p>
                          <w:p w14:paraId="6C5B7965" w14:textId="42438AD1" w:rsidR="0068779E" w:rsidRPr="009F4DDE" w:rsidRDefault="0068779E" w:rsidP="00032838">
                            <w:pPr>
                              <w:rPr>
                                <w: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E74AD4" id="_x0000_s1032" type="#_x0000_t202" style="position:absolute;margin-left:21.75pt;margin-top:46pt;width:487.65pt;height:110.6pt;z-index:251536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" stroked="f">
                <v:textbox style="mso-fit-shape-to-text:t">
                  <w:txbxContent>
                    <w:p w14:paraId="343140F4" w14:textId="77777777" w:rsidR="00032838" w:rsidRPr="009F4DDE" w:rsidRDefault="00032838" w:rsidP="00032838">
                      <w:pPr>
                        <w:jc w:val="center"/>
                        <w:rPr>
                          <w:b/>
                        </w:rPr>
                      </w:pPr>
                      <w:r>
                        <w:rPr>
                          <w:b/>
                        </w:rPr>
                        <w:t>Careers Leader:</w:t>
                      </w:r>
                      <w:r w:rsidRPr="009F4DDE">
                        <w:rPr>
                          <w:b/>
                        </w:rPr>
                        <w:t xml:space="preserve"> Hannah Rickaby – 01604 230240 – </w:t>
                      </w:r>
                      <w:hyperlink r:id="rId14" w:history="1">
                        <w:r w:rsidRPr="009F4DDE">
                          <w:rPr>
                            <w:rStyle w:val="Hyperlink"/>
                            <w:b/>
                          </w:rPr>
                          <w:t>hrickaby@nsb.northants.sch.uk</w:t>
                        </w:r>
                      </w:hyperlink>
                    </w:p>
                    <w:p w14:paraId="60959FFD" w14:textId="77777777" w:rsidR="00032838" w:rsidRPr="009F4DDE" w:rsidRDefault="00032838" w:rsidP="00032838">
                      <w:pPr>
                        <w:jc w:val="center"/>
                        <w:rPr>
                          <w:b/>
                        </w:rPr>
                      </w:pPr>
                      <w:r w:rsidRPr="009F4DDE">
                        <w:rPr>
                          <w:b/>
                        </w:rPr>
                        <w:t xml:space="preserve">Deputy Head Teacher: Matt Kneeshaw – 01604 230240 – </w:t>
                      </w:r>
                      <w:hyperlink r:id="rId15" w:history="1">
                        <w:r w:rsidRPr="00986605">
                          <w:rPr>
                            <w:rStyle w:val="Hyperlink"/>
                            <w:b/>
                          </w:rPr>
                          <w:t>mkneeshaw@nsb.northants.sch.uk</w:t>
                        </w:r>
                      </w:hyperlink>
                    </w:p>
                    <w:p w14:paraId="6C5B7965" w14:textId="42438AD1" w:rsidR="0068779E" w:rsidRPr="009F4DDE" w:rsidRDefault="0068779E" w:rsidP="00032838">
                      <w:pPr>
                        <w:rPr>
                          <w:b/>
                        </w:rPr>
                      </w:pPr>
                    </w:p>
                  </w:txbxContent>
                </v:textbox>
                <w10:wrap type="square" anchorx="margin"/>
              </v:shape>
            </w:pict>
          </mc:Fallback>
        </mc:AlternateContent>
      </w:r>
      <w:r w:rsidR="007C11F5" w:rsidRPr="007C11F5">
        <w:rPr>
          <w:rFonts w:eastAsiaTheme="minorHAnsi"/>
          <w:sz w:val="22"/>
          <w:szCs w:val="22"/>
          <w:lang w:eastAsia="en-US"/>
        </w:rPr>
        <w:t xml:space="preserve">Northampton School </w:t>
      </w:r>
      <w:r w:rsidR="007C11F5" w:rsidRPr="007C11F5">
        <w:rPr>
          <w:rFonts w:eastAsiaTheme="minorHAnsi"/>
          <w:i/>
          <w:sz w:val="22"/>
          <w:szCs w:val="22"/>
          <w:lang w:eastAsia="en-US"/>
        </w:rPr>
        <w:t>for Boys</w:t>
      </w:r>
      <w:r w:rsidR="007C11F5" w:rsidRPr="007C11F5">
        <w:rPr>
          <w:rFonts w:eastAsiaTheme="minorHAnsi"/>
          <w:sz w:val="22"/>
          <w:szCs w:val="22"/>
          <w:lang w:eastAsia="en-US"/>
        </w:rPr>
        <w:t xml:space="preserve"> is available to support your son at any point during his placement. It is imperative that you contact the school should you require support at any time and below you will find key contact information:</w:t>
      </w:r>
    </w:p>
    <w:p w14:paraId="4EFDB4DA" w14:textId="78C425E3" w:rsidR="007C11F5" w:rsidRPr="008811F0" w:rsidRDefault="007C11F5" w:rsidP="007C11F5">
      <w:pPr>
        <w:spacing w:after="160" w:line="259" w:lineRule="auto"/>
        <w:rPr>
          <w:rFonts w:eastAsiaTheme="minorHAnsi"/>
          <w:sz w:val="22"/>
          <w:szCs w:val="22"/>
          <w:lang w:eastAsia="en-US"/>
        </w:rPr>
      </w:pPr>
      <w:r w:rsidRPr="007C11F5">
        <w:rPr>
          <w:rFonts w:asciiTheme="minorHAnsi" w:eastAsiaTheme="minorHAnsi" w:hAnsiTheme="minorHAnsi" w:cstheme="minorBidi"/>
          <w:sz w:val="22"/>
          <w:szCs w:val="22"/>
          <w:lang w:eastAsia="en-US"/>
        </w:rPr>
        <w:lastRenderedPageBreak/>
        <w:br/>
      </w:r>
      <w:r w:rsidRPr="008811F0">
        <w:rPr>
          <w:rFonts w:eastAsiaTheme="minorHAnsi"/>
          <w:sz w:val="22"/>
          <w:szCs w:val="22"/>
          <w:lang w:eastAsia="en-US"/>
        </w:rPr>
        <w:t xml:space="preserve">As part of our </w:t>
      </w:r>
      <w:r w:rsidR="00DB3132">
        <w:rPr>
          <w:rFonts w:eastAsiaTheme="minorHAnsi"/>
          <w:sz w:val="22"/>
          <w:szCs w:val="22"/>
          <w:lang w:eastAsia="en-US"/>
        </w:rPr>
        <w:t>Work experience placement</w:t>
      </w:r>
      <w:r w:rsidRPr="008811F0">
        <w:rPr>
          <w:rFonts w:eastAsiaTheme="minorHAnsi"/>
          <w:sz w:val="22"/>
          <w:szCs w:val="22"/>
          <w:lang w:eastAsia="en-US"/>
        </w:rPr>
        <w:t xml:space="preserve">s scheme, the </w:t>
      </w:r>
      <w:r w:rsidR="00B22DC2">
        <w:rPr>
          <w:rFonts w:eastAsiaTheme="minorHAnsi"/>
          <w:sz w:val="22"/>
          <w:szCs w:val="22"/>
          <w:lang w:eastAsia="en-US"/>
        </w:rPr>
        <w:t xml:space="preserve">Careers </w:t>
      </w:r>
      <w:r w:rsidR="00EB725F">
        <w:rPr>
          <w:rFonts w:eastAsiaTheme="minorHAnsi"/>
          <w:sz w:val="22"/>
          <w:szCs w:val="22"/>
          <w:lang w:eastAsia="en-US"/>
        </w:rPr>
        <w:t>Leader</w:t>
      </w:r>
      <w:r w:rsidR="00EB725F" w:rsidRPr="008811F0">
        <w:rPr>
          <w:rFonts w:eastAsiaTheme="minorHAnsi"/>
          <w:sz w:val="22"/>
          <w:szCs w:val="22"/>
          <w:lang w:eastAsia="en-US"/>
        </w:rPr>
        <w:t xml:space="preserve"> will</w:t>
      </w:r>
      <w:r w:rsidRPr="008811F0">
        <w:rPr>
          <w:rFonts w:eastAsiaTheme="minorHAnsi"/>
          <w:sz w:val="22"/>
          <w:szCs w:val="22"/>
          <w:lang w:eastAsia="en-US"/>
        </w:rPr>
        <w:t xml:space="preserve"> carry out visits to certain employers or particular students during the placement; these visits are not designed in any way to ‘</w:t>
      </w:r>
      <w:r w:rsidR="008811F0" w:rsidRPr="008811F0">
        <w:rPr>
          <w:rFonts w:eastAsiaTheme="minorHAnsi"/>
          <w:sz w:val="22"/>
          <w:szCs w:val="22"/>
          <w:lang w:eastAsia="en-US"/>
        </w:rPr>
        <w:t>check-up</w:t>
      </w:r>
      <w:r w:rsidRPr="008811F0">
        <w:rPr>
          <w:rFonts w:eastAsiaTheme="minorHAnsi"/>
          <w:sz w:val="22"/>
          <w:szCs w:val="22"/>
          <w:lang w:eastAsia="en-US"/>
        </w:rPr>
        <w:t xml:space="preserve">’ on you the employer, they are more for the school to Quality Assure the scheme as a whole. It may well be that students with specific needs will be monitored more closely by the school and will be visited during the placement to ensure they are progressing successfully. </w:t>
      </w:r>
    </w:p>
    <w:p w14:paraId="760FF2D9" w14:textId="77777777" w:rsidR="007C11F5" w:rsidRDefault="007C11F5" w:rsidP="007C11F5">
      <w:pPr>
        <w:spacing w:after="160" w:line="259" w:lineRule="auto"/>
        <w:rPr>
          <w:rFonts w:asciiTheme="minorHAnsi" w:eastAsiaTheme="minorHAnsi" w:hAnsiTheme="minorHAnsi" w:cstheme="minorBidi"/>
          <w:sz w:val="22"/>
          <w:szCs w:val="22"/>
          <w:lang w:eastAsia="en-US"/>
        </w:rPr>
      </w:pPr>
    </w:p>
    <w:p w14:paraId="5CE45F00" w14:textId="77777777" w:rsidR="00A447E0" w:rsidRDefault="00A447E0" w:rsidP="007C11F5">
      <w:pPr>
        <w:spacing w:after="160" w:line="259" w:lineRule="auto"/>
        <w:rPr>
          <w:rFonts w:asciiTheme="minorHAnsi" w:eastAsiaTheme="minorHAnsi" w:hAnsiTheme="minorHAnsi" w:cstheme="minorBidi"/>
          <w:sz w:val="22"/>
          <w:szCs w:val="22"/>
          <w:lang w:eastAsia="en-US"/>
        </w:rPr>
      </w:pPr>
    </w:p>
    <w:p w14:paraId="33EB7AFF" w14:textId="77777777" w:rsidR="003D2566" w:rsidRPr="003D2566" w:rsidRDefault="00E84E72" w:rsidP="003D2566">
      <w:pPr>
        <w:spacing w:after="160" w:line="259" w:lineRule="auto"/>
        <w:jc w:val="center"/>
        <w:rPr>
          <w:rFonts w:asciiTheme="minorHAnsi" w:eastAsiaTheme="minorHAnsi" w:hAnsiTheme="minorHAnsi" w:cstheme="minorBidi"/>
          <w:sz w:val="110"/>
          <w:szCs w:val="110"/>
          <w:lang w:eastAsia="en-US"/>
        </w:rPr>
      </w:pPr>
      <w:r>
        <w:rPr>
          <w:rFonts w:asciiTheme="minorHAnsi" w:eastAsiaTheme="minorHAnsi" w:hAnsiTheme="minorHAnsi" w:cstheme="minorBidi"/>
          <w:noProof/>
          <w:sz w:val="110"/>
          <w:szCs w:val="110"/>
        </w:rPr>
        <w:lastRenderedPageBreak/>
        <mc:AlternateContent>
          <mc:Choice Requires="wps">
            <w:drawing>
              <wp:anchor distT="0" distB="0" distL="114300" distR="114300" simplePos="0" relativeHeight="251652096" behindDoc="1" locked="0" layoutInCell="1" allowOverlap="1" wp14:anchorId="604D9CFC" wp14:editId="1C8C6C01">
                <wp:simplePos x="0" y="0"/>
                <wp:positionH relativeFrom="column">
                  <wp:posOffset>-285750</wp:posOffset>
                </wp:positionH>
                <wp:positionV relativeFrom="paragraph">
                  <wp:posOffset>657225</wp:posOffset>
                </wp:positionV>
                <wp:extent cx="542925" cy="457200"/>
                <wp:effectExtent l="0" t="0" r="28575" b="19050"/>
                <wp:wrapTight wrapText="bothSides">
                  <wp:wrapPolygon edited="0">
                    <wp:start x="0" y="0"/>
                    <wp:lineTo x="0" y="21600"/>
                    <wp:lineTo x="21979" y="21600"/>
                    <wp:lineTo x="21979" y="0"/>
                    <wp:lineTo x="0" y="0"/>
                  </wp:wrapPolygon>
                </wp:wrapTight>
                <wp:docPr id="219" name="Text Box 219"/>
                <wp:cNvGraphicFramePr/>
                <a:graphic xmlns:a="http://schemas.openxmlformats.org/drawingml/2006/main">
                  <a:graphicData uri="http://schemas.microsoft.com/office/word/2010/wordprocessingShape">
                    <wps:wsp>
                      <wps:cNvSpPr txBox="1"/>
                      <wps:spPr>
                        <a:xfrm>
                          <a:off x="0" y="0"/>
                          <a:ext cx="542925" cy="457200"/>
                        </a:xfrm>
                        <a:prstGeom prst="rect">
                          <a:avLst/>
                        </a:prstGeom>
                        <a:solidFill>
                          <a:schemeClr val="lt1"/>
                        </a:solidFill>
                        <a:ln w="6350">
                          <a:solidFill>
                            <a:prstClr val="black"/>
                          </a:solidFill>
                        </a:ln>
                      </wps:spPr>
                      <wps:txbx>
                        <w:txbxContent>
                          <w:p w14:paraId="32E9BE44" w14:textId="77777777" w:rsidR="0068779E" w:rsidRPr="00E84E72" w:rsidRDefault="0068779E">
                            <w:pPr>
                              <w:rPr>
                                <w:b/>
                                <w:sz w:val="48"/>
                              </w:rPr>
                            </w:pPr>
                            <w:r w:rsidRPr="00E84E72">
                              <w:rPr>
                                <w:b/>
                                <w:sz w:val="4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D9CFC" id="Text Box 219" o:spid="_x0000_s1033" type="#_x0000_t202" style="position:absolute;left:0;text-align:left;margin-left:-22.5pt;margin-top:51.75pt;width:42.7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" fillcolor="white [3201]" strokeweight=".5pt">
                <v:textbox>
                  <w:txbxContent>
                    <w:p w14:paraId="32E9BE44" w14:textId="77777777" w:rsidR="0068779E" w:rsidRPr="00E84E72" w:rsidRDefault="0068779E">
                      <w:pPr>
                        <w:rPr>
                          <w:b/>
                          <w:sz w:val="48"/>
                        </w:rPr>
                      </w:pPr>
                      <w:r w:rsidRPr="00E84E72">
                        <w:rPr>
                          <w:b/>
                          <w:sz w:val="48"/>
                        </w:rPr>
                        <w:t>10</w:t>
                      </w:r>
                    </w:p>
                  </w:txbxContent>
                </v:textbox>
                <w10:wrap type="tight"/>
              </v:shape>
            </w:pict>
          </mc:Fallback>
        </mc:AlternateContent>
      </w:r>
      <w:r>
        <w:rPr>
          <w:rFonts w:asciiTheme="minorHAnsi" w:eastAsiaTheme="minorHAnsi" w:hAnsiTheme="minorHAnsi" w:cstheme="minorBidi"/>
          <w:noProof/>
          <w:sz w:val="110"/>
          <w:szCs w:val="110"/>
        </w:rPr>
        <mc:AlternateContent>
          <mc:Choice Requires="wps">
            <w:drawing>
              <wp:anchor distT="0" distB="0" distL="114300" distR="114300" simplePos="0" relativeHeight="251649024" behindDoc="1" locked="0" layoutInCell="1" allowOverlap="1" wp14:anchorId="521830E3" wp14:editId="05185C18">
                <wp:simplePos x="0" y="0"/>
                <wp:positionH relativeFrom="column">
                  <wp:posOffset>-285750</wp:posOffset>
                </wp:positionH>
                <wp:positionV relativeFrom="paragraph">
                  <wp:posOffset>133350</wp:posOffset>
                </wp:positionV>
                <wp:extent cx="1304925" cy="390525"/>
                <wp:effectExtent l="0" t="0" r="28575" b="28575"/>
                <wp:wrapTight wrapText="bothSides">
                  <wp:wrapPolygon edited="0">
                    <wp:start x="0" y="0"/>
                    <wp:lineTo x="0" y="22127"/>
                    <wp:lineTo x="21758" y="22127"/>
                    <wp:lineTo x="21758" y="0"/>
                    <wp:lineTo x="0" y="0"/>
                  </wp:wrapPolygon>
                </wp:wrapTight>
                <wp:docPr id="218" name="Text Box 218"/>
                <wp:cNvGraphicFramePr/>
                <a:graphic xmlns:a="http://schemas.openxmlformats.org/drawingml/2006/main">
                  <a:graphicData uri="http://schemas.microsoft.com/office/word/2010/wordprocessingShape">
                    <wps:wsp>
                      <wps:cNvSpPr txBox="1"/>
                      <wps:spPr>
                        <a:xfrm>
                          <a:off x="0" y="0"/>
                          <a:ext cx="1304925" cy="390525"/>
                        </a:xfrm>
                        <a:prstGeom prst="rect">
                          <a:avLst/>
                        </a:prstGeom>
                        <a:solidFill>
                          <a:schemeClr val="lt1"/>
                        </a:solidFill>
                        <a:ln w="6350">
                          <a:solidFill>
                            <a:prstClr val="black"/>
                          </a:solidFill>
                        </a:ln>
                      </wps:spPr>
                      <wps:txbx>
                        <w:txbxContent>
                          <w:p w14:paraId="28A36EDF" w14:textId="77777777" w:rsidR="0068779E" w:rsidRPr="00E84E72" w:rsidRDefault="0068779E">
                            <w:pPr>
                              <w:rPr>
                                <w:b/>
                                <w:sz w:val="32"/>
                              </w:rPr>
                            </w:pPr>
                            <w:r w:rsidRPr="00E84E72">
                              <w:rPr>
                                <w:b/>
                                <w:sz w:val="32"/>
                              </w:rPr>
                              <w:t>Appendix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1830E3" id="Text Box 218" o:spid="_x0000_s1034" type="#_x0000_t202" style="position:absolute;left:0;text-align:left;margin-left:-22.5pt;margin-top:10.5pt;width:102.75pt;height:30.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" fillcolor="white [3201]" strokeweight=".5pt">
                <v:textbox>
                  <w:txbxContent>
                    <w:p w14:paraId="28A36EDF" w14:textId="77777777" w:rsidR="0068779E" w:rsidRPr="00E84E72" w:rsidRDefault="0068779E">
                      <w:pPr>
                        <w:rPr>
                          <w:b/>
                          <w:sz w:val="32"/>
                        </w:rPr>
                      </w:pPr>
                      <w:r w:rsidRPr="00E84E72">
                        <w:rPr>
                          <w:b/>
                          <w:sz w:val="32"/>
                        </w:rPr>
                        <w:t>Appendix 3</w:t>
                      </w:r>
                    </w:p>
                  </w:txbxContent>
                </v:textbox>
                <w10:wrap type="tight"/>
              </v:shape>
            </w:pict>
          </mc:Fallback>
        </mc:AlternateContent>
      </w:r>
      <w:r w:rsidR="003D2566" w:rsidRPr="003D2566">
        <w:rPr>
          <w:rFonts w:asciiTheme="minorHAnsi" w:eastAsiaTheme="minorHAnsi" w:hAnsiTheme="minorHAnsi" w:cstheme="minorBidi"/>
          <w:noProof/>
          <w:sz w:val="110"/>
          <w:szCs w:val="110"/>
        </w:rPr>
        <w:drawing>
          <wp:anchor distT="0" distB="0" distL="114300" distR="114300" simplePos="0" relativeHeight="251627520" behindDoc="0" locked="0" layoutInCell="1" allowOverlap="1" wp14:anchorId="1291C037" wp14:editId="7C87B9FF">
            <wp:simplePos x="0" y="0"/>
            <wp:positionH relativeFrom="column">
              <wp:posOffset>3718357</wp:posOffset>
            </wp:positionH>
            <wp:positionV relativeFrom="paragraph">
              <wp:posOffset>8272170</wp:posOffset>
            </wp:positionV>
            <wp:extent cx="2568575" cy="718185"/>
            <wp:effectExtent l="0" t="0" r="3175" b="5715"/>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8575" cy="718185"/>
                    </a:xfrm>
                    <a:prstGeom prst="rect">
                      <a:avLst/>
                    </a:prstGeom>
                  </pic:spPr>
                </pic:pic>
              </a:graphicData>
            </a:graphic>
            <wp14:sizeRelH relativeFrom="page">
              <wp14:pctWidth>0</wp14:pctWidth>
            </wp14:sizeRelH>
            <wp14:sizeRelV relativeFrom="page">
              <wp14:pctHeight>0</wp14:pctHeight>
            </wp14:sizeRelV>
          </wp:anchor>
        </w:drawing>
      </w:r>
      <w:r w:rsidR="003D2566" w:rsidRPr="003D2566">
        <w:rPr>
          <w:rFonts w:asciiTheme="minorHAnsi" w:eastAsiaTheme="minorHAnsi" w:hAnsiTheme="minorHAnsi" w:cstheme="minorBidi"/>
          <w:noProof/>
          <w:sz w:val="110"/>
          <w:szCs w:val="110"/>
        </w:rPr>
        <w:drawing>
          <wp:anchor distT="0" distB="0" distL="114300" distR="114300" simplePos="0" relativeHeight="251624448" behindDoc="0" locked="0" layoutInCell="1" allowOverlap="1" wp14:anchorId="7DF7586E" wp14:editId="15086A47">
            <wp:simplePos x="0" y="0"/>
            <wp:positionH relativeFrom="column">
              <wp:posOffset>674370</wp:posOffset>
            </wp:positionH>
            <wp:positionV relativeFrom="paragraph">
              <wp:posOffset>7911694</wp:posOffset>
            </wp:positionV>
            <wp:extent cx="2342515" cy="1289685"/>
            <wp:effectExtent l="0" t="0" r="635" b="5715"/>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mp;W cres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2515" cy="1289685"/>
                    </a:xfrm>
                    <a:prstGeom prst="rect">
                      <a:avLst/>
                    </a:prstGeom>
                  </pic:spPr>
                </pic:pic>
              </a:graphicData>
            </a:graphic>
            <wp14:sizeRelH relativeFrom="page">
              <wp14:pctWidth>0</wp14:pctWidth>
            </wp14:sizeRelH>
            <wp14:sizeRelV relativeFrom="page">
              <wp14:pctHeight>0</wp14:pctHeight>
            </wp14:sizeRelV>
          </wp:anchor>
        </w:drawing>
      </w:r>
      <w:r w:rsidR="003D2566" w:rsidRPr="003D2566">
        <w:rPr>
          <w:rFonts w:asciiTheme="minorHAnsi" w:eastAsiaTheme="minorHAnsi" w:hAnsiTheme="minorHAnsi" w:cstheme="minorBidi"/>
          <w:noProof/>
          <w:sz w:val="110"/>
          <w:szCs w:val="110"/>
        </w:rPr>
        <mc:AlternateContent>
          <mc:Choice Requires="wps">
            <w:drawing>
              <wp:anchor distT="0" distB="0" distL="114300" distR="114300" simplePos="0" relativeHeight="251618304" behindDoc="0" locked="0" layoutInCell="1" allowOverlap="1" wp14:anchorId="7EE1D212" wp14:editId="38450A28">
                <wp:simplePos x="0" y="0"/>
                <wp:positionH relativeFrom="column">
                  <wp:posOffset>-114300</wp:posOffset>
                </wp:positionH>
                <wp:positionV relativeFrom="paragraph">
                  <wp:posOffset>19050</wp:posOffset>
                </wp:positionV>
                <wp:extent cx="6858000" cy="9372600"/>
                <wp:effectExtent l="19050" t="19050" r="19050" b="19050"/>
                <wp:wrapSquare wrapText="bothSides"/>
                <wp:docPr id="29" name="Rounded Rectangle 29"/>
                <wp:cNvGraphicFramePr/>
                <a:graphic xmlns:a="http://schemas.openxmlformats.org/drawingml/2006/main">
                  <a:graphicData uri="http://schemas.microsoft.com/office/word/2010/wordprocessingShape">
                    <wps:wsp>
                      <wps:cNvSpPr/>
                      <wps:spPr>
                        <a:xfrm>
                          <a:off x="0" y="0"/>
                          <a:ext cx="6858000" cy="9372600"/>
                        </a:xfrm>
                        <a:prstGeom prst="roundRect">
                          <a:avLst/>
                        </a:prstGeom>
                        <a:noFill/>
                        <a:ln w="3810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8A5C9F" id="Rounded Rectangle 29" o:spid="_x0000_s1026" style="position:absolute;margin-left:-9pt;margin-top:1.5pt;width:540pt;height:73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" filled="f" strokecolor="windowText" strokeweight="3pt">
                <v:stroke dashstyle="dash" joinstyle="miter"/>
                <w10:wrap type="square"/>
              </v:roundrect>
            </w:pict>
          </mc:Fallback>
        </mc:AlternateContent>
      </w:r>
      <w:r w:rsidR="003D2566" w:rsidRPr="003D2566">
        <w:rPr>
          <w:rFonts w:asciiTheme="minorHAnsi" w:eastAsiaTheme="minorHAnsi" w:hAnsiTheme="minorHAnsi" w:cstheme="minorBidi"/>
          <w:noProof/>
          <w:sz w:val="110"/>
          <w:szCs w:val="110"/>
        </w:rPr>
        <mc:AlternateContent>
          <mc:Choice Requires="wps">
            <w:drawing>
              <wp:anchor distT="0" distB="0" distL="114300" distR="114300" simplePos="0" relativeHeight="251621376" behindDoc="0" locked="0" layoutInCell="1" allowOverlap="1" wp14:anchorId="4BA35FB2" wp14:editId="559B0E39">
                <wp:simplePos x="0" y="0"/>
                <wp:positionH relativeFrom="margin">
                  <wp:align>left</wp:align>
                </wp:positionH>
                <wp:positionV relativeFrom="paragraph">
                  <wp:posOffset>457200</wp:posOffset>
                </wp:positionV>
                <wp:extent cx="6515100" cy="880110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6515100" cy="8801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78C44F95" w14:textId="77777777" w:rsidR="0068779E" w:rsidRPr="00CC515C" w:rsidRDefault="0068779E" w:rsidP="003D2566">
                            <w:pPr>
                              <w:jc w:val="center"/>
                              <w:rPr>
                                <w:sz w:val="96"/>
                                <w:szCs w:val="110"/>
                              </w:rPr>
                            </w:pPr>
                            <w:r w:rsidRPr="00CC515C">
                              <w:rPr>
                                <w:sz w:val="96"/>
                                <w:szCs w:val="110"/>
                              </w:rPr>
                              <w:t xml:space="preserve">Northampton School </w:t>
                            </w:r>
                            <w:r w:rsidRPr="00CC515C">
                              <w:rPr>
                                <w:i/>
                                <w:sz w:val="96"/>
                                <w:szCs w:val="110"/>
                              </w:rPr>
                              <w:t>for Boys</w:t>
                            </w:r>
                          </w:p>
                          <w:p w14:paraId="1E2E0DB4" w14:textId="77777777" w:rsidR="0068779E" w:rsidRPr="00CC515C" w:rsidRDefault="0068779E" w:rsidP="003D2566">
                            <w:pPr>
                              <w:jc w:val="center"/>
                              <w:rPr>
                                <w:sz w:val="96"/>
                                <w:szCs w:val="110"/>
                              </w:rPr>
                            </w:pPr>
                          </w:p>
                          <w:p w14:paraId="67D06E8E" w14:textId="77777777" w:rsidR="0068779E" w:rsidRPr="00CC515C" w:rsidRDefault="0068779E" w:rsidP="003D2566">
                            <w:pPr>
                              <w:jc w:val="center"/>
                              <w:rPr>
                                <w:sz w:val="96"/>
                                <w:szCs w:val="110"/>
                              </w:rPr>
                            </w:pPr>
                            <w:r>
                              <w:rPr>
                                <w:sz w:val="96"/>
                                <w:szCs w:val="110"/>
                              </w:rPr>
                              <w:t xml:space="preserve">Y10 </w:t>
                            </w:r>
                            <w:r w:rsidRPr="00CC515C">
                              <w:rPr>
                                <w:sz w:val="96"/>
                                <w:szCs w:val="110"/>
                              </w:rPr>
                              <w:t xml:space="preserve">Work </w:t>
                            </w:r>
                            <w:r>
                              <w:rPr>
                                <w:sz w:val="96"/>
                                <w:szCs w:val="110"/>
                              </w:rPr>
                              <w:t>Experience</w:t>
                            </w:r>
                          </w:p>
                          <w:p w14:paraId="422E3852" w14:textId="77777777" w:rsidR="0068779E" w:rsidRPr="00CC515C" w:rsidRDefault="0068779E" w:rsidP="003D2566">
                            <w:pPr>
                              <w:rPr>
                                <w:sz w:val="96"/>
                                <w:szCs w:val="110"/>
                              </w:rPr>
                            </w:pPr>
                          </w:p>
                          <w:p w14:paraId="02336980" w14:textId="77777777" w:rsidR="0068779E" w:rsidRPr="00CC515C" w:rsidRDefault="0068779E" w:rsidP="003D2566">
                            <w:pPr>
                              <w:jc w:val="center"/>
                              <w:rPr>
                                <w:sz w:val="96"/>
                                <w:szCs w:val="110"/>
                              </w:rPr>
                            </w:pPr>
                            <w:r w:rsidRPr="00CC515C">
                              <w:rPr>
                                <w:sz w:val="96"/>
                                <w:szCs w:val="110"/>
                              </w:rPr>
                              <w:t>Information Guide for Employers</w:t>
                            </w:r>
                          </w:p>
                          <w:p w14:paraId="09630076" w14:textId="77777777" w:rsidR="0068779E" w:rsidRPr="00CC515C" w:rsidRDefault="0068779E" w:rsidP="003D25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A35FB2" id="Text Box 30" o:spid="_x0000_s1035" type="#_x0000_t202" style="position:absolute;left:0;text-align:left;margin-left:0;margin-top:36pt;width:513pt;height:693pt;z-index:2516213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" filled="f" stroked="f">
                <v:textbox>
                  <w:txbxContent>
                    <w:p w14:paraId="78C44F95" w14:textId="77777777" w:rsidR="0068779E" w:rsidRPr="00CC515C" w:rsidRDefault="0068779E" w:rsidP="003D2566">
                      <w:pPr>
                        <w:jc w:val="center"/>
                        <w:rPr>
                          <w:sz w:val="96"/>
                          <w:szCs w:val="110"/>
                        </w:rPr>
                      </w:pPr>
                      <w:r w:rsidRPr="00CC515C">
                        <w:rPr>
                          <w:sz w:val="96"/>
                          <w:szCs w:val="110"/>
                        </w:rPr>
                        <w:t xml:space="preserve">Northampton School </w:t>
                      </w:r>
                      <w:r w:rsidRPr="00CC515C">
                        <w:rPr>
                          <w:i/>
                          <w:sz w:val="96"/>
                          <w:szCs w:val="110"/>
                        </w:rPr>
                        <w:t>for Boys</w:t>
                      </w:r>
                    </w:p>
                    <w:p w14:paraId="1E2E0DB4" w14:textId="77777777" w:rsidR="0068779E" w:rsidRPr="00CC515C" w:rsidRDefault="0068779E" w:rsidP="003D2566">
                      <w:pPr>
                        <w:jc w:val="center"/>
                        <w:rPr>
                          <w:sz w:val="96"/>
                          <w:szCs w:val="110"/>
                        </w:rPr>
                      </w:pPr>
                    </w:p>
                    <w:p w14:paraId="67D06E8E" w14:textId="77777777" w:rsidR="0068779E" w:rsidRPr="00CC515C" w:rsidRDefault="0068779E" w:rsidP="003D2566">
                      <w:pPr>
                        <w:jc w:val="center"/>
                        <w:rPr>
                          <w:sz w:val="96"/>
                          <w:szCs w:val="110"/>
                        </w:rPr>
                      </w:pPr>
                      <w:r>
                        <w:rPr>
                          <w:sz w:val="96"/>
                          <w:szCs w:val="110"/>
                        </w:rPr>
                        <w:t xml:space="preserve">Y10 </w:t>
                      </w:r>
                      <w:r w:rsidRPr="00CC515C">
                        <w:rPr>
                          <w:sz w:val="96"/>
                          <w:szCs w:val="110"/>
                        </w:rPr>
                        <w:t xml:space="preserve">Work </w:t>
                      </w:r>
                      <w:r>
                        <w:rPr>
                          <w:sz w:val="96"/>
                          <w:szCs w:val="110"/>
                        </w:rPr>
                        <w:t>Experience</w:t>
                      </w:r>
                    </w:p>
                    <w:p w14:paraId="422E3852" w14:textId="77777777" w:rsidR="0068779E" w:rsidRPr="00CC515C" w:rsidRDefault="0068779E" w:rsidP="003D2566">
                      <w:pPr>
                        <w:rPr>
                          <w:sz w:val="96"/>
                          <w:szCs w:val="110"/>
                        </w:rPr>
                      </w:pPr>
                    </w:p>
                    <w:p w14:paraId="02336980" w14:textId="77777777" w:rsidR="0068779E" w:rsidRPr="00CC515C" w:rsidRDefault="0068779E" w:rsidP="003D2566">
                      <w:pPr>
                        <w:jc w:val="center"/>
                        <w:rPr>
                          <w:sz w:val="96"/>
                          <w:szCs w:val="110"/>
                        </w:rPr>
                      </w:pPr>
                      <w:r w:rsidRPr="00CC515C">
                        <w:rPr>
                          <w:sz w:val="96"/>
                          <w:szCs w:val="110"/>
                        </w:rPr>
                        <w:t>Information Guide for Employers</w:t>
                      </w:r>
                    </w:p>
                    <w:p w14:paraId="09630076" w14:textId="77777777" w:rsidR="0068779E" w:rsidRPr="00CC515C" w:rsidRDefault="0068779E" w:rsidP="003D2566"/>
                  </w:txbxContent>
                </v:textbox>
                <w10:wrap type="square" anchorx="margin"/>
              </v:shape>
            </w:pict>
          </mc:Fallback>
        </mc:AlternateContent>
      </w:r>
    </w:p>
    <w:p w14:paraId="6BDA5B5B" w14:textId="77777777" w:rsidR="003D2566" w:rsidRPr="003D2566" w:rsidRDefault="003D2566" w:rsidP="003D2566">
      <w:pPr>
        <w:spacing w:after="160" w:line="259" w:lineRule="auto"/>
        <w:rPr>
          <w:rFonts w:eastAsiaTheme="minorHAnsi"/>
          <w:b/>
          <w:sz w:val="24"/>
          <w:szCs w:val="24"/>
          <w:u w:val="single"/>
          <w:lang w:eastAsia="en-US"/>
        </w:rPr>
      </w:pPr>
      <w:r w:rsidRPr="003D2566">
        <w:rPr>
          <w:rFonts w:eastAsiaTheme="minorHAnsi"/>
          <w:b/>
          <w:sz w:val="24"/>
          <w:szCs w:val="24"/>
          <w:u w:val="single"/>
          <w:lang w:eastAsia="en-US"/>
        </w:rPr>
        <w:lastRenderedPageBreak/>
        <w:t>Introduction</w:t>
      </w:r>
    </w:p>
    <w:p w14:paraId="32EFA047" w14:textId="797BFB16" w:rsidR="003D2566" w:rsidRPr="003D2566" w:rsidRDefault="003D2566" w:rsidP="003D2566">
      <w:pPr>
        <w:spacing w:after="160" w:line="259" w:lineRule="auto"/>
        <w:rPr>
          <w:rFonts w:eastAsiaTheme="minorHAnsi"/>
          <w:sz w:val="24"/>
          <w:szCs w:val="24"/>
          <w:lang w:eastAsia="en-US"/>
        </w:rPr>
      </w:pPr>
      <w:r w:rsidRPr="003D2566">
        <w:rPr>
          <w:rFonts w:eastAsiaTheme="minorHAnsi"/>
          <w:sz w:val="24"/>
          <w:szCs w:val="24"/>
          <w:lang w:eastAsia="en-US"/>
        </w:rPr>
        <w:t xml:space="preserve">This guide has been developed by Northampton School </w:t>
      </w:r>
      <w:r w:rsidRPr="003D2566">
        <w:rPr>
          <w:rFonts w:eastAsiaTheme="minorHAnsi"/>
          <w:i/>
          <w:sz w:val="24"/>
          <w:szCs w:val="24"/>
          <w:lang w:eastAsia="en-US"/>
        </w:rPr>
        <w:t>for Boys</w:t>
      </w:r>
      <w:r w:rsidRPr="003D2566">
        <w:rPr>
          <w:rFonts w:eastAsiaTheme="minorHAnsi"/>
          <w:sz w:val="24"/>
          <w:szCs w:val="24"/>
          <w:lang w:eastAsia="en-US"/>
        </w:rPr>
        <w:t xml:space="preserve"> to help you plan and deliver quality </w:t>
      </w:r>
      <w:r w:rsidR="00344FC9">
        <w:rPr>
          <w:rFonts w:eastAsiaTheme="minorHAnsi"/>
          <w:sz w:val="24"/>
          <w:szCs w:val="24"/>
          <w:lang w:eastAsia="en-US"/>
        </w:rPr>
        <w:t xml:space="preserve">work experience </w:t>
      </w:r>
      <w:r w:rsidRPr="003D2566">
        <w:rPr>
          <w:rFonts w:eastAsiaTheme="minorHAnsi"/>
          <w:sz w:val="24"/>
          <w:szCs w:val="24"/>
          <w:lang w:eastAsia="en-US"/>
        </w:rPr>
        <w:t xml:space="preserve">for students in your company. The purpose of this guide is to ensure both you, the employer, and the student(s) get the most out of the </w:t>
      </w:r>
      <w:r w:rsidR="00DB3132">
        <w:rPr>
          <w:rFonts w:eastAsiaTheme="minorHAnsi"/>
          <w:sz w:val="24"/>
          <w:szCs w:val="24"/>
          <w:lang w:eastAsia="en-US"/>
        </w:rPr>
        <w:t>work experience placement</w:t>
      </w:r>
      <w:r w:rsidRPr="003D2566">
        <w:rPr>
          <w:rFonts w:eastAsiaTheme="minorHAnsi"/>
          <w:sz w:val="24"/>
          <w:szCs w:val="24"/>
          <w:lang w:eastAsia="en-US"/>
        </w:rPr>
        <w:t xml:space="preserve"> and that it is a positive experience for all involved. </w:t>
      </w:r>
    </w:p>
    <w:p w14:paraId="2DE4A520" w14:textId="2A5C1CA1" w:rsidR="003D2566" w:rsidRPr="003D2566" w:rsidRDefault="003D2566" w:rsidP="003D2566">
      <w:pPr>
        <w:spacing w:after="160" w:line="259" w:lineRule="auto"/>
        <w:rPr>
          <w:rFonts w:eastAsiaTheme="minorHAnsi"/>
          <w:sz w:val="24"/>
          <w:szCs w:val="24"/>
          <w:lang w:eastAsia="en-US"/>
        </w:rPr>
      </w:pPr>
      <w:r w:rsidRPr="003D2566">
        <w:rPr>
          <w:rFonts w:eastAsiaTheme="minorHAnsi"/>
          <w:sz w:val="24"/>
          <w:szCs w:val="24"/>
          <w:lang w:eastAsia="en-US"/>
        </w:rPr>
        <w:t>This guide includes key information about:</w:t>
      </w:r>
      <w:r w:rsidRPr="003D2566">
        <w:rPr>
          <w:rFonts w:eastAsiaTheme="minorHAnsi"/>
          <w:sz w:val="24"/>
          <w:szCs w:val="24"/>
          <w:lang w:eastAsia="en-US"/>
        </w:rPr>
        <w:br/>
        <w:t xml:space="preserve"> - why your business benefits from a </w:t>
      </w:r>
      <w:r w:rsidR="00DB3132">
        <w:rPr>
          <w:rFonts w:eastAsiaTheme="minorHAnsi"/>
          <w:sz w:val="24"/>
          <w:szCs w:val="24"/>
          <w:lang w:eastAsia="en-US"/>
        </w:rPr>
        <w:t>work experience placement</w:t>
      </w:r>
      <w:r w:rsidRPr="003D2566">
        <w:rPr>
          <w:rFonts w:eastAsiaTheme="minorHAnsi"/>
          <w:sz w:val="24"/>
          <w:szCs w:val="24"/>
          <w:lang w:eastAsia="en-US"/>
        </w:rPr>
        <w:br/>
        <w:t xml:space="preserve"> - what you need to know before welcoming a student under 16 into your business</w:t>
      </w:r>
      <w:r w:rsidRPr="003D2566">
        <w:rPr>
          <w:rFonts w:eastAsiaTheme="minorHAnsi"/>
          <w:sz w:val="24"/>
          <w:szCs w:val="24"/>
          <w:lang w:eastAsia="en-US"/>
        </w:rPr>
        <w:br/>
        <w:t xml:space="preserve"> - suggestions of how to structure the placement/activities that students can be expected to get involved with</w:t>
      </w:r>
      <w:r w:rsidRPr="003D2566">
        <w:rPr>
          <w:rFonts w:eastAsiaTheme="minorHAnsi"/>
          <w:sz w:val="24"/>
          <w:szCs w:val="24"/>
          <w:lang w:eastAsia="en-US"/>
        </w:rPr>
        <w:br/>
        <w:t xml:space="preserve"> - support available from Northampton School </w:t>
      </w:r>
      <w:r w:rsidRPr="003D2566">
        <w:rPr>
          <w:rFonts w:eastAsiaTheme="minorHAnsi"/>
          <w:i/>
          <w:sz w:val="24"/>
          <w:szCs w:val="24"/>
          <w:lang w:eastAsia="en-US"/>
        </w:rPr>
        <w:t xml:space="preserve">for Boys </w:t>
      </w:r>
      <w:r w:rsidRPr="003D2566">
        <w:rPr>
          <w:rFonts w:eastAsiaTheme="minorHAnsi"/>
          <w:sz w:val="24"/>
          <w:szCs w:val="24"/>
          <w:lang w:eastAsia="en-US"/>
        </w:rPr>
        <w:t>and copies of relevant documentation</w:t>
      </w:r>
    </w:p>
    <w:p w14:paraId="379F9497" w14:textId="3A99DA70" w:rsidR="003D2566" w:rsidRPr="003D2566" w:rsidRDefault="00E231E8" w:rsidP="003D2566">
      <w:pPr>
        <w:spacing w:after="160" w:line="259" w:lineRule="auto"/>
        <w:rPr>
          <w:rFonts w:asciiTheme="minorHAnsi" w:eastAsiaTheme="minorHAnsi" w:hAnsiTheme="minorHAnsi" w:cstheme="minorBidi"/>
          <w:sz w:val="22"/>
          <w:szCs w:val="22"/>
          <w:lang w:eastAsia="en-US"/>
        </w:rPr>
      </w:pPr>
      <w:r w:rsidRPr="003D2566">
        <w:rPr>
          <w:rFonts w:asciiTheme="minorHAnsi" w:eastAsiaTheme="minorHAnsi" w:hAnsiTheme="minorHAnsi" w:cstheme="minorBidi"/>
          <w:noProof/>
          <w:sz w:val="22"/>
          <w:szCs w:val="22"/>
        </w:rPr>
        <mc:AlternateContent>
          <mc:Choice Requires="wps">
            <w:drawing>
              <wp:anchor distT="0" distB="0" distL="114300" distR="114300" simplePos="0" relativeHeight="251602944" behindDoc="0" locked="0" layoutInCell="1" allowOverlap="1" wp14:anchorId="52BBEFE5" wp14:editId="767B02AB">
                <wp:simplePos x="0" y="0"/>
                <wp:positionH relativeFrom="column">
                  <wp:posOffset>222275</wp:posOffset>
                </wp:positionH>
                <wp:positionV relativeFrom="paragraph">
                  <wp:posOffset>282600</wp:posOffset>
                </wp:positionV>
                <wp:extent cx="2562225" cy="1781175"/>
                <wp:effectExtent l="19050" t="19050" r="28575" b="28575"/>
                <wp:wrapNone/>
                <wp:docPr id="4" name="Straight Connector 4"/>
                <wp:cNvGraphicFramePr/>
                <a:graphic xmlns:a="http://schemas.openxmlformats.org/drawingml/2006/main">
                  <a:graphicData uri="http://schemas.microsoft.com/office/word/2010/wordprocessingShape">
                    <wps:wsp>
                      <wps:cNvCnPr/>
                      <wps:spPr>
                        <a:xfrm flipH="1">
                          <a:off x="0" y="0"/>
                          <a:ext cx="2562225" cy="1781175"/>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8B9503" id="Straight Connector 4" o:spid="_x0000_s1026" style="position:absolute;flip:x;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pt,22.25pt" to="219.2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" strokecolor="windowText" strokeweight="3pt">
                <v:stroke joinstyle="miter"/>
              </v:line>
            </w:pict>
          </mc:Fallback>
        </mc:AlternateContent>
      </w:r>
      <w:r w:rsidR="003D2566" w:rsidRPr="003D2566">
        <w:rPr>
          <w:rFonts w:asciiTheme="minorHAnsi" w:eastAsiaTheme="minorHAnsi" w:hAnsiTheme="minorHAnsi" w:cstheme="minorBidi"/>
          <w:noProof/>
          <w:sz w:val="22"/>
          <w:szCs w:val="22"/>
        </w:rPr>
        <mc:AlternateContent>
          <mc:Choice Requires="wps">
            <w:drawing>
              <wp:anchor distT="45720" distB="45720" distL="114300" distR="114300" simplePos="0" relativeHeight="251593728" behindDoc="0" locked="0" layoutInCell="1" allowOverlap="1" wp14:anchorId="387D8363" wp14:editId="42264F45">
                <wp:simplePos x="0" y="0"/>
                <wp:positionH relativeFrom="margin">
                  <wp:align>center</wp:align>
                </wp:positionH>
                <wp:positionV relativeFrom="paragraph">
                  <wp:posOffset>10795</wp:posOffset>
                </wp:positionV>
                <wp:extent cx="733425" cy="295275"/>
                <wp:effectExtent l="0" t="0" r="28575"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95275"/>
                        </a:xfrm>
                        <a:prstGeom prst="rect">
                          <a:avLst/>
                        </a:prstGeom>
                        <a:solidFill>
                          <a:srgbClr val="FFFFFF"/>
                        </a:solidFill>
                        <a:ln w="9525">
                          <a:solidFill>
                            <a:srgbClr val="000000"/>
                          </a:solidFill>
                          <a:miter lim="800000"/>
                          <a:headEnd/>
                          <a:tailEnd/>
                        </a:ln>
                      </wps:spPr>
                      <wps:txbx>
                        <w:txbxContent>
                          <w:p w14:paraId="6D53B3AB" w14:textId="77777777" w:rsidR="0068779E" w:rsidRDefault="0068779E" w:rsidP="003D2566">
                            <w:pPr>
                              <w:jc w:val="center"/>
                            </w:pPr>
                            <w:r>
                              <w:t>Employer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D8363" id="_x0000_s1036" type="#_x0000_t202" style="position:absolute;margin-left:0;margin-top:.85pt;width:57.75pt;height:23.25pt;z-index:2515937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">
                <v:textbox>
                  <w:txbxContent>
                    <w:p w14:paraId="6D53B3AB" w14:textId="77777777" w:rsidR="0068779E" w:rsidRDefault="0068779E" w:rsidP="003D2566">
                      <w:pPr>
                        <w:jc w:val="center"/>
                      </w:pPr>
                      <w:r>
                        <w:t>Employer</w:t>
                      </w:r>
                    </w:p>
                  </w:txbxContent>
                </v:textbox>
                <w10:wrap type="square" anchorx="margin"/>
              </v:shape>
            </w:pict>
          </mc:Fallback>
        </mc:AlternateContent>
      </w:r>
    </w:p>
    <w:p w14:paraId="00144824" w14:textId="3B5DDE1E" w:rsidR="003D2566" w:rsidRPr="003D2566" w:rsidRDefault="00E231E8" w:rsidP="003D2566">
      <w:pPr>
        <w:spacing w:after="160" w:line="259" w:lineRule="auto"/>
        <w:rPr>
          <w:rFonts w:asciiTheme="minorHAnsi" w:eastAsiaTheme="minorHAnsi" w:hAnsiTheme="minorHAnsi" w:cstheme="minorBidi"/>
          <w:sz w:val="22"/>
          <w:szCs w:val="22"/>
          <w:lang w:eastAsia="en-US"/>
        </w:rPr>
      </w:pPr>
      <w:r w:rsidRPr="003D2566">
        <w:rPr>
          <w:rFonts w:asciiTheme="minorHAnsi" w:eastAsiaTheme="minorHAnsi" w:hAnsiTheme="minorHAnsi" w:cstheme="minorBidi"/>
          <w:noProof/>
          <w:sz w:val="22"/>
          <w:szCs w:val="22"/>
        </w:rPr>
        <mc:AlternateContent>
          <mc:Choice Requires="wps">
            <w:drawing>
              <wp:anchor distT="0" distB="0" distL="114300" distR="114300" simplePos="0" relativeHeight="251609088" behindDoc="0" locked="0" layoutInCell="1" allowOverlap="1" wp14:anchorId="00B6F48A" wp14:editId="11BA4DA6">
                <wp:simplePos x="0" y="0"/>
                <wp:positionH relativeFrom="column">
                  <wp:posOffset>3526687</wp:posOffset>
                </wp:positionH>
                <wp:positionV relativeFrom="paragraph">
                  <wp:posOffset>7874</wp:posOffset>
                </wp:positionV>
                <wp:extent cx="2468118" cy="1795120"/>
                <wp:effectExtent l="19050" t="19050" r="27940" b="34290"/>
                <wp:wrapNone/>
                <wp:docPr id="192" name="Straight Connector 192"/>
                <wp:cNvGraphicFramePr/>
                <a:graphic xmlns:a="http://schemas.openxmlformats.org/drawingml/2006/main">
                  <a:graphicData uri="http://schemas.microsoft.com/office/word/2010/wordprocessingShape">
                    <wps:wsp>
                      <wps:cNvCnPr/>
                      <wps:spPr>
                        <a:xfrm flipH="1" flipV="1">
                          <a:off x="0" y="0"/>
                          <a:ext cx="2468118" cy="1795120"/>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1614D0" id="Straight Connector 192" o:spid="_x0000_s1026" style="position:absolute;flip:x y;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7pt,.6pt" to="472.05pt,1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" strokecolor="windowText" strokeweight="3pt">
                <v:stroke joinstyle="miter"/>
              </v:line>
            </w:pict>
          </mc:Fallback>
        </mc:AlternateContent>
      </w:r>
    </w:p>
    <w:p w14:paraId="2520340B" w14:textId="77777777" w:rsidR="003D2566" w:rsidRPr="003D2566" w:rsidRDefault="003D2566" w:rsidP="003D2566">
      <w:pPr>
        <w:spacing w:after="160" w:line="259" w:lineRule="auto"/>
        <w:rPr>
          <w:rFonts w:asciiTheme="minorHAnsi" w:eastAsiaTheme="minorHAnsi" w:hAnsiTheme="minorHAnsi" w:cstheme="minorBidi"/>
          <w:sz w:val="22"/>
          <w:szCs w:val="22"/>
          <w:lang w:eastAsia="en-US"/>
        </w:rPr>
      </w:pPr>
    </w:p>
    <w:p w14:paraId="5F794EDB" w14:textId="77777777" w:rsidR="003D2566" w:rsidRPr="003D2566" w:rsidRDefault="003D2566" w:rsidP="003D2566">
      <w:pPr>
        <w:spacing w:after="160" w:line="259" w:lineRule="auto"/>
        <w:rPr>
          <w:rFonts w:asciiTheme="minorHAnsi" w:eastAsiaTheme="minorHAnsi" w:hAnsiTheme="minorHAnsi" w:cstheme="minorBidi"/>
          <w:sz w:val="22"/>
          <w:szCs w:val="22"/>
          <w:lang w:eastAsia="en-US"/>
        </w:rPr>
      </w:pPr>
      <w:r w:rsidRPr="003D2566">
        <w:rPr>
          <w:rFonts w:asciiTheme="minorHAnsi" w:eastAsiaTheme="minorHAnsi" w:hAnsiTheme="minorHAnsi" w:cstheme="minorBidi"/>
          <w:noProof/>
          <w:sz w:val="22"/>
          <w:szCs w:val="22"/>
        </w:rPr>
        <mc:AlternateContent>
          <mc:Choice Requires="wps">
            <w:drawing>
              <wp:anchor distT="45720" distB="45720" distL="114300" distR="114300" simplePos="0" relativeHeight="251590656" behindDoc="0" locked="0" layoutInCell="1" allowOverlap="1" wp14:anchorId="19F25226" wp14:editId="7A1C864B">
                <wp:simplePos x="0" y="0"/>
                <wp:positionH relativeFrom="margin">
                  <wp:align>center</wp:align>
                </wp:positionH>
                <wp:positionV relativeFrom="paragraph">
                  <wp:posOffset>153289</wp:posOffset>
                </wp:positionV>
                <wp:extent cx="3143250" cy="1533525"/>
                <wp:effectExtent l="0" t="0" r="0" b="952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533525"/>
                        </a:xfrm>
                        <a:prstGeom prst="rect">
                          <a:avLst/>
                        </a:prstGeom>
                        <a:solidFill>
                          <a:srgbClr val="FFFFFF"/>
                        </a:solidFill>
                        <a:ln w="9525">
                          <a:noFill/>
                          <a:miter lim="800000"/>
                          <a:headEnd/>
                          <a:tailEnd/>
                        </a:ln>
                      </wps:spPr>
                      <wps:txbx>
                        <w:txbxContent>
                          <w:p w14:paraId="5E3980F1" w14:textId="2FEE47A5" w:rsidR="0068779E" w:rsidRDefault="0068779E" w:rsidP="003D2566">
                            <w:pPr>
                              <w:jc w:val="center"/>
                            </w:pPr>
                            <w:r w:rsidRPr="00BE0D6B">
                              <w:t xml:space="preserve">A successful work </w:t>
                            </w:r>
                            <w:r w:rsidR="00B22DC2">
                              <w:t>experience</w:t>
                            </w:r>
                            <w:r w:rsidRPr="00BE0D6B">
                              <w:t xml:space="preserve"> placement is dependent upon an effective, and hopefully sustained, relationship between the employer, the student and the school. </w:t>
                            </w:r>
                          </w:p>
                          <w:p w14:paraId="5F14821A" w14:textId="77777777" w:rsidR="0068779E" w:rsidRPr="00BE0D6B" w:rsidRDefault="0068779E" w:rsidP="003D2566">
                            <w:pPr>
                              <w:jc w:val="center"/>
                            </w:pPr>
                            <w:r w:rsidRPr="00BE0D6B">
                              <w:t>Effective communication, comprehensive planning and meaningful review</w:t>
                            </w:r>
                            <w:r>
                              <w:t xml:space="preserve"> are essential elements to </w:t>
                            </w:r>
                            <w:r w:rsidRPr="00BE0D6B">
                              <w:t>ensure a quality experience and maintain best practice across the business and education communities.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25226" id="_x0000_s1037" type="#_x0000_t202" style="position:absolute;margin-left:0;margin-top:12.05pt;width:247.5pt;height:120.75pt;z-index:251590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" stroked="f">
                <v:textbox>
                  <w:txbxContent>
                    <w:p w14:paraId="5E3980F1" w14:textId="2FEE47A5" w:rsidR="0068779E" w:rsidRDefault="0068779E" w:rsidP="003D2566">
                      <w:pPr>
                        <w:jc w:val="center"/>
                      </w:pPr>
                      <w:r w:rsidRPr="00BE0D6B">
                        <w:t xml:space="preserve">A successful work </w:t>
                      </w:r>
                      <w:r w:rsidR="00B22DC2">
                        <w:t>experience</w:t>
                      </w:r>
                      <w:r w:rsidRPr="00BE0D6B">
                        <w:t xml:space="preserve"> placement is dependent upon an effective, and hopefully sustained, relationship between the employer, the student and the school. </w:t>
                      </w:r>
                    </w:p>
                    <w:p w14:paraId="5F14821A" w14:textId="77777777" w:rsidR="0068779E" w:rsidRPr="00BE0D6B" w:rsidRDefault="0068779E" w:rsidP="003D2566">
                      <w:pPr>
                        <w:jc w:val="center"/>
                      </w:pPr>
                      <w:r w:rsidRPr="00BE0D6B">
                        <w:t>Effective communication, comprehensive planning and meaningful review</w:t>
                      </w:r>
                      <w:r>
                        <w:t xml:space="preserve"> are essential elements to </w:t>
                      </w:r>
                      <w:r w:rsidRPr="00BE0D6B">
                        <w:t>ensure a quality experience and maintain best practice across the business and education communities.</w:t>
                      </w:r>
                    </w:p>
                  </w:txbxContent>
                </v:textbox>
                <w10:wrap type="square" anchorx="margin"/>
              </v:shape>
            </w:pict>
          </mc:Fallback>
        </mc:AlternateContent>
      </w:r>
    </w:p>
    <w:p w14:paraId="4BD30C43" w14:textId="77777777" w:rsidR="003D2566" w:rsidRPr="003D2566" w:rsidRDefault="003D2566" w:rsidP="003D2566">
      <w:pPr>
        <w:spacing w:after="160" w:line="259" w:lineRule="auto"/>
        <w:rPr>
          <w:rFonts w:asciiTheme="minorHAnsi" w:eastAsiaTheme="minorHAnsi" w:hAnsiTheme="minorHAnsi" w:cstheme="minorBidi"/>
          <w:sz w:val="22"/>
          <w:szCs w:val="22"/>
          <w:lang w:eastAsia="en-US"/>
        </w:rPr>
      </w:pPr>
    </w:p>
    <w:p w14:paraId="7A8A44F9" w14:textId="77777777" w:rsidR="003D2566" w:rsidRPr="003D2566" w:rsidRDefault="003D2566" w:rsidP="003D2566">
      <w:pPr>
        <w:spacing w:after="160" w:line="259" w:lineRule="auto"/>
        <w:rPr>
          <w:rFonts w:asciiTheme="minorHAnsi" w:eastAsiaTheme="minorHAnsi" w:hAnsiTheme="minorHAnsi" w:cstheme="minorBidi"/>
          <w:sz w:val="22"/>
          <w:szCs w:val="22"/>
          <w:lang w:eastAsia="en-US"/>
        </w:rPr>
      </w:pPr>
    </w:p>
    <w:p w14:paraId="2584EE1C" w14:textId="2728F378" w:rsidR="003D2566" w:rsidRPr="003D2566" w:rsidRDefault="003D2566" w:rsidP="003D2566">
      <w:pPr>
        <w:spacing w:after="160" w:line="259" w:lineRule="auto"/>
        <w:rPr>
          <w:rFonts w:asciiTheme="minorHAnsi" w:eastAsiaTheme="minorHAnsi" w:hAnsiTheme="minorHAnsi" w:cstheme="minorBidi"/>
          <w:sz w:val="22"/>
          <w:szCs w:val="22"/>
          <w:lang w:eastAsia="en-US"/>
        </w:rPr>
      </w:pPr>
    </w:p>
    <w:p w14:paraId="77AF6024" w14:textId="69110F78" w:rsidR="003D2566" w:rsidRPr="003D2566" w:rsidRDefault="00E231E8" w:rsidP="003D2566">
      <w:pPr>
        <w:spacing w:after="160" w:line="259" w:lineRule="auto"/>
        <w:rPr>
          <w:rFonts w:asciiTheme="minorHAnsi" w:eastAsiaTheme="minorHAnsi" w:hAnsiTheme="minorHAnsi" w:cstheme="minorBidi"/>
          <w:sz w:val="22"/>
          <w:szCs w:val="22"/>
          <w:lang w:eastAsia="en-US"/>
        </w:rPr>
      </w:pPr>
      <w:r w:rsidRPr="003D2566">
        <w:rPr>
          <w:rFonts w:asciiTheme="minorHAnsi" w:eastAsiaTheme="minorHAnsi" w:hAnsiTheme="minorHAnsi" w:cstheme="minorBidi"/>
          <w:noProof/>
          <w:sz w:val="22"/>
          <w:szCs w:val="22"/>
        </w:rPr>
        <mc:AlternateContent>
          <mc:Choice Requires="wps">
            <w:drawing>
              <wp:anchor distT="45720" distB="45720" distL="114300" distR="114300" simplePos="0" relativeHeight="251599872" behindDoc="0" locked="0" layoutInCell="1" allowOverlap="1" wp14:anchorId="1F91F0C7" wp14:editId="7A695EB2">
                <wp:simplePos x="0" y="0"/>
                <wp:positionH relativeFrom="column">
                  <wp:posOffset>-138049</wp:posOffset>
                </wp:positionH>
                <wp:positionV relativeFrom="paragraph">
                  <wp:posOffset>87046</wp:posOffset>
                </wp:positionV>
                <wp:extent cx="733425" cy="29527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95275"/>
                        </a:xfrm>
                        <a:prstGeom prst="rect">
                          <a:avLst/>
                        </a:prstGeom>
                        <a:solidFill>
                          <a:srgbClr val="FFFFFF"/>
                        </a:solidFill>
                        <a:ln w="9525">
                          <a:solidFill>
                            <a:srgbClr val="000000"/>
                          </a:solidFill>
                          <a:miter lim="800000"/>
                          <a:headEnd/>
                          <a:tailEnd/>
                        </a:ln>
                      </wps:spPr>
                      <wps:txbx>
                        <w:txbxContent>
                          <w:p w14:paraId="39FC44C1" w14:textId="77777777" w:rsidR="0068779E" w:rsidRDefault="0068779E" w:rsidP="003D2566">
                            <w:pPr>
                              <w:jc w:val="center"/>
                            </w:pPr>
                            <w:r>
                              <w:t>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1F0C7" id="_x0000_s1038" type="#_x0000_t202" style="position:absolute;margin-left:-10.85pt;margin-top:6.85pt;width:57.75pt;height:23.25pt;z-index:25159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">
                <v:textbox>
                  <w:txbxContent>
                    <w:p w14:paraId="39FC44C1" w14:textId="77777777" w:rsidR="0068779E" w:rsidRDefault="0068779E" w:rsidP="003D2566">
                      <w:pPr>
                        <w:jc w:val="center"/>
                      </w:pPr>
                      <w:r>
                        <w:t>School</w:t>
                      </w:r>
                    </w:p>
                  </w:txbxContent>
                </v:textbox>
                <w10:wrap type="square"/>
              </v:shape>
            </w:pict>
          </mc:Fallback>
        </mc:AlternateContent>
      </w:r>
      <w:r w:rsidR="003D2566" w:rsidRPr="003D2566">
        <w:rPr>
          <w:rFonts w:asciiTheme="minorHAnsi" w:eastAsiaTheme="minorHAnsi" w:hAnsiTheme="minorHAnsi" w:cstheme="minorBidi"/>
          <w:noProof/>
          <w:sz w:val="22"/>
          <w:szCs w:val="22"/>
        </w:rPr>
        <mc:AlternateContent>
          <mc:Choice Requires="wps">
            <w:drawing>
              <wp:anchor distT="45720" distB="45720" distL="114300" distR="114300" simplePos="0" relativeHeight="251596800" behindDoc="0" locked="0" layoutInCell="1" allowOverlap="1" wp14:anchorId="652A4014" wp14:editId="5679F632">
                <wp:simplePos x="0" y="0"/>
                <wp:positionH relativeFrom="margin">
                  <wp:posOffset>5927420</wp:posOffset>
                </wp:positionH>
                <wp:positionV relativeFrom="paragraph">
                  <wp:posOffset>85903</wp:posOffset>
                </wp:positionV>
                <wp:extent cx="733425" cy="295275"/>
                <wp:effectExtent l="0" t="0" r="28575" b="2857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95275"/>
                        </a:xfrm>
                        <a:prstGeom prst="rect">
                          <a:avLst/>
                        </a:prstGeom>
                        <a:solidFill>
                          <a:srgbClr val="FFFFFF"/>
                        </a:solidFill>
                        <a:ln w="9525">
                          <a:solidFill>
                            <a:srgbClr val="000000"/>
                          </a:solidFill>
                          <a:miter lim="800000"/>
                          <a:headEnd/>
                          <a:tailEnd/>
                        </a:ln>
                      </wps:spPr>
                      <wps:txbx>
                        <w:txbxContent>
                          <w:p w14:paraId="2E6B511B" w14:textId="77777777" w:rsidR="0068779E" w:rsidRDefault="0068779E" w:rsidP="003D2566">
                            <w:pPr>
                              <w:jc w:val="center"/>
                            </w:pPr>
                            <w:r>
                              <w:t>Student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A4014" id="_x0000_s1039" type="#_x0000_t202" style="position:absolute;margin-left:466.75pt;margin-top:6.75pt;width:57.75pt;height:23.25pt;z-index:251596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">
                <v:textbox>
                  <w:txbxContent>
                    <w:p w14:paraId="2E6B511B" w14:textId="77777777" w:rsidR="0068779E" w:rsidRDefault="0068779E" w:rsidP="003D2566">
                      <w:pPr>
                        <w:jc w:val="center"/>
                      </w:pPr>
                      <w:r>
                        <w:t>Student</w:t>
                      </w:r>
                    </w:p>
                  </w:txbxContent>
                </v:textbox>
                <w10:wrap type="square" anchorx="margin"/>
              </v:shape>
            </w:pict>
          </mc:Fallback>
        </mc:AlternateContent>
      </w:r>
    </w:p>
    <w:p w14:paraId="1E083938" w14:textId="77777777" w:rsidR="003D2566" w:rsidRPr="003D2566" w:rsidRDefault="003D2566" w:rsidP="003D2566">
      <w:pPr>
        <w:spacing w:after="160" w:line="259" w:lineRule="auto"/>
        <w:rPr>
          <w:rFonts w:asciiTheme="minorHAnsi" w:eastAsiaTheme="minorHAnsi" w:hAnsiTheme="minorHAnsi" w:cstheme="minorBidi"/>
          <w:sz w:val="22"/>
          <w:szCs w:val="22"/>
          <w:lang w:eastAsia="en-US"/>
        </w:rPr>
      </w:pPr>
      <w:r w:rsidRPr="003D2566">
        <w:rPr>
          <w:rFonts w:asciiTheme="minorHAnsi" w:eastAsiaTheme="minorHAnsi" w:hAnsiTheme="minorHAnsi" w:cstheme="minorBidi"/>
          <w:noProof/>
          <w:sz w:val="22"/>
          <w:szCs w:val="22"/>
        </w:rPr>
        <mc:AlternateContent>
          <mc:Choice Requires="wps">
            <w:drawing>
              <wp:anchor distT="0" distB="0" distL="114300" distR="114300" simplePos="0" relativeHeight="251606016" behindDoc="0" locked="0" layoutInCell="1" allowOverlap="1" wp14:anchorId="2D54A5DD" wp14:editId="749F4A9B">
                <wp:simplePos x="0" y="0"/>
                <wp:positionH relativeFrom="column">
                  <wp:posOffset>581557</wp:posOffset>
                </wp:positionH>
                <wp:positionV relativeFrom="paragraph">
                  <wp:posOffset>98654</wp:posOffset>
                </wp:positionV>
                <wp:extent cx="5339665" cy="1752"/>
                <wp:effectExtent l="19050" t="19050" r="13970" b="36830"/>
                <wp:wrapNone/>
                <wp:docPr id="195" name="Straight Connector 195"/>
                <wp:cNvGraphicFramePr/>
                <a:graphic xmlns:a="http://schemas.openxmlformats.org/drawingml/2006/main">
                  <a:graphicData uri="http://schemas.microsoft.com/office/word/2010/wordprocessingShape">
                    <wps:wsp>
                      <wps:cNvCnPr/>
                      <wps:spPr>
                        <a:xfrm flipH="1" flipV="1">
                          <a:off x="0" y="0"/>
                          <a:ext cx="5339665" cy="1752"/>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44096D6" id="Straight Connector 195" o:spid="_x0000_s1026" style="position:absolute;flip:x y;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8pt,7.75pt" to="466.2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" strokecolor="windowText" strokeweight="3pt">
                <v:stroke joinstyle="miter"/>
              </v:line>
            </w:pict>
          </mc:Fallback>
        </mc:AlternateContent>
      </w:r>
    </w:p>
    <w:p w14:paraId="3C87E1CD" w14:textId="77777777" w:rsidR="003D2566" w:rsidRPr="003D2566" w:rsidRDefault="003D2566" w:rsidP="003D2566">
      <w:pPr>
        <w:spacing w:after="160" w:line="259" w:lineRule="auto"/>
        <w:rPr>
          <w:rFonts w:asciiTheme="minorHAnsi" w:eastAsiaTheme="minorHAnsi" w:hAnsiTheme="minorHAnsi" w:cstheme="minorBidi"/>
          <w:sz w:val="22"/>
          <w:szCs w:val="22"/>
          <w:lang w:eastAsia="en-US"/>
        </w:rPr>
      </w:pPr>
    </w:p>
    <w:p w14:paraId="43EE41C0" w14:textId="77777777" w:rsidR="003D2566" w:rsidRPr="003D2566" w:rsidRDefault="003D2566" w:rsidP="003D2566">
      <w:pPr>
        <w:spacing w:after="160" w:line="259" w:lineRule="auto"/>
        <w:rPr>
          <w:rFonts w:eastAsiaTheme="minorHAnsi"/>
          <w:b/>
          <w:sz w:val="24"/>
          <w:szCs w:val="24"/>
          <w:u w:val="single"/>
          <w:lang w:eastAsia="en-US"/>
        </w:rPr>
      </w:pPr>
      <w:r w:rsidRPr="003D2566">
        <w:rPr>
          <w:rFonts w:eastAsiaTheme="minorHAnsi"/>
          <w:b/>
          <w:sz w:val="24"/>
          <w:szCs w:val="24"/>
          <w:u w:val="single"/>
          <w:lang w:eastAsia="en-US"/>
        </w:rPr>
        <w:t>How does your business benefit?</w:t>
      </w:r>
    </w:p>
    <w:p w14:paraId="265D3925" w14:textId="6F5DE127" w:rsidR="003D2566" w:rsidRPr="003D2566" w:rsidRDefault="003D2566" w:rsidP="003D2566">
      <w:pPr>
        <w:spacing w:after="160" w:line="259" w:lineRule="auto"/>
        <w:rPr>
          <w:rFonts w:eastAsiaTheme="minorHAnsi"/>
          <w:sz w:val="24"/>
          <w:szCs w:val="24"/>
          <w:lang w:eastAsia="en-US"/>
        </w:rPr>
      </w:pPr>
      <w:r w:rsidRPr="003D2566">
        <w:rPr>
          <w:rFonts w:eastAsiaTheme="minorHAnsi"/>
          <w:sz w:val="24"/>
          <w:szCs w:val="24"/>
          <w:lang w:eastAsia="en-US"/>
        </w:rPr>
        <w:t xml:space="preserve">Young people nowadays can be some of the most disadvantaged in the labour market because they lack the experience and exposure to job-specific skills that most employers require of them. In the last few years there has been a notable shift in attitudes towards work experience, both from the business community and at Government level. The Gatsby Benchmarks are a framework of 8 guidelines that define what the best careers provision looks like for schools and now form part of the statutory guidance from the Department for Education (October 2018); the ability of a school to achieve these 8 benchmarks is dependent upon collaboration with local businesses, who can in turn offer students exposure to </w:t>
      </w:r>
      <w:r w:rsidR="00EB725F" w:rsidRPr="003D2566">
        <w:rPr>
          <w:rFonts w:eastAsiaTheme="minorHAnsi"/>
          <w:sz w:val="24"/>
          <w:szCs w:val="24"/>
          <w:lang w:eastAsia="en-US"/>
        </w:rPr>
        <w:t>workplace</w:t>
      </w:r>
      <w:r w:rsidRPr="003D2566">
        <w:rPr>
          <w:rFonts w:eastAsiaTheme="minorHAnsi"/>
          <w:sz w:val="24"/>
          <w:szCs w:val="24"/>
          <w:lang w:eastAsia="en-US"/>
        </w:rPr>
        <w:t xml:space="preserve"> environments. </w:t>
      </w:r>
    </w:p>
    <w:p w14:paraId="61660479" w14:textId="08DCC299" w:rsidR="003D2566" w:rsidRPr="003D2566" w:rsidRDefault="00344FC9" w:rsidP="003D2566">
      <w:pPr>
        <w:spacing w:after="160" w:line="259" w:lineRule="auto"/>
        <w:rPr>
          <w:rFonts w:eastAsiaTheme="minorHAnsi"/>
          <w:sz w:val="24"/>
          <w:szCs w:val="24"/>
          <w:lang w:eastAsia="en-US"/>
        </w:rPr>
      </w:pPr>
      <w:r>
        <w:rPr>
          <w:rFonts w:eastAsiaTheme="minorHAnsi"/>
          <w:sz w:val="24"/>
          <w:szCs w:val="24"/>
          <w:lang w:eastAsia="en-US"/>
        </w:rPr>
        <w:t xml:space="preserve">Work experience </w:t>
      </w:r>
      <w:r w:rsidR="003D2566" w:rsidRPr="003D2566">
        <w:rPr>
          <w:rFonts w:eastAsiaTheme="minorHAnsi"/>
          <w:sz w:val="24"/>
          <w:szCs w:val="24"/>
          <w:lang w:eastAsia="en-US"/>
        </w:rPr>
        <w:t xml:space="preserve">is without doubt something that employers </w:t>
      </w:r>
      <w:r w:rsidR="00EB725F" w:rsidRPr="003D2566">
        <w:rPr>
          <w:rFonts w:eastAsiaTheme="minorHAnsi"/>
          <w:sz w:val="24"/>
          <w:szCs w:val="24"/>
          <w:lang w:eastAsia="en-US"/>
        </w:rPr>
        <w:t>value and</w:t>
      </w:r>
      <w:r w:rsidR="003D2566" w:rsidRPr="003D2566">
        <w:rPr>
          <w:rFonts w:eastAsiaTheme="minorHAnsi"/>
          <w:sz w:val="24"/>
          <w:szCs w:val="24"/>
          <w:lang w:eastAsia="en-US"/>
        </w:rPr>
        <w:t xml:space="preserve"> can often be of more business value than specific qualifications. 15% of jobs advertised in Northamptonshire list basic skills and attitude/behaviour as main priorities for successful applicants; furthermore 18% of businesses highlight that communication and time management skills are essential for interested candidates. Business cannot expect applicants to possess these skills if we do not create worthwhile opportunities to expose our young people to the world of work. </w:t>
      </w:r>
    </w:p>
    <w:p w14:paraId="21C69377" w14:textId="15DDB167" w:rsidR="003D2566" w:rsidRPr="003D2566" w:rsidRDefault="003D2566" w:rsidP="003D2566">
      <w:pPr>
        <w:spacing w:after="160" w:line="259" w:lineRule="auto"/>
        <w:rPr>
          <w:rFonts w:eastAsiaTheme="minorHAnsi"/>
          <w:sz w:val="24"/>
          <w:szCs w:val="24"/>
          <w:lang w:eastAsia="en-US"/>
        </w:rPr>
      </w:pPr>
      <w:r w:rsidRPr="003D2566">
        <w:rPr>
          <w:rFonts w:eastAsiaTheme="minorHAnsi"/>
          <w:sz w:val="24"/>
          <w:szCs w:val="24"/>
          <w:lang w:eastAsia="en-US"/>
        </w:rPr>
        <w:t xml:space="preserve">Employer perceptions of young people have transformed over the last generation following marked changes in the job market; with the concept of a ‘traditional’ job changing, technological advances leading to industries disappearing and the </w:t>
      </w:r>
      <w:r w:rsidR="00EB725F" w:rsidRPr="003D2566">
        <w:rPr>
          <w:rFonts w:eastAsiaTheme="minorHAnsi"/>
          <w:sz w:val="24"/>
          <w:szCs w:val="24"/>
          <w:lang w:eastAsia="en-US"/>
        </w:rPr>
        <w:t>ever-increasing</w:t>
      </w:r>
      <w:r w:rsidRPr="003D2566">
        <w:rPr>
          <w:rFonts w:eastAsiaTheme="minorHAnsi"/>
          <w:sz w:val="24"/>
          <w:szCs w:val="24"/>
          <w:lang w:eastAsia="en-US"/>
        </w:rPr>
        <w:t xml:space="preserve"> cost of Higher Education the labour market is constantly evolving and there is a duty of care for businesses and schools to help young people make </w:t>
      </w:r>
      <w:r w:rsidRPr="003D2566">
        <w:rPr>
          <w:rFonts w:eastAsiaTheme="minorHAnsi"/>
          <w:sz w:val="24"/>
          <w:szCs w:val="24"/>
          <w:lang w:eastAsia="en-US"/>
        </w:rPr>
        <w:lastRenderedPageBreak/>
        <w:t xml:space="preserve">more informed careers decisions. </w:t>
      </w:r>
      <w:r w:rsidR="00344FC9">
        <w:rPr>
          <w:rFonts w:eastAsiaTheme="minorHAnsi"/>
          <w:sz w:val="24"/>
          <w:szCs w:val="24"/>
          <w:lang w:eastAsia="en-US"/>
        </w:rPr>
        <w:t xml:space="preserve">Work experience </w:t>
      </w:r>
      <w:r w:rsidRPr="003D2566">
        <w:rPr>
          <w:rFonts w:eastAsiaTheme="minorHAnsi"/>
          <w:sz w:val="24"/>
          <w:szCs w:val="24"/>
          <w:lang w:eastAsia="en-US"/>
        </w:rPr>
        <w:t xml:space="preserve">is a fantastic way in which to do this. </w:t>
      </w:r>
      <w:r w:rsidRPr="003D2566">
        <w:rPr>
          <w:rFonts w:eastAsiaTheme="minorHAnsi"/>
          <w:sz w:val="24"/>
          <w:szCs w:val="24"/>
          <w:lang w:eastAsia="en-US"/>
        </w:rPr>
        <w:br/>
      </w:r>
    </w:p>
    <w:p w14:paraId="5A13F939" w14:textId="61526637" w:rsidR="003D2566" w:rsidRPr="003D2566" w:rsidRDefault="00344FC9" w:rsidP="003D2566">
      <w:pPr>
        <w:spacing w:after="160" w:line="259" w:lineRule="auto"/>
        <w:rPr>
          <w:rFonts w:eastAsiaTheme="minorHAnsi"/>
          <w:sz w:val="24"/>
          <w:szCs w:val="24"/>
          <w:lang w:eastAsia="en-US"/>
        </w:rPr>
      </w:pPr>
      <w:r>
        <w:rPr>
          <w:rFonts w:eastAsiaTheme="minorHAnsi"/>
          <w:sz w:val="24"/>
          <w:szCs w:val="24"/>
          <w:lang w:eastAsia="en-US"/>
        </w:rPr>
        <w:t xml:space="preserve">Work experience </w:t>
      </w:r>
      <w:r w:rsidR="003D2566" w:rsidRPr="003D2566">
        <w:rPr>
          <w:rFonts w:eastAsiaTheme="minorHAnsi"/>
          <w:sz w:val="24"/>
          <w:szCs w:val="24"/>
          <w:lang w:eastAsia="en-US"/>
        </w:rPr>
        <w:t xml:space="preserve">is without doubt a mutually beneficial undertaking for all involved: young people gain access to the world of </w:t>
      </w:r>
      <w:proofErr w:type="gramStart"/>
      <w:r w:rsidR="003D2566" w:rsidRPr="003D2566">
        <w:rPr>
          <w:rFonts w:eastAsiaTheme="minorHAnsi"/>
          <w:sz w:val="24"/>
          <w:szCs w:val="24"/>
          <w:lang w:eastAsia="en-US"/>
        </w:rPr>
        <w:t>work,</w:t>
      </w:r>
      <w:proofErr w:type="gramEnd"/>
      <w:r w:rsidR="003D2566" w:rsidRPr="003D2566">
        <w:rPr>
          <w:rFonts w:eastAsiaTheme="minorHAnsi"/>
          <w:sz w:val="24"/>
          <w:szCs w:val="24"/>
          <w:lang w:eastAsia="en-US"/>
        </w:rPr>
        <w:t xml:space="preserve"> employers get the skills they need and this in turn helps to avoid high levels of youth unemployment. (Education and Employers Taskforce, 2012).</w:t>
      </w:r>
    </w:p>
    <w:p w14:paraId="4B4CD400" w14:textId="77777777" w:rsidR="003D2566" w:rsidRPr="003D2566" w:rsidRDefault="003D2566" w:rsidP="003D2566">
      <w:pPr>
        <w:spacing w:after="160" w:line="259" w:lineRule="auto"/>
        <w:rPr>
          <w:rFonts w:eastAsiaTheme="minorHAnsi"/>
          <w:sz w:val="24"/>
          <w:szCs w:val="24"/>
          <w:lang w:eastAsia="en-US"/>
        </w:rPr>
      </w:pPr>
      <w:r w:rsidRPr="003D2566">
        <w:rPr>
          <w:rFonts w:eastAsiaTheme="minorHAnsi"/>
          <w:sz w:val="24"/>
          <w:szCs w:val="24"/>
          <w:lang w:eastAsia="en-US"/>
        </w:rPr>
        <w:t xml:space="preserve">You can also apply for the Youth Friendly Employer Award which allows you to be part of a large network of other UK businesses invested in youth employment, alongside access to advice, support and guidance on how to recruit and retain a young workforce. </w:t>
      </w:r>
      <w:r w:rsidRPr="003D2566">
        <w:rPr>
          <w:rFonts w:eastAsiaTheme="minorHAnsi"/>
          <w:sz w:val="24"/>
          <w:szCs w:val="24"/>
          <w:lang w:eastAsia="en-US"/>
        </w:rPr>
        <w:br/>
        <w:t>More information can be found here:</w:t>
      </w:r>
      <w:r w:rsidRPr="003D2566">
        <w:rPr>
          <w:rFonts w:eastAsiaTheme="minorHAnsi"/>
          <w:sz w:val="24"/>
          <w:szCs w:val="24"/>
          <w:lang w:eastAsia="en-US"/>
        </w:rPr>
        <w:br/>
      </w:r>
      <w:hyperlink r:id="rId16" w:history="1">
        <w:r w:rsidRPr="003D2566">
          <w:rPr>
            <w:rFonts w:eastAsiaTheme="minorHAnsi"/>
            <w:color w:val="0000FF"/>
            <w:sz w:val="24"/>
            <w:szCs w:val="24"/>
            <w:u w:val="single"/>
            <w:lang w:eastAsia="en-US"/>
          </w:rPr>
          <w:t>https://www.youthemployment.org.uk/youth-employment-experts/</w:t>
        </w:r>
      </w:hyperlink>
      <w:r w:rsidRPr="003D2566">
        <w:rPr>
          <w:rFonts w:eastAsiaTheme="minorHAnsi"/>
          <w:sz w:val="24"/>
          <w:szCs w:val="24"/>
          <w:lang w:eastAsia="en-US"/>
        </w:rPr>
        <w:br/>
      </w:r>
    </w:p>
    <w:p w14:paraId="5D6DEB1A" w14:textId="77777777" w:rsidR="003D2566" w:rsidRPr="003D2566" w:rsidRDefault="003D2566" w:rsidP="003D2566">
      <w:pPr>
        <w:spacing w:after="160" w:line="259" w:lineRule="auto"/>
        <w:rPr>
          <w:rFonts w:eastAsiaTheme="minorHAnsi"/>
          <w:b/>
          <w:sz w:val="22"/>
          <w:szCs w:val="22"/>
          <w:u w:val="single"/>
          <w:lang w:eastAsia="en-US"/>
        </w:rPr>
      </w:pPr>
      <w:r w:rsidRPr="003D2566">
        <w:rPr>
          <w:rFonts w:eastAsiaTheme="minorHAnsi"/>
          <w:b/>
          <w:sz w:val="22"/>
          <w:szCs w:val="22"/>
          <w:u w:val="single"/>
          <w:lang w:eastAsia="en-US"/>
        </w:rPr>
        <w:t>What you need to know</w:t>
      </w:r>
    </w:p>
    <w:p w14:paraId="5CE11BE3" w14:textId="77777777" w:rsidR="003D2566" w:rsidRPr="003D2566" w:rsidRDefault="003D2566" w:rsidP="003D2566">
      <w:pPr>
        <w:numPr>
          <w:ilvl w:val="0"/>
          <w:numId w:val="25"/>
        </w:numPr>
        <w:spacing w:after="160" w:line="259" w:lineRule="auto"/>
        <w:contextualSpacing/>
        <w:rPr>
          <w:rFonts w:eastAsiaTheme="minorHAnsi"/>
          <w:sz w:val="22"/>
          <w:szCs w:val="22"/>
          <w:lang w:eastAsia="en-US"/>
        </w:rPr>
      </w:pPr>
      <w:r w:rsidRPr="003D2566">
        <w:rPr>
          <w:rFonts w:eastAsiaTheme="minorHAnsi"/>
          <w:sz w:val="22"/>
          <w:szCs w:val="22"/>
          <w:lang w:eastAsia="en-US"/>
        </w:rPr>
        <w:t>Safeguarding of students</w:t>
      </w:r>
    </w:p>
    <w:p w14:paraId="42F7AC54" w14:textId="77777777" w:rsidR="003D2566" w:rsidRPr="003D2566" w:rsidRDefault="003D2566" w:rsidP="003D2566">
      <w:pPr>
        <w:numPr>
          <w:ilvl w:val="0"/>
          <w:numId w:val="25"/>
        </w:numPr>
        <w:spacing w:after="160" w:line="259" w:lineRule="auto"/>
        <w:contextualSpacing/>
        <w:rPr>
          <w:rFonts w:eastAsiaTheme="minorHAnsi"/>
          <w:sz w:val="22"/>
          <w:szCs w:val="22"/>
          <w:lang w:eastAsia="en-US"/>
        </w:rPr>
      </w:pPr>
      <w:r w:rsidRPr="003D2566">
        <w:rPr>
          <w:rFonts w:eastAsiaTheme="minorHAnsi"/>
          <w:sz w:val="22"/>
          <w:szCs w:val="22"/>
          <w:lang w:eastAsia="en-US"/>
        </w:rPr>
        <w:t xml:space="preserve">Insurance </w:t>
      </w:r>
    </w:p>
    <w:p w14:paraId="329AFCB1" w14:textId="77777777" w:rsidR="003D2566" w:rsidRPr="003D2566" w:rsidRDefault="003D2566" w:rsidP="003D2566">
      <w:pPr>
        <w:numPr>
          <w:ilvl w:val="0"/>
          <w:numId w:val="25"/>
        </w:numPr>
        <w:spacing w:after="160" w:line="259" w:lineRule="auto"/>
        <w:contextualSpacing/>
        <w:rPr>
          <w:rFonts w:eastAsiaTheme="minorHAnsi"/>
          <w:sz w:val="22"/>
          <w:szCs w:val="22"/>
          <w:lang w:eastAsia="en-US"/>
        </w:rPr>
      </w:pPr>
      <w:r w:rsidRPr="003D2566">
        <w:rPr>
          <w:rFonts w:eastAsiaTheme="minorHAnsi"/>
          <w:sz w:val="22"/>
          <w:szCs w:val="22"/>
          <w:lang w:eastAsia="en-US"/>
        </w:rPr>
        <w:t>Health &amp; Safety</w:t>
      </w:r>
      <w:r w:rsidRPr="003D2566">
        <w:rPr>
          <w:rFonts w:eastAsiaTheme="minorHAnsi"/>
          <w:sz w:val="22"/>
          <w:szCs w:val="22"/>
          <w:lang w:eastAsia="en-US"/>
        </w:rPr>
        <w:br/>
      </w:r>
    </w:p>
    <w:p w14:paraId="7EDCD489" w14:textId="77777777" w:rsidR="003D2566" w:rsidRPr="003D2566" w:rsidRDefault="003D2566" w:rsidP="003D2566">
      <w:pPr>
        <w:numPr>
          <w:ilvl w:val="0"/>
          <w:numId w:val="26"/>
        </w:numPr>
        <w:spacing w:after="160" w:line="259" w:lineRule="auto"/>
        <w:contextualSpacing/>
        <w:rPr>
          <w:rFonts w:eastAsiaTheme="minorHAnsi"/>
          <w:sz w:val="22"/>
          <w:szCs w:val="22"/>
          <w:lang w:eastAsia="en-US"/>
        </w:rPr>
      </w:pPr>
      <w:r w:rsidRPr="003D2566">
        <w:rPr>
          <w:rFonts w:eastAsiaTheme="minorHAnsi"/>
          <w:b/>
          <w:sz w:val="22"/>
          <w:szCs w:val="22"/>
          <w:lang w:eastAsia="en-US"/>
        </w:rPr>
        <w:t>Safeguarding</w:t>
      </w:r>
    </w:p>
    <w:p w14:paraId="78D27B7C" w14:textId="1B157388"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Northampton School </w:t>
      </w:r>
      <w:r w:rsidRPr="003D2566">
        <w:rPr>
          <w:rFonts w:eastAsiaTheme="minorHAnsi"/>
          <w:i/>
          <w:sz w:val="22"/>
          <w:szCs w:val="22"/>
          <w:lang w:eastAsia="en-US"/>
        </w:rPr>
        <w:t>for Boys</w:t>
      </w:r>
      <w:r w:rsidRPr="003D2566">
        <w:rPr>
          <w:rFonts w:eastAsiaTheme="minorHAnsi"/>
          <w:sz w:val="22"/>
          <w:szCs w:val="22"/>
          <w:lang w:eastAsia="en-US"/>
        </w:rPr>
        <w:t xml:space="preserve"> has a duty to ensure the safeguarding of students who undertake </w:t>
      </w:r>
      <w:r w:rsidR="00DB3132">
        <w:rPr>
          <w:rFonts w:eastAsiaTheme="minorHAnsi"/>
          <w:sz w:val="22"/>
          <w:szCs w:val="22"/>
          <w:lang w:eastAsia="en-US"/>
        </w:rPr>
        <w:t>work experience placement</w:t>
      </w:r>
      <w:r w:rsidRPr="003D2566">
        <w:rPr>
          <w:rFonts w:eastAsiaTheme="minorHAnsi"/>
          <w:sz w:val="22"/>
          <w:szCs w:val="22"/>
          <w:lang w:eastAsia="en-US"/>
        </w:rPr>
        <w:t xml:space="preserve">s. When organising work experience, we will ensure that policies and procedures are in place to protect children from harm. 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3DD83DA8" w14:textId="77777777" w:rsidR="003D2566" w:rsidRPr="003D2566" w:rsidRDefault="003D2566" w:rsidP="003D2566">
      <w:pPr>
        <w:spacing w:after="160" w:line="259" w:lineRule="auto"/>
        <w:rPr>
          <w:rFonts w:eastAsiaTheme="minorHAnsi"/>
          <w:sz w:val="22"/>
          <w:szCs w:val="22"/>
          <w:lang w:eastAsia="en-US"/>
        </w:rPr>
      </w:pPr>
      <w:hyperlink r:id="rId17" w:history="1">
        <w:r w:rsidRPr="003D2566">
          <w:rPr>
            <w:rFonts w:eastAsiaTheme="minorHAnsi"/>
            <w:color w:val="0000FF"/>
            <w:sz w:val="22"/>
            <w:szCs w:val="22"/>
            <w:u w:val="single"/>
            <w:lang w:eastAsia="en-US"/>
          </w:rPr>
          <w:t>http://www.nsb.northants.sch.uk/attachments/download.asp?file=360&amp;type=pdf</w:t>
        </w:r>
      </w:hyperlink>
    </w:p>
    <w:p w14:paraId="2BC22861" w14:textId="6D900BD4"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Further information about DBS checks for </w:t>
      </w:r>
      <w:r w:rsidR="00344FC9">
        <w:rPr>
          <w:rFonts w:eastAsiaTheme="minorHAnsi"/>
          <w:sz w:val="22"/>
          <w:szCs w:val="22"/>
          <w:lang w:eastAsia="en-US"/>
        </w:rPr>
        <w:t xml:space="preserve">work experience </w:t>
      </w:r>
      <w:r w:rsidRPr="003D2566">
        <w:rPr>
          <w:rFonts w:eastAsiaTheme="minorHAnsi"/>
          <w:sz w:val="22"/>
          <w:szCs w:val="22"/>
          <w:lang w:eastAsia="en-US"/>
        </w:rPr>
        <w:t>providers and students undertaking a placement can be found on the Criminal Record and Barring Service website.</w:t>
      </w:r>
    </w:p>
    <w:p w14:paraId="5293DC9E" w14:textId="77777777" w:rsidR="003D2566" w:rsidRPr="003D2566" w:rsidRDefault="003D2566" w:rsidP="003D2566">
      <w:pPr>
        <w:spacing w:after="160" w:line="259" w:lineRule="auto"/>
        <w:rPr>
          <w:rFonts w:eastAsiaTheme="minorHAnsi"/>
          <w:sz w:val="22"/>
          <w:szCs w:val="22"/>
          <w:lang w:eastAsia="en-US"/>
        </w:rPr>
      </w:pPr>
      <w:hyperlink r:id="rId18" w:history="1">
        <w:r w:rsidRPr="003D2566">
          <w:rPr>
            <w:rFonts w:eastAsiaTheme="minorHAnsi"/>
            <w:color w:val="0000FF"/>
            <w:sz w:val="22"/>
            <w:szCs w:val="22"/>
            <w:u w:val="single"/>
            <w:lang w:eastAsia="en-US"/>
          </w:rPr>
          <w:t>https://www.criminalrecordandbarringservice.co.uk/dbs-checks-for-work-experience/</w:t>
        </w:r>
      </w:hyperlink>
    </w:p>
    <w:p w14:paraId="0D8368E7" w14:textId="23479861"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Should you have a concern about a child during their </w:t>
      </w:r>
      <w:r w:rsidR="00DB3132">
        <w:rPr>
          <w:rFonts w:eastAsiaTheme="minorHAnsi"/>
          <w:sz w:val="22"/>
          <w:szCs w:val="22"/>
          <w:lang w:eastAsia="en-US"/>
        </w:rPr>
        <w:t>work experience placement</w:t>
      </w:r>
      <w:r w:rsidRPr="003D2566">
        <w:rPr>
          <w:rFonts w:eastAsiaTheme="minorHAnsi"/>
          <w:sz w:val="22"/>
          <w:szCs w:val="22"/>
          <w:lang w:eastAsia="en-US"/>
        </w:rPr>
        <w:t xml:space="preserve"> you should refer to the Designated Safeguarding Lead, Mr Matt Kneeshaw, or to the </w:t>
      </w:r>
      <w:r w:rsidR="00326D68">
        <w:rPr>
          <w:rFonts w:eastAsiaTheme="minorHAnsi"/>
          <w:sz w:val="22"/>
          <w:szCs w:val="22"/>
          <w:lang w:eastAsia="en-US"/>
        </w:rPr>
        <w:t>Careers Leader</w:t>
      </w:r>
      <w:r w:rsidRPr="003D2566">
        <w:rPr>
          <w:rFonts w:eastAsiaTheme="minorHAnsi"/>
          <w:sz w:val="22"/>
          <w:szCs w:val="22"/>
          <w:lang w:eastAsia="en-US"/>
        </w:rPr>
        <w:t>, Miss Hannah Rickaby on 01604 230240.</w:t>
      </w:r>
    </w:p>
    <w:p w14:paraId="055C0EAF" w14:textId="77777777" w:rsidR="003D2566" w:rsidRPr="003D2566" w:rsidRDefault="003D2566" w:rsidP="003D2566">
      <w:pPr>
        <w:numPr>
          <w:ilvl w:val="0"/>
          <w:numId w:val="26"/>
        </w:numPr>
        <w:spacing w:after="160" w:line="259" w:lineRule="auto"/>
        <w:contextualSpacing/>
        <w:rPr>
          <w:rFonts w:eastAsiaTheme="minorHAnsi"/>
          <w:sz w:val="22"/>
          <w:szCs w:val="22"/>
          <w:lang w:eastAsia="en-US"/>
        </w:rPr>
      </w:pPr>
      <w:r w:rsidRPr="003D2566">
        <w:rPr>
          <w:rFonts w:eastAsiaTheme="minorHAnsi"/>
          <w:b/>
          <w:sz w:val="22"/>
          <w:szCs w:val="22"/>
          <w:lang w:eastAsia="en-US"/>
        </w:rPr>
        <w:t>Insurance</w:t>
      </w:r>
    </w:p>
    <w:p w14:paraId="37ABFBDC" w14:textId="3C9398A3"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Any business that provides a </w:t>
      </w:r>
      <w:r w:rsidR="00DB3132">
        <w:rPr>
          <w:rFonts w:eastAsiaTheme="minorHAnsi"/>
          <w:sz w:val="22"/>
          <w:szCs w:val="22"/>
          <w:lang w:eastAsia="en-US"/>
        </w:rPr>
        <w:t>work experience placement</w:t>
      </w:r>
      <w:r w:rsidRPr="003D2566">
        <w:rPr>
          <w:rFonts w:eastAsiaTheme="minorHAnsi"/>
          <w:sz w:val="22"/>
          <w:szCs w:val="22"/>
          <w:lang w:eastAsia="en-US"/>
        </w:rPr>
        <w:t xml:space="preserve"> for a student from Northampton School </w:t>
      </w:r>
      <w:r w:rsidRPr="003D2566">
        <w:rPr>
          <w:rFonts w:eastAsiaTheme="minorHAnsi"/>
          <w:i/>
          <w:sz w:val="22"/>
          <w:szCs w:val="22"/>
          <w:lang w:eastAsia="en-US"/>
        </w:rPr>
        <w:t>for Boys</w:t>
      </w:r>
      <w:r w:rsidRPr="003D2566">
        <w:rPr>
          <w:rFonts w:eastAsiaTheme="minorHAnsi"/>
          <w:sz w:val="22"/>
          <w:szCs w:val="22"/>
          <w:lang w:eastAsia="en-US"/>
        </w:rPr>
        <w:t xml:space="preserve"> must have liability insurance to cover the young person during their placement. Students on placement should now be covered by the employer’s existing liability insurance policy, so long as your insurance provider is a member of the Association of British Insurers. Find out more at: abi.org.uk</w:t>
      </w:r>
    </w:p>
    <w:p w14:paraId="5BE9E7CF" w14:textId="77777777"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Northampton School </w:t>
      </w:r>
      <w:r w:rsidRPr="003D2566">
        <w:rPr>
          <w:rFonts w:eastAsiaTheme="minorHAnsi"/>
          <w:i/>
          <w:sz w:val="22"/>
          <w:szCs w:val="22"/>
          <w:lang w:eastAsia="en-US"/>
        </w:rPr>
        <w:t>for Boys</w:t>
      </w:r>
      <w:r w:rsidRPr="003D2566">
        <w:rPr>
          <w:rFonts w:eastAsiaTheme="minorHAnsi"/>
          <w:sz w:val="22"/>
          <w:szCs w:val="22"/>
          <w:lang w:eastAsia="en-US"/>
        </w:rPr>
        <w:t xml:space="preserve"> will require confirmation of your insurance details (please see Appendix A).</w:t>
      </w:r>
    </w:p>
    <w:p w14:paraId="376ED594" w14:textId="77777777" w:rsidR="003D2566" w:rsidRPr="003D2566" w:rsidRDefault="003D2566" w:rsidP="003D2566">
      <w:pPr>
        <w:numPr>
          <w:ilvl w:val="0"/>
          <w:numId w:val="26"/>
        </w:numPr>
        <w:spacing w:after="160" w:line="259" w:lineRule="auto"/>
        <w:contextualSpacing/>
        <w:rPr>
          <w:rFonts w:eastAsiaTheme="minorHAnsi"/>
          <w:sz w:val="22"/>
          <w:szCs w:val="22"/>
          <w:lang w:eastAsia="en-US"/>
        </w:rPr>
      </w:pPr>
      <w:r w:rsidRPr="003D2566">
        <w:rPr>
          <w:rFonts w:eastAsiaTheme="minorHAnsi"/>
          <w:b/>
          <w:sz w:val="22"/>
          <w:szCs w:val="22"/>
          <w:lang w:eastAsia="en-US"/>
        </w:rPr>
        <w:t>Health &amp; Safety</w:t>
      </w:r>
    </w:p>
    <w:p w14:paraId="32045F64" w14:textId="6EA8947B"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Health &amp; Safety guidelines for </w:t>
      </w:r>
      <w:r w:rsidR="00DB3132">
        <w:rPr>
          <w:rFonts w:eastAsiaTheme="minorHAnsi"/>
          <w:sz w:val="22"/>
          <w:szCs w:val="22"/>
          <w:lang w:eastAsia="en-US"/>
        </w:rPr>
        <w:t>work experience placement</w:t>
      </w:r>
      <w:r w:rsidRPr="003D2566">
        <w:rPr>
          <w:rFonts w:eastAsiaTheme="minorHAnsi"/>
          <w:sz w:val="22"/>
          <w:szCs w:val="22"/>
          <w:lang w:eastAsia="en-US"/>
        </w:rPr>
        <w:t xml:space="preserve">s have been reviewed in recent years by the Health and Safety Executive to ensure the process is less cumbersome for you as the employer. As the employer you have primary responsibility for the student on placement and as such you should treat them no differently to any other employee. There are very few activities that a student on placement cannot do (unless they carry significant risk/specific training) and you can use your existing policies related to Health &amp; Safety and Risk Assessment. </w:t>
      </w:r>
    </w:p>
    <w:p w14:paraId="6CCC43E3" w14:textId="77777777"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If you have not welcomed a student into your business previously, or if the student presents with </w:t>
      </w:r>
      <w:proofErr w:type="gramStart"/>
      <w:r w:rsidRPr="003D2566">
        <w:rPr>
          <w:rFonts w:eastAsiaTheme="minorHAnsi"/>
          <w:sz w:val="22"/>
          <w:szCs w:val="22"/>
          <w:lang w:eastAsia="en-US"/>
        </w:rPr>
        <w:t>particular needs</w:t>
      </w:r>
      <w:proofErr w:type="gramEnd"/>
      <w:r w:rsidRPr="003D2566">
        <w:rPr>
          <w:rFonts w:eastAsiaTheme="minorHAnsi"/>
          <w:sz w:val="22"/>
          <w:szCs w:val="22"/>
          <w:lang w:eastAsia="en-US"/>
        </w:rPr>
        <w:t xml:space="preserve">, then you must review your risk assessment before the placement starts. </w:t>
      </w:r>
    </w:p>
    <w:p w14:paraId="73553D05" w14:textId="77777777" w:rsidR="008811F0" w:rsidRPr="003D2566" w:rsidRDefault="003D2566" w:rsidP="003D2566">
      <w:pPr>
        <w:spacing w:after="160" w:line="259" w:lineRule="auto"/>
        <w:rPr>
          <w:rFonts w:eastAsiaTheme="minorHAnsi"/>
          <w:color w:val="0000FF"/>
          <w:sz w:val="22"/>
          <w:szCs w:val="22"/>
          <w:u w:val="single"/>
          <w:lang w:eastAsia="en-US"/>
        </w:rPr>
      </w:pPr>
      <w:r w:rsidRPr="003D2566">
        <w:rPr>
          <w:rFonts w:eastAsiaTheme="minorHAnsi"/>
          <w:sz w:val="22"/>
          <w:szCs w:val="22"/>
          <w:lang w:eastAsia="en-US"/>
        </w:rPr>
        <w:lastRenderedPageBreak/>
        <w:t xml:space="preserve">You can read more detail on the Health and Safety Executive Website: </w:t>
      </w:r>
      <w:hyperlink r:id="rId19" w:history="1">
        <w:r w:rsidRPr="003D2566">
          <w:rPr>
            <w:rFonts w:eastAsiaTheme="minorHAnsi"/>
            <w:color w:val="0000FF"/>
            <w:sz w:val="22"/>
            <w:szCs w:val="22"/>
            <w:u w:val="single"/>
            <w:lang w:eastAsia="en-US"/>
          </w:rPr>
          <w:t>http://www.hse.gov.uk/youngpeople/workexperience/placeprovide.htm</w:t>
        </w:r>
      </w:hyperlink>
    </w:p>
    <w:p w14:paraId="2812D5D7" w14:textId="611B5C67" w:rsidR="003D2566" w:rsidRPr="003D2566" w:rsidRDefault="00DB3132" w:rsidP="003D2566">
      <w:pPr>
        <w:spacing w:after="160" w:line="259" w:lineRule="auto"/>
        <w:rPr>
          <w:rFonts w:eastAsiaTheme="minorHAnsi"/>
          <w:b/>
          <w:sz w:val="22"/>
          <w:szCs w:val="22"/>
          <w:u w:val="single"/>
          <w:lang w:eastAsia="en-US"/>
        </w:rPr>
      </w:pPr>
      <w:r>
        <w:rPr>
          <w:rFonts w:eastAsiaTheme="minorHAnsi"/>
          <w:b/>
          <w:sz w:val="22"/>
          <w:szCs w:val="22"/>
          <w:u w:val="single"/>
          <w:lang w:eastAsia="en-US"/>
        </w:rPr>
        <w:t>Work experience placement</w:t>
      </w:r>
      <w:r w:rsidR="003D2566" w:rsidRPr="003D2566">
        <w:rPr>
          <w:rFonts w:eastAsiaTheme="minorHAnsi"/>
          <w:b/>
          <w:sz w:val="22"/>
          <w:szCs w:val="22"/>
          <w:u w:val="single"/>
          <w:lang w:eastAsia="en-US"/>
        </w:rPr>
        <w:t>s</w:t>
      </w:r>
    </w:p>
    <w:p w14:paraId="75A257AB" w14:textId="77777777" w:rsidR="003D2566" w:rsidRPr="003D2566" w:rsidRDefault="003D2566" w:rsidP="003D2566">
      <w:pPr>
        <w:numPr>
          <w:ilvl w:val="0"/>
          <w:numId w:val="27"/>
        </w:numPr>
        <w:spacing w:after="160" w:line="259" w:lineRule="auto"/>
        <w:contextualSpacing/>
        <w:rPr>
          <w:rFonts w:eastAsiaTheme="minorHAnsi"/>
          <w:sz w:val="22"/>
          <w:szCs w:val="22"/>
          <w:lang w:eastAsia="en-US"/>
        </w:rPr>
      </w:pPr>
      <w:r w:rsidRPr="003D2566">
        <w:rPr>
          <w:rFonts w:eastAsiaTheme="minorHAnsi"/>
          <w:sz w:val="22"/>
          <w:szCs w:val="22"/>
          <w:lang w:eastAsia="en-US"/>
        </w:rPr>
        <w:t>Duration</w:t>
      </w:r>
    </w:p>
    <w:p w14:paraId="700A2EA8" w14:textId="77777777" w:rsidR="003D2566" w:rsidRPr="003D2566" w:rsidRDefault="003D2566" w:rsidP="003D2566">
      <w:pPr>
        <w:numPr>
          <w:ilvl w:val="0"/>
          <w:numId w:val="27"/>
        </w:numPr>
        <w:spacing w:after="160" w:line="259" w:lineRule="auto"/>
        <w:contextualSpacing/>
        <w:rPr>
          <w:rFonts w:eastAsiaTheme="minorHAnsi"/>
          <w:sz w:val="22"/>
          <w:szCs w:val="22"/>
          <w:lang w:eastAsia="en-US"/>
        </w:rPr>
      </w:pPr>
      <w:r w:rsidRPr="003D2566">
        <w:rPr>
          <w:rFonts w:eastAsiaTheme="minorHAnsi"/>
          <w:sz w:val="22"/>
          <w:szCs w:val="22"/>
          <w:lang w:eastAsia="en-US"/>
        </w:rPr>
        <w:t>Student Selection Process</w:t>
      </w:r>
    </w:p>
    <w:p w14:paraId="51ACE6D4" w14:textId="77777777" w:rsidR="003D2566" w:rsidRPr="003D2566" w:rsidRDefault="003D2566" w:rsidP="003D2566">
      <w:pPr>
        <w:numPr>
          <w:ilvl w:val="0"/>
          <w:numId w:val="27"/>
        </w:numPr>
        <w:spacing w:after="160" w:line="259" w:lineRule="auto"/>
        <w:contextualSpacing/>
        <w:rPr>
          <w:rFonts w:eastAsiaTheme="minorHAnsi"/>
          <w:sz w:val="22"/>
          <w:szCs w:val="22"/>
          <w:lang w:eastAsia="en-US"/>
        </w:rPr>
      </w:pPr>
      <w:r w:rsidRPr="003D2566">
        <w:rPr>
          <w:rFonts w:eastAsiaTheme="minorHAnsi"/>
          <w:sz w:val="22"/>
          <w:szCs w:val="22"/>
          <w:lang w:eastAsia="en-US"/>
        </w:rPr>
        <w:t>Identifying Activities</w:t>
      </w:r>
    </w:p>
    <w:p w14:paraId="71204055" w14:textId="77777777" w:rsidR="003D2566" w:rsidRPr="003D2566" w:rsidRDefault="003D2566" w:rsidP="003D2566">
      <w:pPr>
        <w:numPr>
          <w:ilvl w:val="0"/>
          <w:numId w:val="27"/>
        </w:numPr>
        <w:spacing w:after="160" w:line="259" w:lineRule="auto"/>
        <w:contextualSpacing/>
        <w:rPr>
          <w:rFonts w:eastAsiaTheme="minorHAnsi"/>
          <w:sz w:val="22"/>
          <w:szCs w:val="22"/>
          <w:lang w:eastAsia="en-US"/>
        </w:rPr>
      </w:pPr>
      <w:r w:rsidRPr="003D2566">
        <w:rPr>
          <w:rFonts w:eastAsiaTheme="minorHAnsi"/>
          <w:sz w:val="22"/>
          <w:szCs w:val="22"/>
          <w:lang w:eastAsia="en-US"/>
        </w:rPr>
        <w:t>Induction</w:t>
      </w:r>
    </w:p>
    <w:p w14:paraId="7D50FD9A" w14:textId="77777777" w:rsidR="003D2566" w:rsidRPr="003D2566" w:rsidRDefault="003D2566" w:rsidP="003D2566">
      <w:pPr>
        <w:numPr>
          <w:ilvl w:val="0"/>
          <w:numId w:val="27"/>
        </w:numPr>
        <w:spacing w:after="160" w:line="259" w:lineRule="auto"/>
        <w:contextualSpacing/>
        <w:rPr>
          <w:rFonts w:eastAsiaTheme="minorHAnsi"/>
          <w:sz w:val="22"/>
          <w:szCs w:val="22"/>
          <w:lang w:eastAsia="en-US"/>
        </w:rPr>
      </w:pPr>
      <w:r w:rsidRPr="003D2566">
        <w:rPr>
          <w:rFonts w:eastAsiaTheme="minorHAnsi"/>
          <w:sz w:val="22"/>
          <w:szCs w:val="22"/>
          <w:lang w:eastAsia="en-US"/>
        </w:rPr>
        <w:t>Work Shadowing/Mentoring</w:t>
      </w:r>
    </w:p>
    <w:p w14:paraId="271DFF8C" w14:textId="77777777" w:rsidR="003D2566" w:rsidRPr="003D2566" w:rsidRDefault="003D2566" w:rsidP="003D2566">
      <w:pPr>
        <w:numPr>
          <w:ilvl w:val="0"/>
          <w:numId w:val="27"/>
        </w:numPr>
        <w:spacing w:after="160" w:line="259" w:lineRule="auto"/>
        <w:contextualSpacing/>
        <w:rPr>
          <w:rFonts w:eastAsiaTheme="minorHAnsi"/>
          <w:sz w:val="22"/>
          <w:szCs w:val="22"/>
          <w:lang w:eastAsia="en-US"/>
        </w:rPr>
      </w:pPr>
      <w:r w:rsidRPr="003D2566">
        <w:rPr>
          <w:rFonts w:eastAsiaTheme="minorHAnsi"/>
          <w:sz w:val="22"/>
          <w:szCs w:val="22"/>
          <w:lang w:eastAsia="en-US"/>
        </w:rPr>
        <w:t>Placement reflection</w:t>
      </w:r>
    </w:p>
    <w:p w14:paraId="44E1686A" w14:textId="77777777"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1. </w:t>
      </w:r>
      <w:r w:rsidRPr="003D2566">
        <w:rPr>
          <w:rFonts w:eastAsiaTheme="minorHAnsi"/>
          <w:b/>
          <w:sz w:val="22"/>
          <w:szCs w:val="22"/>
          <w:lang w:eastAsia="en-US"/>
        </w:rPr>
        <w:t>Duration</w:t>
      </w:r>
    </w:p>
    <w:p w14:paraId="166F7A16" w14:textId="07D1C7BF"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Placements for Year 10 students at Northampton School </w:t>
      </w:r>
      <w:r w:rsidRPr="003D2566">
        <w:rPr>
          <w:rFonts w:eastAsiaTheme="minorHAnsi"/>
          <w:i/>
          <w:sz w:val="22"/>
          <w:szCs w:val="22"/>
          <w:lang w:eastAsia="en-US"/>
        </w:rPr>
        <w:t xml:space="preserve">for Boys </w:t>
      </w:r>
      <w:r w:rsidRPr="003D2566">
        <w:rPr>
          <w:rFonts w:eastAsiaTheme="minorHAnsi"/>
          <w:sz w:val="22"/>
          <w:szCs w:val="22"/>
          <w:lang w:eastAsia="en-US"/>
        </w:rPr>
        <w:t xml:space="preserve">last 3 days and form part of our annual </w:t>
      </w:r>
      <w:r w:rsidR="00344FC9">
        <w:rPr>
          <w:rFonts w:eastAsiaTheme="minorHAnsi"/>
          <w:sz w:val="22"/>
          <w:szCs w:val="22"/>
          <w:lang w:eastAsia="en-US"/>
        </w:rPr>
        <w:t xml:space="preserve">Work experience </w:t>
      </w:r>
      <w:r w:rsidRPr="003D2566">
        <w:rPr>
          <w:rFonts w:eastAsiaTheme="minorHAnsi"/>
          <w:sz w:val="22"/>
          <w:szCs w:val="22"/>
          <w:lang w:eastAsia="en-US"/>
        </w:rPr>
        <w:t xml:space="preserve">and Enterprise Week every October. </w:t>
      </w:r>
      <w:r w:rsidRPr="003D2566">
        <w:rPr>
          <w:rFonts w:eastAsiaTheme="minorHAnsi"/>
          <w:sz w:val="22"/>
          <w:szCs w:val="22"/>
          <w:lang w:eastAsia="en-US"/>
        </w:rPr>
        <w:br/>
        <w:t xml:space="preserve">It is possible that a business will invite a student back during school holidays to continue their </w:t>
      </w:r>
      <w:r w:rsidR="00EB725F" w:rsidRPr="003D2566">
        <w:rPr>
          <w:rFonts w:eastAsiaTheme="minorHAnsi"/>
          <w:sz w:val="22"/>
          <w:szCs w:val="22"/>
          <w:lang w:eastAsia="en-US"/>
        </w:rPr>
        <w:t>work-related</w:t>
      </w:r>
      <w:r w:rsidRPr="003D2566">
        <w:rPr>
          <w:rFonts w:eastAsiaTheme="minorHAnsi"/>
          <w:sz w:val="22"/>
          <w:szCs w:val="22"/>
          <w:lang w:eastAsia="en-US"/>
        </w:rPr>
        <w:t xml:space="preserve"> learning, or indeed some students have been offered part-time work to continue developing their skill set. There is of course no expectation of that from any business involved in our </w:t>
      </w:r>
      <w:r w:rsidR="00344FC9">
        <w:rPr>
          <w:rFonts w:eastAsiaTheme="minorHAnsi"/>
          <w:sz w:val="22"/>
          <w:szCs w:val="22"/>
          <w:lang w:eastAsia="en-US"/>
        </w:rPr>
        <w:t xml:space="preserve">work experience </w:t>
      </w:r>
      <w:r w:rsidRPr="003D2566">
        <w:rPr>
          <w:rFonts w:eastAsiaTheme="minorHAnsi"/>
          <w:sz w:val="22"/>
          <w:szCs w:val="22"/>
          <w:lang w:eastAsia="en-US"/>
        </w:rPr>
        <w:t xml:space="preserve">scheme, however it is something to consider as an additional benefit to your organisation. </w:t>
      </w:r>
    </w:p>
    <w:p w14:paraId="4DAB4DB9" w14:textId="77777777" w:rsidR="003D2566" w:rsidRPr="003D2566" w:rsidRDefault="003D2566" w:rsidP="003D2566">
      <w:pPr>
        <w:spacing w:after="160" w:line="259" w:lineRule="auto"/>
        <w:rPr>
          <w:rFonts w:eastAsiaTheme="minorHAnsi"/>
          <w:b/>
          <w:sz w:val="22"/>
          <w:szCs w:val="22"/>
          <w:lang w:eastAsia="en-US"/>
        </w:rPr>
      </w:pPr>
      <w:r w:rsidRPr="003D2566">
        <w:rPr>
          <w:rFonts w:eastAsiaTheme="minorHAnsi"/>
          <w:sz w:val="22"/>
          <w:szCs w:val="22"/>
          <w:lang w:eastAsia="en-US"/>
        </w:rPr>
        <w:t xml:space="preserve">2. </w:t>
      </w:r>
      <w:r w:rsidRPr="003D2566">
        <w:rPr>
          <w:rFonts w:eastAsiaTheme="minorHAnsi"/>
          <w:b/>
          <w:sz w:val="22"/>
          <w:szCs w:val="22"/>
          <w:lang w:eastAsia="en-US"/>
        </w:rPr>
        <w:t>Student Selection Process</w:t>
      </w:r>
    </w:p>
    <w:p w14:paraId="3FD180BB" w14:textId="1E517026"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Some employers are keen to conduct an interview before offering a </w:t>
      </w:r>
      <w:r w:rsidR="00DB3132">
        <w:rPr>
          <w:rFonts w:eastAsiaTheme="minorHAnsi"/>
          <w:sz w:val="22"/>
          <w:szCs w:val="22"/>
          <w:lang w:eastAsia="en-US"/>
        </w:rPr>
        <w:t>work experience placement</w:t>
      </w:r>
      <w:r w:rsidRPr="003D2566">
        <w:rPr>
          <w:rFonts w:eastAsiaTheme="minorHAnsi"/>
          <w:sz w:val="22"/>
          <w:szCs w:val="22"/>
          <w:lang w:eastAsia="en-US"/>
        </w:rPr>
        <w:t xml:space="preserve">; this not only helps the business to determine the suitability of a student but also gives the student insight into a more realistic job application process and further enhances the value of </w:t>
      </w:r>
      <w:r w:rsidR="00344FC9">
        <w:rPr>
          <w:rFonts w:eastAsiaTheme="minorHAnsi"/>
          <w:sz w:val="22"/>
          <w:szCs w:val="22"/>
          <w:lang w:eastAsia="en-US"/>
        </w:rPr>
        <w:t xml:space="preserve">work </w:t>
      </w:r>
      <w:proofErr w:type="gramStart"/>
      <w:r w:rsidR="00344FC9">
        <w:rPr>
          <w:rFonts w:eastAsiaTheme="minorHAnsi"/>
          <w:sz w:val="22"/>
          <w:szCs w:val="22"/>
          <w:lang w:eastAsia="en-US"/>
        </w:rPr>
        <w:t xml:space="preserve">experience </w:t>
      </w:r>
      <w:r w:rsidRPr="003D2566">
        <w:rPr>
          <w:rFonts w:eastAsiaTheme="minorHAnsi"/>
          <w:sz w:val="22"/>
          <w:szCs w:val="22"/>
          <w:lang w:eastAsia="en-US"/>
        </w:rPr>
        <w:t>as a whole</w:t>
      </w:r>
      <w:proofErr w:type="gramEnd"/>
      <w:r w:rsidRPr="003D2566">
        <w:rPr>
          <w:rFonts w:eastAsiaTheme="minorHAnsi"/>
          <w:sz w:val="22"/>
          <w:szCs w:val="22"/>
          <w:lang w:eastAsia="en-US"/>
        </w:rPr>
        <w:t xml:space="preserve">. </w:t>
      </w:r>
    </w:p>
    <w:p w14:paraId="63446D8F" w14:textId="1A7382CC"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Northampton School </w:t>
      </w:r>
      <w:r w:rsidRPr="003D2566">
        <w:rPr>
          <w:rFonts w:eastAsiaTheme="minorHAnsi"/>
          <w:i/>
          <w:sz w:val="22"/>
          <w:szCs w:val="22"/>
          <w:lang w:eastAsia="en-US"/>
        </w:rPr>
        <w:t>for Boys</w:t>
      </w:r>
      <w:r w:rsidRPr="003D2566">
        <w:rPr>
          <w:rFonts w:eastAsiaTheme="minorHAnsi"/>
          <w:sz w:val="22"/>
          <w:szCs w:val="22"/>
          <w:lang w:eastAsia="en-US"/>
        </w:rPr>
        <w:t xml:space="preserve"> places the onus on the student (and their families) to seek and secure a </w:t>
      </w:r>
      <w:r w:rsidR="00DB3132">
        <w:rPr>
          <w:rFonts w:eastAsiaTheme="minorHAnsi"/>
          <w:sz w:val="22"/>
          <w:szCs w:val="22"/>
          <w:lang w:eastAsia="en-US"/>
        </w:rPr>
        <w:t>work experience placement</w:t>
      </w:r>
      <w:r w:rsidRPr="003D2566">
        <w:rPr>
          <w:rFonts w:eastAsiaTheme="minorHAnsi"/>
          <w:sz w:val="22"/>
          <w:szCs w:val="22"/>
          <w:lang w:eastAsia="en-US"/>
        </w:rPr>
        <w:t xml:space="preserve">, however the school is always available should you need further information on a particular student before offering them a placement within your business. </w:t>
      </w:r>
    </w:p>
    <w:p w14:paraId="532BE8CE" w14:textId="6248B139"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It might be that you welcome a student with specific needs to your business and you should carefully consider these needs before offering the placement; you can of course liaise directly with parents</w:t>
      </w:r>
      <w:r w:rsidR="00EB725F">
        <w:rPr>
          <w:rFonts w:eastAsiaTheme="minorHAnsi"/>
          <w:sz w:val="22"/>
          <w:szCs w:val="22"/>
          <w:lang w:eastAsia="en-US"/>
        </w:rPr>
        <w:t>/</w:t>
      </w:r>
      <w:proofErr w:type="gramStart"/>
      <w:r w:rsidR="00EB725F">
        <w:rPr>
          <w:rFonts w:eastAsiaTheme="minorHAnsi"/>
          <w:sz w:val="22"/>
          <w:szCs w:val="22"/>
          <w:lang w:eastAsia="en-US"/>
        </w:rPr>
        <w:t>carers</w:t>
      </w:r>
      <w:proofErr w:type="gramEnd"/>
      <w:r w:rsidRPr="003D2566">
        <w:rPr>
          <w:rFonts w:eastAsiaTheme="minorHAnsi"/>
          <w:sz w:val="22"/>
          <w:szCs w:val="22"/>
          <w:lang w:eastAsia="en-US"/>
        </w:rPr>
        <w:t xml:space="preserve"> or the school should you require clarification on any adaptations required for such individuals. </w:t>
      </w:r>
    </w:p>
    <w:p w14:paraId="568F0937" w14:textId="77777777" w:rsidR="003D2566" w:rsidRPr="003D2566" w:rsidRDefault="003D2566" w:rsidP="003D2566">
      <w:pPr>
        <w:numPr>
          <w:ilvl w:val="0"/>
          <w:numId w:val="28"/>
        </w:numPr>
        <w:spacing w:after="160" w:line="259" w:lineRule="auto"/>
        <w:contextualSpacing/>
        <w:rPr>
          <w:rFonts w:eastAsiaTheme="minorHAnsi"/>
          <w:sz w:val="22"/>
          <w:szCs w:val="22"/>
          <w:lang w:eastAsia="en-US"/>
        </w:rPr>
      </w:pPr>
      <w:r w:rsidRPr="003D2566">
        <w:rPr>
          <w:rFonts w:eastAsiaTheme="minorHAnsi"/>
          <w:b/>
          <w:sz w:val="22"/>
          <w:szCs w:val="22"/>
          <w:lang w:eastAsia="en-US"/>
        </w:rPr>
        <w:t>Identifying Activities</w:t>
      </w:r>
    </w:p>
    <w:p w14:paraId="48616FC7" w14:textId="77777777"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It is advisable that you identify the activities a student may be able to take part in in advance of them beginning their placement; students can get involved in any manner of activities and it may be beneficial for you to consider a mixture of activities where students can be more independent, and thus requiring less supervision, alongside tasks where they can be involved more with specific projects relating to the business. </w:t>
      </w:r>
    </w:p>
    <w:p w14:paraId="5D09F53D" w14:textId="39173F26"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Activities for students that can require less supervision range </w:t>
      </w:r>
      <w:r w:rsidR="00EB725F" w:rsidRPr="003D2566">
        <w:rPr>
          <w:rFonts w:eastAsiaTheme="minorHAnsi"/>
          <w:sz w:val="22"/>
          <w:szCs w:val="22"/>
          <w:lang w:eastAsia="en-US"/>
        </w:rPr>
        <w:t>from general housekeeping</w:t>
      </w:r>
      <w:r w:rsidRPr="003D2566">
        <w:rPr>
          <w:rFonts w:eastAsiaTheme="minorHAnsi"/>
          <w:sz w:val="22"/>
          <w:szCs w:val="22"/>
          <w:lang w:eastAsia="en-US"/>
        </w:rPr>
        <w:t xml:space="preserve"> to admin, to general duties specific to your company; having been supervised to carry out these tasks you could then encourage the student to undertake them on a daily basis and monitor whether they are able to continue doing so under their own initiative. </w:t>
      </w:r>
    </w:p>
    <w:p w14:paraId="62121E18" w14:textId="77777777"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If you consider any activities to carry an element of risk you must ensure safety is maintained throughout and that the student is aware of the safety plan, where to find safety equipment and who is qualified to carry out first aid should they require it. Please speak to students before they engage in any such activity so that they have clear guidelines about behaviour and what to do in the case of an emergency.</w:t>
      </w:r>
    </w:p>
    <w:p w14:paraId="6C195F00" w14:textId="77777777" w:rsidR="003D2566" w:rsidRPr="003D2566" w:rsidRDefault="003D2566" w:rsidP="003D2566">
      <w:pPr>
        <w:numPr>
          <w:ilvl w:val="0"/>
          <w:numId w:val="28"/>
        </w:numPr>
        <w:spacing w:after="160" w:line="259" w:lineRule="auto"/>
        <w:contextualSpacing/>
        <w:rPr>
          <w:rFonts w:eastAsiaTheme="minorHAnsi"/>
          <w:sz w:val="22"/>
          <w:szCs w:val="22"/>
          <w:lang w:eastAsia="en-US"/>
        </w:rPr>
      </w:pPr>
      <w:r w:rsidRPr="003D2566">
        <w:rPr>
          <w:rFonts w:eastAsiaTheme="minorHAnsi"/>
          <w:b/>
          <w:sz w:val="22"/>
          <w:szCs w:val="22"/>
          <w:lang w:eastAsia="en-US"/>
        </w:rPr>
        <w:t>Induction</w:t>
      </w:r>
    </w:p>
    <w:p w14:paraId="245E6C80" w14:textId="6F293625"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Induction is a critical part of any successful </w:t>
      </w:r>
      <w:r w:rsidR="00DB3132">
        <w:rPr>
          <w:rFonts w:eastAsiaTheme="minorHAnsi"/>
          <w:sz w:val="22"/>
          <w:szCs w:val="22"/>
          <w:lang w:eastAsia="en-US"/>
        </w:rPr>
        <w:t>work experience placement</w:t>
      </w:r>
      <w:r w:rsidRPr="003D2566">
        <w:rPr>
          <w:rFonts w:eastAsiaTheme="minorHAnsi"/>
          <w:sz w:val="22"/>
          <w:szCs w:val="22"/>
          <w:lang w:eastAsia="en-US"/>
        </w:rPr>
        <w:t>, helping the student to integrate into the business quickly and start learning about working life, and should ideally be carried out on day one. Some ideas of points to cover in an induction are:</w:t>
      </w:r>
    </w:p>
    <w:p w14:paraId="55753ABF" w14:textId="6A7B5ACB" w:rsidR="003D2566" w:rsidRPr="003D2566" w:rsidRDefault="003D2566" w:rsidP="003D2566">
      <w:pPr>
        <w:numPr>
          <w:ilvl w:val="0"/>
          <w:numId w:val="29"/>
        </w:numPr>
        <w:spacing w:after="160" w:line="259" w:lineRule="auto"/>
        <w:contextualSpacing/>
        <w:rPr>
          <w:rFonts w:eastAsiaTheme="minorHAnsi"/>
          <w:sz w:val="22"/>
          <w:szCs w:val="22"/>
          <w:lang w:eastAsia="en-US"/>
        </w:rPr>
      </w:pPr>
      <w:r w:rsidRPr="003D2566">
        <w:rPr>
          <w:rFonts w:eastAsiaTheme="minorHAnsi"/>
          <w:b/>
          <w:sz w:val="22"/>
          <w:szCs w:val="22"/>
          <w:lang w:eastAsia="en-US"/>
        </w:rPr>
        <w:t>Introduction</w:t>
      </w:r>
      <w:r w:rsidRPr="003D2566">
        <w:rPr>
          <w:rFonts w:eastAsiaTheme="minorHAnsi"/>
          <w:sz w:val="22"/>
          <w:szCs w:val="22"/>
          <w:lang w:eastAsia="en-US"/>
        </w:rPr>
        <w:t xml:space="preserve"> to yourself and the organisation, as well as any other specific </w:t>
      </w:r>
      <w:r w:rsidR="00EB725F" w:rsidRPr="003D2566">
        <w:rPr>
          <w:rFonts w:eastAsiaTheme="minorHAnsi"/>
          <w:sz w:val="22"/>
          <w:szCs w:val="22"/>
          <w:lang w:eastAsia="en-US"/>
        </w:rPr>
        <w:t>work-based</w:t>
      </w:r>
      <w:r w:rsidRPr="003D2566">
        <w:rPr>
          <w:rFonts w:eastAsiaTheme="minorHAnsi"/>
          <w:sz w:val="22"/>
          <w:szCs w:val="22"/>
          <w:lang w:eastAsia="en-US"/>
        </w:rPr>
        <w:t xml:space="preserve"> mentors the students will have whilst on placement. Here you can also outline expectations you have of the student during their time with the business and what their goals are for the placement, as well going through any specific policies relating to use of mobile phones etc. </w:t>
      </w:r>
    </w:p>
    <w:p w14:paraId="0D5B9FD6" w14:textId="77777777" w:rsidR="003D2566" w:rsidRPr="003D2566" w:rsidRDefault="003D2566" w:rsidP="003D2566">
      <w:pPr>
        <w:numPr>
          <w:ilvl w:val="0"/>
          <w:numId w:val="29"/>
        </w:numPr>
        <w:spacing w:after="160" w:line="259" w:lineRule="auto"/>
        <w:contextualSpacing/>
        <w:rPr>
          <w:rFonts w:eastAsiaTheme="minorHAnsi"/>
          <w:sz w:val="22"/>
          <w:szCs w:val="22"/>
          <w:lang w:eastAsia="en-US"/>
        </w:rPr>
      </w:pPr>
      <w:r w:rsidRPr="003D2566">
        <w:rPr>
          <w:rFonts w:eastAsiaTheme="minorHAnsi"/>
          <w:b/>
          <w:sz w:val="22"/>
          <w:szCs w:val="22"/>
          <w:lang w:eastAsia="en-US"/>
        </w:rPr>
        <w:lastRenderedPageBreak/>
        <w:t>Tour</w:t>
      </w:r>
      <w:r w:rsidRPr="003D2566">
        <w:rPr>
          <w:rFonts w:eastAsiaTheme="minorHAnsi"/>
          <w:sz w:val="22"/>
          <w:szCs w:val="22"/>
          <w:lang w:eastAsia="en-US"/>
        </w:rPr>
        <w:t xml:space="preserve"> of the facilities including where to find toilets, fire exits (as well as evacuation procedures and meeting points), food/eating areas, first aid and their mentors. You should also go through any relevant health and safety information at this point (a legal requirement).</w:t>
      </w:r>
    </w:p>
    <w:p w14:paraId="0F0F7E2E" w14:textId="77777777" w:rsidR="003D2566" w:rsidRPr="003D2566" w:rsidRDefault="003D2566" w:rsidP="003D2566">
      <w:pPr>
        <w:numPr>
          <w:ilvl w:val="0"/>
          <w:numId w:val="29"/>
        </w:numPr>
        <w:spacing w:after="160" w:line="259" w:lineRule="auto"/>
        <w:contextualSpacing/>
        <w:rPr>
          <w:rFonts w:eastAsiaTheme="minorHAnsi"/>
          <w:sz w:val="22"/>
          <w:szCs w:val="22"/>
          <w:lang w:eastAsia="en-US"/>
        </w:rPr>
      </w:pPr>
      <w:r w:rsidRPr="003D2566">
        <w:rPr>
          <w:rFonts w:eastAsiaTheme="minorHAnsi"/>
          <w:b/>
          <w:sz w:val="22"/>
          <w:szCs w:val="22"/>
          <w:lang w:eastAsia="en-US"/>
        </w:rPr>
        <w:t xml:space="preserve">Plan </w:t>
      </w:r>
      <w:r w:rsidRPr="003D2566">
        <w:rPr>
          <w:rFonts w:eastAsiaTheme="minorHAnsi"/>
          <w:sz w:val="22"/>
          <w:szCs w:val="22"/>
          <w:lang w:eastAsia="en-US"/>
        </w:rPr>
        <w:t xml:space="preserve">of the placement; here you should provide the student with a schedule of their activities during their time with you which clearly outlines what they will be doing each day, where, with who and for how long. It would be useful to include information about their rest breaks in this timetable. </w:t>
      </w:r>
      <w:r w:rsidRPr="003D2566">
        <w:rPr>
          <w:rFonts w:eastAsiaTheme="minorHAnsi"/>
          <w:sz w:val="22"/>
          <w:szCs w:val="22"/>
          <w:lang w:eastAsia="en-US"/>
        </w:rPr>
        <w:br/>
      </w:r>
    </w:p>
    <w:p w14:paraId="60686F58" w14:textId="77777777" w:rsidR="003D2566" w:rsidRPr="003D2566" w:rsidRDefault="003D2566" w:rsidP="003D2566">
      <w:pPr>
        <w:numPr>
          <w:ilvl w:val="0"/>
          <w:numId w:val="28"/>
        </w:numPr>
        <w:spacing w:after="160" w:line="259" w:lineRule="auto"/>
        <w:contextualSpacing/>
        <w:rPr>
          <w:rFonts w:eastAsiaTheme="minorHAnsi"/>
          <w:sz w:val="22"/>
          <w:szCs w:val="22"/>
          <w:lang w:eastAsia="en-US"/>
        </w:rPr>
      </w:pPr>
      <w:r w:rsidRPr="003D2566">
        <w:rPr>
          <w:rFonts w:eastAsiaTheme="minorHAnsi"/>
          <w:b/>
          <w:sz w:val="22"/>
          <w:szCs w:val="22"/>
          <w:lang w:eastAsia="en-US"/>
        </w:rPr>
        <w:t>Work Shadowing/Mentoring</w:t>
      </w:r>
    </w:p>
    <w:p w14:paraId="21846B7F" w14:textId="2E86FEA8"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Work Shadowing is </w:t>
      </w:r>
      <w:proofErr w:type="gramStart"/>
      <w:r w:rsidRPr="003D2566">
        <w:rPr>
          <w:rFonts w:eastAsiaTheme="minorHAnsi"/>
          <w:sz w:val="22"/>
          <w:szCs w:val="22"/>
          <w:lang w:eastAsia="en-US"/>
        </w:rPr>
        <w:t>a really effective</w:t>
      </w:r>
      <w:proofErr w:type="gramEnd"/>
      <w:r w:rsidRPr="003D2566">
        <w:rPr>
          <w:rFonts w:eastAsiaTheme="minorHAnsi"/>
          <w:sz w:val="22"/>
          <w:szCs w:val="22"/>
          <w:lang w:eastAsia="en-US"/>
        </w:rPr>
        <w:t xml:space="preserve"> way for students to gain tangible insight into the day to day running of a business during a </w:t>
      </w:r>
      <w:r w:rsidR="00DB3132">
        <w:rPr>
          <w:rFonts w:eastAsiaTheme="minorHAnsi"/>
          <w:sz w:val="22"/>
          <w:szCs w:val="22"/>
          <w:lang w:eastAsia="en-US"/>
        </w:rPr>
        <w:t>work experience placement</w:t>
      </w:r>
      <w:r w:rsidRPr="003D2566">
        <w:rPr>
          <w:rFonts w:eastAsiaTheme="minorHAnsi"/>
          <w:sz w:val="22"/>
          <w:szCs w:val="22"/>
          <w:lang w:eastAsia="en-US"/>
        </w:rPr>
        <w:t xml:space="preserve">. It involves a student ‘shadowing’ an employee going about their routine activities and gives the student greater awareness and understanding of an occupational setting. It is important that any work shadowing does not cause unnecessary disruption to the employee but must also engage the student in a stimulating way. </w:t>
      </w:r>
    </w:p>
    <w:p w14:paraId="701CA985" w14:textId="77777777"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Meetings and training sessions can also form a motivating element of work shadowing however there will be instances where it is not appropriate for the student to be in attendance. In such circumstances it would be beneficial to explain to the student why they cannot attend and task them with other useful activities that will add to their skill set and their understanding of the world of work. </w:t>
      </w:r>
    </w:p>
    <w:p w14:paraId="16A050F9" w14:textId="4F1587D0"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If for whatever reason the member of staff who is to be ‘shadowed’ or the person appointed as ‘Mentor’ is absent from work, you must identify an alternative employee who oversee the student and ensure the </w:t>
      </w:r>
      <w:r w:rsidR="00DB3132">
        <w:rPr>
          <w:rFonts w:eastAsiaTheme="minorHAnsi"/>
          <w:sz w:val="22"/>
          <w:szCs w:val="22"/>
          <w:lang w:eastAsia="en-US"/>
        </w:rPr>
        <w:t>work experience placement</w:t>
      </w:r>
      <w:r w:rsidRPr="003D2566">
        <w:rPr>
          <w:rFonts w:eastAsiaTheme="minorHAnsi"/>
          <w:sz w:val="22"/>
          <w:szCs w:val="22"/>
          <w:lang w:eastAsia="en-US"/>
        </w:rPr>
        <w:t xml:space="preserve"> is managed and remains a positive experience. Any changes to the plan for the student’s placement should be communicated to them at the earliest possible opportunity.</w:t>
      </w:r>
    </w:p>
    <w:p w14:paraId="1F4F2B76" w14:textId="77777777" w:rsidR="003D2566" w:rsidRPr="003D2566" w:rsidRDefault="003D2566" w:rsidP="003D2566">
      <w:pPr>
        <w:numPr>
          <w:ilvl w:val="0"/>
          <w:numId w:val="28"/>
        </w:numPr>
        <w:spacing w:after="160" w:line="259" w:lineRule="auto"/>
        <w:contextualSpacing/>
        <w:rPr>
          <w:rFonts w:eastAsiaTheme="minorHAnsi"/>
          <w:sz w:val="22"/>
          <w:szCs w:val="22"/>
          <w:lang w:eastAsia="en-US"/>
        </w:rPr>
      </w:pPr>
      <w:r w:rsidRPr="003D2566">
        <w:rPr>
          <w:rFonts w:eastAsiaTheme="minorHAnsi"/>
          <w:b/>
          <w:sz w:val="22"/>
          <w:szCs w:val="22"/>
          <w:lang w:eastAsia="en-US"/>
        </w:rPr>
        <w:t>Placement Reflection</w:t>
      </w:r>
    </w:p>
    <w:p w14:paraId="3B4320E3" w14:textId="77777777"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t xml:space="preserve">When students return to school after their placement has </w:t>
      </w:r>
      <w:proofErr w:type="gramStart"/>
      <w:r w:rsidRPr="003D2566">
        <w:rPr>
          <w:rFonts w:eastAsiaTheme="minorHAnsi"/>
          <w:sz w:val="22"/>
          <w:szCs w:val="22"/>
          <w:lang w:eastAsia="en-US"/>
        </w:rPr>
        <w:t>finished</w:t>
      </w:r>
      <w:proofErr w:type="gramEnd"/>
      <w:r w:rsidRPr="003D2566">
        <w:rPr>
          <w:rFonts w:eastAsiaTheme="minorHAnsi"/>
          <w:sz w:val="22"/>
          <w:szCs w:val="22"/>
          <w:lang w:eastAsia="en-US"/>
        </w:rPr>
        <w:t xml:space="preserve"> they will dedicate time to reflecting on their time with your </w:t>
      </w:r>
      <w:proofErr w:type="gramStart"/>
      <w:r w:rsidRPr="003D2566">
        <w:rPr>
          <w:rFonts w:eastAsiaTheme="minorHAnsi"/>
          <w:sz w:val="22"/>
          <w:szCs w:val="22"/>
          <w:lang w:eastAsia="en-US"/>
        </w:rPr>
        <w:t>business</w:t>
      </w:r>
      <w:proofErr w:type="gramEnd"/>
      <w:r w:rsidRPr="003D2566">
        <w:rPr>
          <w:rFonts w:eastAsiaTheme="minorHAnsi"/>
          <w:sz w:val="22"/>
          <w:szCs w:val="22"/>
          <w:lang w:eastAsia="en-US"/>
        </w:rPr>
        <w:t xml:space="preserve"> but it is equally important that time is set aside at the end of their time with you to review and evaluate progress and overall performance. This reflective meeting can provide a focus point for both the student and the employer to help maintain a quality level of experience for all involved. The Work Experience Employer Feedback from can be used a starting point for this process of reflection and review. </w:t>
      </w:r>
    </w:p>
    <w:p w14:paraId="19518832" w14:textId="77777777" w:rsidR="003D2566" w:rsidRPr="003D2566" w:rsidRDefault="003D2566" w:rsidP="003D2566">
      <w:pPr>
        <w:spacing w:after="160" w:line="259" w:lineRule="auto"/>
        <w:rPr>
          <w:rFonts w:eastAsiaTheme="minorHAnsi"/>
          <w:b/>
          <w:i/>
          <w:sz w:val="22"/>
          <w:szCs w:val="22"/>
          <w:u w:val="single"/>
          <w:lang w:eastAsia="en-US"/>
        </w:rPr>
      </w:pPr>
      <w:r w:rsidRPr="003D2566">
        <w:rPr>
          <w:rFonts w:eastAsiaTheme="minorHAnsi"/>
          <w:b/>
          <w:sz w:val="22"/>
          <w:szCs w:val="22"/>
          <w:u w:val="single"/>
          <w:lang w:eastAsia="en-US"/>
        </w:rPr>
        <w:t xml:space="preserve">Support from Northampton School </w:t>
      </w:r>
      <w:r w:rsidRPr="003D2566">
        <w:rPr>
          <w:rFonts w:eastAsiaTheme="minorHAnsi"/>
          <w:b/>
          <w:i/>
          <w:sz w:val="22"/>
          <w:szCs w:val="22"/>
          <w:u w:val="single"/>
          <w:lang w:eastAsia="en-US"/>
        </w:rPr>
        <w:t>for Boys</w:t>
      </w:r>
    </w:p>
    <w:p w14:paraId="67E2B6EF" w14:textId="77777777" w:rsidR="003D2566" w:rsidRPr="003D2566" w:rsidRDefault="003D2566" w:rsidP="003D2566">
      <w:pPr>
        <w:spacing w:after="160" w:line="259" w:lineRule="auto"/>
        <w:rPr>
          <w:rFonts w:eastAsiaTheme="minorHAnsi"/>
          <w:sz w:val="22"/>
          <w:szCs w:val="22"/>
          <w:lang w:eastAsia="en-US"/>
        </w:rPr>
      </w:pPr>
      <w:r w:rsidRPr="003D2566">
        <w:rPr>
          <w:rFonts w:eastAsiaTheme="minorHAnsi"/>
          <w:noProof/>
          <w:sz w:val="22"/>
          <w:szCs w:val="22"/>
        </w:rPr>
        <mc:AlternateContent>
          <mc:Choice Requires="wps">
            <w:drawing>
              <wp:anchor distT="0" distB="0" distL="114300" distR="114300" simplePos="0" relativeHeight="251615232" behindDoc="0" locked="0" layoutInCell="1" allowOverlap="1" wp14:anchorId="7D70E714" wp14:editId="6F5DE90B">
                <wp:simplePos x="0" y="0"/>
                <wp:positionH relativeFrom="margin">
                  <wp:align>center</wp:align>
                </wp:positionH>
                <wp:positionV relativeFrom="paragraph">
                  <wp:posOffset>638175</wp:posOffset>
                </wp:positionV>
                <wp:extent cx="6211019" cy="767751"/>
                <wp:effectExtent l="19050" t="19050" r="18415" b="13335"/>
                <wp:wrapSquare wrapText="bothSides"/>
                <wp:docPr id="196" name="Rounded Rectangle 196"/>
                <wp:cNvGraphicFramePr/>
                <a:graphic xmlns:a="http://schemas.openxmlformats.org/drawingml/2006/main">
                  <a:graphicData uri="http://schemas.microsoft.com/office/word/2010/wordprocessingShape">
                    <wps:wsp>
                      <wps:cNvSpPr/>
                      <wps:spPr>
                        <a:xfrm>
                          <a:off x="0" y="0"/>
                          <a:ext cx="6211019" cy="767751"/>
                        </a:xfrm>
                        <a:prstGeom prst="roundRect">
                          <a:avLst/>
                        </a:prstGeom>
                        <a:noFill/>
                        <a:ln w="38100" cap="flat" cmpd="sng" algn="ctr">
                          <a:solidFill>
                            <a:sysClr val="windowText" lastClr="000000"/>
                          </a:solidFill>
                          <a:prstDash val="sys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7B1ED3" id="Rounded Rectangle 196" o:spid="_x0000_s1026" style="position:absolute;margin-left:0;margin-top:50.25pt;width:489.05pt;height:60.45pt;z-index:25161523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" filled="f" strokecolor="windowText" strokeweight="3pt">
                <v:stroke dashstyle="1 1" joinstyle="miter"/>
                <w10:wrap type="square" anchorx="margin"/>
              </v:roundrect>
            </w:pict>
          </mc:Fallback>
        </mc:AlternateContent>
      </w:r>
      <w:r w:rsidRPr="003D2566">
        <w:rPr>
          <w:rFonts w:eastAsiaTheme="minorHAnsi"/>
          <w:noProof/>
          <w:sz w:val="22"/>
          <w:szCs w:val="22"/>
        </w:rPr>
        <mc:AlternateContent>
          <mc:Choice Requires="wps">
            <w:drawing>
              <wp:anchor distT="45720" distB="45720" distL="114300" distR="114300" simplePos="0" relativeHeight="251612160" behindDoc="0" locked="0" layoutInCell="1" allowOverlap="1" wp14:anchorId="00C231BA" wp14:editId="34FA613F">
                <wp:simplePos x="0" y="0"/>
                <wp:positionH relativeFrom="margin">
                  <wp:posOffset>277387</wp:posOffset>
                </wp:positionH>
                <wp:positionV relativeFrom="paragraph">
                  <wp:posOffset>711224</wp:posOffset>
                </wp:positionV>
                <wp:extent cx="6193155" cy="1404620"/>
                <wp:effectExtent l="0" t="0" r="0" b="0"/>
                <wp:wrapSquare wrapText="bothSides"/>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3155" cy="1404620"/>
                        </a:xfrm>
                        <a:prstGeom prst="rect">
                          <a:avLst/>
                        </a:prstGeom>
                        <a:solidFill>
                          <a:srgbClr val="FFFFFF"/>
                        </a:solidFill>
                        <a:ln w="9525">
                          <a:noFill/>
                          <a:miter lim="800000"/>
                          <a:headEnd/>
                          <a:tailEnd/>
                        </a:ln>
                      </wps:spPr>
                      <wps:txbx>
                        <w:txbxContent>
                          <w:p w14:paraId="0D5F471A" w14:textId="4781BE67" w:rsidR="0068779E" w:rsidRPr="009F4DDE" w:rsidRDefault="00B22DC2" w:rsidP="00B22DC2">
                            <w:pPr>
                              <w:jc w:val="center"/>
                              <w:rPr>
                                <w:b/>
                              </w:rPr>
                            </w:pPr>
                            <w:r>
                              <w:rPr>
                                <w:b/>
                              </w:rPr>
                              <w:t>Careers Leader:</w:t>
                            </w:r>
                            <w:r w:rsidR="0068779E" w:rsidRPr="009F4DDE">
                              <w:rPr>
                                <w:b/>
                              </w:rPr>
                              <w:t xml:space="preserve"> Hannah Rickaby – 01604 230240 – </w:t>
                            </w:r>
                            <w:hyperlink r:id="rId20" w:history="1">
                              <w:r w:rsidR="0068779E" w:rsidRPr="009F4DDE">
                                <w:rPr>
                                  <w:rStyle w:val="Hyperlink"/>
                                  <w:b/>
                                </w:rPr>
                                <w:t>hrickaby@nsb.northants.sch.uk</w:t>
                              </w:r>
                            </w:hyperlink>
                          </w:p>
                          <w:p w14:paraId="1B376C9E" w14:textId="77777777" w:rsidR="0068779E" w:rsidRPr="009F4DDE" w:rsidRDefault="0068779E" w:rsidP="003D2566">
                            <w:pPr>
                              <w:jc w:val="center"/>
                              <w:rPr>
                                <w:b/>
                              </w:rPr>
                            </w:pPr>
                            <w:r w:rsidRPr="009F4DDE">
                              <w:rPr>
                                <w:b/>
                              </w:rPr>
                              <w:t xml:space="preserve">Deputy Head Teacher: Matt Kneeshaw – 01604 230240 – </w:t>
                            </w:r>
                            <w:hyperlink r:id="rId21" w:history="1">
                              <w:r w:rsidRPr="00986605">
                                <w:rPr>
                                  <w:rStyle w:val="Hyperlink"/>
                                  <w:b/>
                                </w:rPr>
                                <w:t>mkneeshaw@nsb.northants.sch.uk</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C231BA" id="Text Box 197" o:spid="_x0000_s1040" type="#_x0000_t202" style="position:absolute;margin-left:21.85pt;margin-top:56pt;width:487.65pt;height:110.6pt;z-index:2516121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" stroked="f">
                <v:textbox style="mso-fit-shape-to-text:t">
                  <w:txbxContent>
                    <w:p w14:paraId="0D5F471A" w14:textId="4781BE67" w:rsidR="0068779E" w:rsidRPr="009F4DDE" w:rsidRDefault="00B22DC2" w:rsidP="00B22DC2">
                      <w:pPr>
                        <w:jc w:val="center"/>
                        <w:rPr>
                          <w:b/>
                        </w:rPr>
                      </w:pPr>
                      <w:r>
                        <w:rPr>
                          <w:b/>
                        </w:rPr>
                        <w:t>Careers Leader:</w:t>
                      </w:r>
                      <w:r w:rsidR="0068779E" w:rsidRPr="009F4DDE">
                        <w:rPr>
                          <w:b/>
                        </w:rPr>
                        <w:t xml:space="preserve"> Hannah Rickaby – 01604 230240 – </w:t>
                      </w:r>
                      <w:hyperlink r:id="rId22" w:history="1">
                        <w:r w:rsidR="0068779E" w:rsidRPr="009F4DDE">
                          <w:rPr>
                            <w:rStyle w:val="Hyperlink"/>
                            <w:b/>
                          </w:rPr>
                          <w:t>hrickaby@nsb.northants.sch.uk</w:t>
                        </w:r>
                      </w:hyperlink>
                    </w:p>
                    <w:p w14:paraId="1B376C9E" w14:textId="77777777" w:rsidR="0068779E" w:rsidRPr="009F4DDE" w:rsidRDefault="0068779E" w:rsidP="003D2566">
                      <w:pPr>
                        <w:jc w:val="center"/>
                        <w:rPr>
                          <w:b/>
                        </w:rPr>
                      </w:pPr>
                      <w:r w:rsidRPr="009F4DDE">
                        <w:rPr>
                          <w:b/>
                        </w:rPr>
                        <w:t xml:space="preserve">Deputy Head Teacher: Matt Kneeshaw – 01604 230240 – </w:t>
                      </w:r>
                      <w:hyperlink r:id="rId23" w:history="1">
                        <w:r w:rsidRPr="00986605">
                          <w:rPr>
                            <w:rStyle w:val="Hyperlink"/>
                            <w:b/>
                          </w:rPr>
                          <w:t>mkneeshaw@nsb.northants.sch.uk</w:t>
                        </w:r>
                      </w:hyperlink>
                    </w:p>
                  </w:txbxContent>
                </v:textbox>
                <w10:wrap type="square" anchorx="margin"/>
              </v:shape>
            </w:pict>
          </mc:Fallback>
        </mc:AlternateContent>
      </w:r>
      <w:r w:rsidRPr="003D2566">
        <w:rPr>
          <w:rFonts w:eastAsiaTheme="minorHAnsi"/>
          <w:sz w:val="22"/>
          <w:szCs w:val="22"/>
          <w:lang w:eastAsia="en-US"/>
        </w:rPr>
        <w:t xml:space="preserve">Northampton School </w:t>
      </w:r>
      <w:r w:rsidRPr="003D2566">
        <w:rPr>
          <w:rFonts w:eastAsiaTheme="minorHAnsi"/>
          <w:i/>
          <w:sz w:val="22"/>
          <w:szCs w:val="22"/>
          <w:lang w:eastAsia="en-US"/>
        </w:rPr>
        <w:t>for Boys</w:t>
      </w:r>
      <w:r w:rsidRPr="003D2566">
        <w:rPr>
          <w:rFonts w:eastAsiaTheme="minorHAnsi"/>
          <w:sz w:val="22"/>
          <w:szCs w:val="22"/>
          <w:lang w:eastAsia="en-US"/>
        </w:rPr>
        <w:t xml:space="preserve"> is available to support both you and the student at any point during the placement. It is imperative that you contact the school should you require support at any time and below you will find key contact information:</w:t>
      </w:r>
    </w:p>
    <w:p w14:paraId="7F90E7AE" w14:textId="4BECE14C" w:rsidR="003D2566" w:rsidRPr="003D2566" w:rsidRDefault="003D2566" w:rsidP="003D2566">
      <w:pPr>
        <w:spacing w:after="160" w:line="259" w:lineRule="auto"/>
        <w:rPr>
          <w:rFonts w:eastAsiaTheme="minorHAnsi"/>
          <w:sz w:val="22"/>
          <w:szCs w:val="22"/>
          <w:lang w:eastAsia="en-US"/>
        </w:rPr>
      </w:pPr>
      <w:r w:rsidRPr="003D2566">
        <w:rPr>
          <w:rFonts w:eastAsiaTheme="minorHAnsi"/>
          <w:sz w:val="22"/>
          <w:szCs w:val="22"/>
          <w:lang w:eastAsia="en-US"/>
        </w:rPr>
        <w:br/>
        <w:t xml:space="preserve">As part of our </w:t>
      </w:r>
      <w:r w:rsidR="00DB3132">
        <w:rPr>
          <w:rFonts w:eastAsiaTheme="minorHAnsi"/>
          <w:sz w:val="22"/>
          <w:szCs w:val="22"/>
          <w:lang w:eastAsia="en-US"/>
        </w:rPr>
        <w:t>Work experience placement</w:t>
      </w:r>
      <w:r w:rsidRPr="003D2566">
        <w:rPr>
          <w:rFonts w:eastAsiaTheme="minorHAnsi"/>
          <w:sz w:val="22"/>
          <w:szCs w:val="22"/>
          <w:lang w:eastAsia="en-US"/>
        </w:rPr>
        <w:t xml:space="preserve">s scheme, the </w:t>
      </w:r>
      <w:r w:rsidR="00B22DC2">
        <w:rPr>
          <w:rFonts w:eastAsiaTheme="minorHAnsi"/>
          <w:sz w:val="22"/>
          <w:szCs w:val="22"/>
          <w:lang w:eastAsia="en-US"/>
        </w:rPr>
        <w:t xml:space="preserve">Careers </w:t>
      </w:r>
      <w:r w:rsidR="00EB725F">
        <w:rPr>
          <w:rFonts w:eastAsiaTheme="minorHAnsi"/>
          <w:sz w:val="22"/>
          <w:szCs w:val="22"/>
          <w:lang w:eastAsia="en-US"/>
        </w:rPr>
        <w:t>Leader</w:t>
      </w:r>
      <w:r w:rsidR="00EB725F" w:rsidRPr="003D2566">
        <w:rPr>
          <w:rFonts w:eastAsiaTheme="minorHAnsi"/>
          <w:sz w:val="22"/>
          <w:szCs w:val="22"/>
          <w:lang w:eastAsia="en-US"/>
        </w:rPr>
        <w:t xml:space="preserve"> will</w:t>
      </w:r>
      <w:r w:rsidRPr="003D2566">
        <w:rPr>
          <w:rFonts w:eastAsiaTheme="minorHAnsi"/>
          <w:sz w:val="22"/>
          <w:szCs w:val="22"/>
          <w:lang w:eastAsia="en-US"/>
        </w:rPr>
        <w:t xml:space="preserve"> carry out visits to certain employers or particular students during the placement; these visits are not designed in any way to ‘</w:t>
      </w:r>
      <w:proofErr w:type="spellStart"/>
      <w:r w:rsidRPr="003D2566">
        <w:rPr>
          <w:rFonts w:eastAsiaTheme="minorHAnsi"/>
          <w:sz w:val="22"/>
          <w:szCs w:val="22"/>
          <w:lang w:eastAsia="en-US"/>
        </w:rPr>
        <w:t>check up</w:t>
      </w:r>
      <w:proofErr w:type="spellEnd"/>
      <w:r w:rsidRPr="003D2566">
        <w:rPr>
          <w:rFonts w:eastAsiaTheme="minorHAnsi"/>
          <w:sz w:val="22"/>
          <w:szCs w:val="22"/>
          <w:lang w:eastAsia="en-US"/>
        </w:rPr>
        <w:t xml:space="preserve">’ on you the employer, they are more for the school to Quality Assure the scheme as a whole. It may well be that students with specific needs will be monitored more closely by the school and will be visited during the placement to ensure they are progressing successfully. You will be notified of these visits in advance. </w:t>
      </w:r>
    </w:p>
    <w:p w14:paraId="4A5930D1" w14:textId="01CDACCA" w:rsidR="003D2566" w:rsidRPr="003D2566" w:rsidRDefault="003D2566" w:rsidP="003D2566">
      <w:pPr>
        <w:spacing w:after="160" w:line="259"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br w:type="page"/>
      </w:r>
    </w:p>
    <w:p w14:paraId="564D0722" w14:textId="2206DC62" w:rsidR="0069651E" w:rsidRDefault="0093285C" w:rsidP="0069651E">
      <w:pPr>
        <w:jc w:val="center"/>
        <w:rPr>
          <w:sz w:val="110"/>
          <w:szCs w:val="110"/>
        </w:rPr>
      </w:pPr>
      <w:r w:rsidRPr="0093285C">
        <w:rPr>
          <w:noProof/>
          <w:sz w:val="110"/>
          <w:szCs w:val="110"/>
        </w:rPr>
        <w:lastRenderedPageBreak/>
        <mc:AlternateContent>
          <mc:Choice Requires="wps">
            <w:drawing>
              <wp:anchor distT="45720" distB="45720" distL="114300" distR="114300" simplePos="0" relativeHeight="251764736" behindDoc="0" locked="0" layoutInCell="1" allowOverlap="1" wp14:anchorId="5F96EC5C" wp14:editId="5F389F04">
                <wp:simplePos x="0" y="0"/>
                <wp:positionH relativeFrom="column">
                  <wp:posOffset>-138430</wp:posOffset>
                </wp:positionH>
                <wp:positionV relativeFrom="paragraph">
                  <wp:posOffset>360680</wp:posOffset>
                </wp:positionV>
                <wp:extent cx="628650" cy="1404620"/>
                <wp:effectExtent l="0" t="0" r="19050" b="25400"/>
                <wp:wrapSquare wrapText="bothSides"/>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1404620"/>
                        </a:xfrm>
                        <a:prstGeom prst="rect">
                          <a:avLst/>
                        </a:prstGeom>
                        <a:solidFill>
                          <a:srgbClr val="FFFFFF"/>
                        </a:solidFill>
                        <a:ln w="9525">
                          <a:solidFill>
                            <a:srgbClr val="000000"/>
                          </a:solidFill>
                          <a:miter lim="800000"/>
                          <a:headEnd/>
                          <a:tailEnd/>
                        </a:ln>
                      </wps:spPr>
                      <wps:txbx>
                        <w:txbxContent>
                          <w:p w14:paraId="3B33D5A9" w14:textId="17FDFA32" w:rsidR="0093285C" w:rsidRPr="00E84E72" w:rsidRDefault="0093285C" w:rsidP="0093285C">
                            <w:pPr>
                              <w:rPr>
                                <w:b/>
                                <w:sz w:val="48"/>
                              </w:rPr>
                            </w:pPr>
                            <w:r>
                              <w:rPr>
                                <w:b/>
                                <w:sz w:val="48"/>
                              </w:rPr>
                              <w:t>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96EC5C" id="_x0000_s1041" type="#_x0000_t202" style="position:absolute;left:0;text-align:left;margin-left:-10.9pt;margin-top:28.4pt;width:49.5pt;height:110.6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">
                <v:textbox style="mso-fit-shape-to-text:t">
                  <w:txbxContent>
                    <w:p w14:paraId="3B33D5A9" w14:textId="17FDFA32" w:rsidR="0093285C" w:rsidRPr="00E84E72" w:rsidRDefault="0093285C" w:rsidP="0093285C">
                      <w:pPr>
                        <w:rPr>
                          <w:b/>
                          <w:sz w:val="48"/>
                        </w:rPr>
                      </w:pPr>
                      <w:r>
                        <w:rPr>
                          <w:b/>
                          <w:sz w:val="48"/>
                        </w:rPr>
                        <w:t>11</w:t>
                      </w:r>
                    </w:p>
                  </w:txbxContent>
                </v:textbox>
                <w10:wrap type="square"/>
              </v:shape>
            </w:pict>
          </mc:Fallback>
        </mc:AlternateContent>
      </w:r>
      <w:r w:rsidRPr="0093285C">
        <w:rPr>
          <w:noProof/>
          <w:sz w:val="110"/>
          <w:szCs w:val="110"/>
        </w:rPr>
        <mc:AlternateContent>
          <mc:Choice Requires="wps">
            <w:drawing>
              <wp:anchor distT="45720" distB="45720" distL="114300" distR="114300" simplePos="0" relativeHeight="251767808" behindDoc="1" locked="0" layoutInCell="1" allowOverlap="1" wp14:anchorId="78E49A27" wp14:editId="3C0ACBD3">
                <wp:simplePos x="0" y="0"/>
                <wp:positionH relativeFrom="column">
                  <wp:posOffset>-151427</wp:posOffset>
                </wp:positionH>
                <wp:positionV relativeFrom="paragraph">
                  <wp:posOffset>390</wp:posOffset>
                </wp:positionV>
                <wp:extent cx="1219200" cy="1404620"/>
                <wp:effectExtent l="0" t="0" r="19050" b="19050"/>
                <wp:wrapTight wrapText="bothSides">
                  <wp:wrapPolygon edited="0">
                    <wp:start x="0" y="0"/>
                    <wp:lineTo x="0" y="21600"/>
                    <wp:lineTo x="21600" y="21600"/>
                    <wp:lineTo x="21600" y="0"/>
                    <wp:lineTo x="0" y="0"/>
                  </wp:wrapPolygon>
                </wp:wrapTight>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4620"/>
                        </a:xfrm>
                        <a:prstGeom prst="rect">
                          <a:avLst/>
                        </a:prstGeom>
                        <a:solidFill>
                          <a:srgbClr val="FFFFFF"/>
                        </a:solidFill>
                        <a:ln w="9525">
                          <a:solidFill>
                            <a:srgbClr val="000000"/>
                          </a:solidFill>
                          <a:miter lim="800000"/>
                          <a:headEnd/>
                          <a:tailEnd/>
                        </a:ln>
                      </wps:spPr>
                      <wps:txbx>
                        <w:txbxContent>
                          <w:p w14:paraId="4E9894D4" w14:textId="1F1E122F" w:rsidR="0093285C" w:rsidRPr="00E84E72" w:rsidRDefault="0093285C" w:rsidP="0093285C">
                            <w:pPr>
                              <w:rPr>
                                <w:b/>
                                <w:sz w:val="28"/>
                              </w:rPr>
                            </w:pPr>
                            <w:r w:rsidRPr="00E84E72">
                              <w:rPr>
                                <w:b/>
                                <w:sz w:val="28"/>
                              </w:rPr>
                              <w:t xml:space="preserve">Appendix </w:t>
                            </w:r>
                            <w:r>
                              <w:rPr>
                                <w:b/>
                                <w:sz w:val="28"/>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E49A27" id="_x0000_s1042" type="#_x0000_t202" style="position:absolute;left:0;text-align:left;margin-left:-11.9pt;margin-top:.05pt;width:96pt;height:110.6pt;z-index:-251548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">
                <v:textbox style="mso-fit-shape-to-text:t">
                  <w:txbxContent>
                    <w:p w14:paraId="4E9894D4" w14:textId="1F1E122F" w:rsidR="0093285C" w:rsidRPr="00E84E72" w:rsidRDefault="0093285C" w:rsidP="0093285C">
                      <w:pPr>
                        <w:rPr>
                          <w:b/>
                          <w:sz w:val="28"/>
                        </w:rPr>
                      </w:pPr>
                      <w:r w:rsidRPr="00E84E72">
                        <w:rPr>
                          <w:b/>
                          <w:sz w:val="28"/>
                        </w:rPr>
                        <w:t xml:space="preserve">Appendix </w:t>
                      </w:r>
                      <w:r>
                        <w:rPr>
                          <w:b/>
                          <w:sz w:val="28"/>
                        </w:rPr>
                        <w:t>4</w:t>
                      </w:r>
                    </w:p>
                  </w:txbxContent>
                </v:textbox>
                <w10:wrap type="tight"/>
              </v:shape>
            </w:pict>
          </mc:Fallback>
        </mc:AlternateContent>
      </w:r>
      <w:r w:rsidR="0069651E">
        <w:rPr>
          <w:noProof/>
          <w:sz w:val="110"/>
          <w:szCs w:val="110"/>
        </w:rPr>
        <w:drawing>
          <wp:anchor distT="0" distB="0" distL="114300" distR="114300" simplePos="0" relativeHeight="251664384" behindDoc="0" locked="0" layoutInCell="1" allowOverlap="1" wp14:anchorId="58CD82BF" wp14:editId="5F1DCE46">
            <wp:simplePos x="0" y="0"/>
            <wp:positionH relativeFrom="column">
              <wp:posOffset>3412490</wp:posOffset>
            </wp:positionH>
            <wp:positionV relativeFrom="paragraph">
              <wp:posOffset>8355965</wp:posOffset>
            </wp:positionV>
            <wp:extent cx="2568575" cy="718185"/>
            <wp:effectExtent l="0" t="0" r="3175" b="5715"/>
            <wp:wrapSquare wrapText="bothSides"/>
            <wp:docPr id="43" name="Picture 4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 clip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8575" cy="718185"/>
                    </a:xfrm>
                    <a:prstGeom prst="rect">
                      <a:avLst/>
                    </a:prstGeom>
                  </pic:spPr>
                </pic:pic>
              </a:graphicData>
            </a:graphic>
            <wp14:sizeRelH relativeFrom="page">
              <wp14:pctWidth>0</wp14:pctWidth>
            </wp14:sizeRelH>
            <wp14:sizeRelV relativeFrom="page">
              <wp14:pctHeight>0</wp14:pctHeight>
            </wp14:sizeRelV>
          </wp:anchor>
        </w:drawing>
      </w:r>
      <w:r w:rsidR="0069651E">
        <w:rPr>
          <w:noProof/>
          <w:sz w:val="110"/>
          <w:szCs w:val="110"/>
        </w:rPr>
        <w:drawing>
          <wp:anchor distT="0" distB="0" distL="114300" distR="114300" simplePos="0" relativeHeight="251661312" behindDoc="0" locked="0" layoutInCell="1" allowOverlap="1" wp14:anchorId="157F3B0F" wp14:editId="4D0969F1">
            <wp:simplePos x="0" y="0"/>
            <wp:positionH relativeFrom="column">
              <wp:posOffset>938668</wp:posOffset>
            </wp:positionH>
            <wp:positionV relativeFrom="paragraph">
              <wp:posOffset>7812957</wp:posOffset>
            </wp:positionV>
            <wp:extent cx="2342515" cy="1289685"/>
            <wp:effectExtent l="0" t="0" r="635" b="5715"/>
            <wp:wrapSquare wrapText="bothSides"/>
            <wp:docPr id="44" name="Picture 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2515" cy="1289685"/>
                    </a:xfrm>
                    <a:prstGeom prst="rect">
                      <a:avLst/>
                    </a:prstGeom>
                  </pic:spPr>
                </pic:pic>
              </a:graphicData>
            </a:graphic>
            <wp14:sizeRelH relativeFrom="page">
              <wp14:pctWidth>0</wp14:pctWidth>
            </wp14:sizeRelH>
            <wp14:sizeRelV relativeFrom="page">
              <wp14:pctHeight>0</wp14:pctHeight>
            </wp14:sizeRelV>
          </wp:anchor>
        </w:drawing>
      </w:r>
      <w:r w:rsidR="0069651E">
        <w:rPr>
          <w:noProof/>
          <w:sz w:val="110"/>
          <w:szCs w:val="110"/>
        </w:rPr>
        <mc:AlternateContent>
          <mc:Choice Requires="wps">
            <w:drawing>
              <wp:anchor distT="0" distB="0" distL="114300" distR="114300" simplePos="0" relativeHeight="251658240" behindDoc="0" locked="0" layoutInCell="1" allowOverlap="1" wp14:anchorId="7D3224EE" wp14:editId="07BFAB43">
                <wp:simplePos x="0" y="0"/>
                <wp:positionH relativeFrom="column">
                  <wp:posOffset>342900</wp:posOffset>
                </wp:positionH>
                <wp:positionV relativeFrom="paragraph">
                  <wp:posOffset>306705</wp:posOffset>
                </wp:positionV>
                <wp:extent cx="6038850" cy="88011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6038850" cy="8801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11D6BB6" w14:textId="77777777" w:rsidR="0069651E" w:rsidRPr="006602D1" w:rsidRDefault="0069651E" w:rsidP="0069651E">
                            <w:pPr>
                              <w:jc w:val="center"/>
                              <w:rPr>
                                <w:sz w:val="96"/>
                                <w:szCs w:val="110"/>
                              </w:rPr>
                            </w:pPr>
                            <w:r w:rsidRPr="006602D1">
                              <w:rPr>
                                <w:sz w:val="96"/>
                                <w:szCs w:val="110"/>
                              </w:rPr>
                              <w:t xml:space="preserve">Northampton School </w:t>
                            </w:r>
                            <w:r w:rsidRPr="006602D1">
                              <w:rPr>
                                <w:i/>
                                <w:sz w:val="96"/>
                                <w:szCs w:val="110"/>
                              </w:rPr>
                              <w:t>for Boys</w:t>
                            </w:r>
                          </w:p>
                          <w:p w14:paraId="20BA075A" w14:textId="77777777" w:rsidR="0069651E" w:rsidRPr="006602D1" w:rsidRDefault="0069651E" w:rsidP="0069651E">
                            <w:pPr>
                              <w:jc w:val="center"/>
                              <w:rPr>
                                <w:sz w:val="96"/>
                                <w:szCs w:val="110"/>
                              </w:rPr>
                            </w:pPr>
                          </w:p>
                          <w:p w14:paraId="1BB8C032" w14:textId="77777777" w:rsidR="0069651E" w:rsidRDefault="0069651E" w:rsidP="0069651E">
                            <w:pPr>
                              <w:jc w:val="center"/>
                              <w:rPr>
                                <w:sz w:val="96"/>
                                <w:szCs w:val="110"/>
                              </w:rPr>
                            </w:pPr>
                            <w:r>
                              <w:rPr>
                                <w:sz w:val="96"/>
                                <w:szCs w:val="110"/>
                              </w:rPr>
                              <w:t xml:space="preserve">Work Experience &amp; </w:t>
                            </w:r>
                          </w:p>
                          <w:p w14:paraId="19B1EFFE" w14:textId="77777777" w:rsidR="0069651E" w:rsidRDefault="0069651E" w:rsidP="0069651E">
                            <w:pPr>
                              <w:jc w:val="center"/>
                              <w:rPr>
                                <w:sz w:val="96"/>
                                <w:szCs w:val="110"/>
                              </w:rPr>
                            </w:pPr>
                            <w:r>
                              <w:rPr>
                                <w:sz w:val="96"/>
                                <w:szCs w:val="110"/>
                              </w:rPr>
                              <w:t>Work Related Learning</w:t>
                            </w:r>
                          </w:p>
                          <w:p w14:paraId="5A50B518" w14:textId="77777777" w:rsidR="0069651E" w:rsidRPr="006602D1" w:rsidRDefault="0069651E" w:rsidP="0069651E">
                            <w:pPr>
                              <w:jc w:val="center"/>
                              <w:rPr>
                                <w:sz w:val="96"/>
                                <w:szCs w:val="110"/>
                              </w:rPr>
                            </w:pPr>
                          </w:p>
                          <w:p w14:paraId="6540410B" w14:textId="77777777" w:rsidR="0069651E" w:rsidRPr="006602D1" w:rsidRDefault="0069651E" w:rsidP="0069651E">
                            <w:pPr>
                              <w:jc w:val="center"/>
                              <w:rPr>
                                <w:sz w:val="96"/>
                                <w:szCs w:val="110"/>
                              </w:rPr>
                            </w:pPr>
                            <w:r w:rsidRPr="006602D1">
                              <w:rPr>
                                <w:sz w:val="96"/>
                                <w:szCs w:val="110"/>
                              </w:rPr>
                              <w:t>Information Guide for Students</w:t>
                            </w:r>
                            <w:r>
                              <w:rPr>
                                <w:sz w:val="96"/>
                                <w:szCs w:val="110"/>
                              </w:rPr>
                              <w:t xml:space="preserve"> Y12</w:t>
                            </w:r>
                          </w:p>
                          <w:p w14:paraId="6D0C2F57" w14:textId="77777777" w:rsidR="0069651E" w:rsidRPr="006602D1" w:rsidRDefault="0069651E" w:rsidP="00696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3224EE" id="Text Box 32" o:spid="_x0000_s1043" type="#_x0000_t202" style="position:absolute;left:0;text-align:left;margin-left:27pt;margin-top:24.15pt;width:475.5pt;height:693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" filled="f" stroked="f">
                <v:textbox>
                  <w:txbxContent>
                    <w:p w14:paraId="411D6BB6" w14:textId="77777777" w:rsidR="0069651E" w:rsidRPr="006602D1" w:rsidRDefault="0069651E" w:rsidP="0069651E">
                      <w:pPr>
                        <w:jc w:val="center"/>
                        <w:rPr>
                          <w:sz w:val="96"/>
                          <w:szCs w:val="110"/>
                        </w:rPr>
                      </w:pPr>
                      <w:r w:rsidRPr="006602D1">
                        <w:rPr>
                          <w:sz w:val="96"/>
                          <w:szCs w:val="110"/>
                        </w:rPr>
                        <w:t xml:space="preserve">Northampton School </w:t>
                      </w:r>
                      <w:r w:rsidRPr="006602D1">
                        <w:rPr>
                          <w:i/>
                          <w:sz w:val="96"/>
                          <w:szCs w:val="110"/>
                        </w:rPr>
                        <w:t>for Boys</w:t>
                      </w:r>
                    </w:p>
                    <w:p w14:paraId="20BA075A" w14:textId="77777777" w:rsidR="0069651E" w:rsidRPr="006602D1" w:rsidRDefault="0069651E" w:rsidP="0069651E">
                      <w:pPr>
                        <w:jc w:val="center"/>
                        <w:rPr>
                          <w:sz w:val="96"/>
                          <w:szCs w:val="110"/>
                        </w:rPr>
                      </w:pPr>
                    </w:p>
                    <w:p w14:paraId="1BB8C032" w14:textId="77777777" w:rsidR="0069651E" w:rsidRDefault="0069651E" w:rsidP="0069651E">
                      <w:pPr>
                        <w:jc w:val="center"/>
                        <w:rPr>
                          <w:sz w:val="96"/>
                          <w:szCs w:val="110"/>
                        </w:rPr>
                      </w:pPr>
                      <w:r>
                        <w:rPr>
                          <w:sz w:val="96"/>
                          <w:szCs w:val="110"/>
                        </w:rPr>
                        <w:t xml:space="preserve">Work Experience &amp; </w:t>
                      </w:r>
                    </w:p>
                    <w:p w14:paraId="19B1EFFE" w14:textId="77777777" w:rsidR="0069651E" w:rsidRDefault="0069651E" w:rsidP="0069651E">
                      <w:pPr>
                        <w:jc w:val="center"/>
                        <w:rPr>
                          <w:sz w:val="96"/>
                          <w:szCs w:val="110"/>
                        </w:rPr>
                      </w:pPr>
                      <w:r>
                        <w:rPr>
                          <w:sz w:val="96"/>
                          <w:szCs w:val="110"/>
                        </w:rPr>
                        <w:t>Work Related Learning</w:t>
                      </w:r>
                    </w:p>
                    <w:p w14:paraId="5A50B518" w14:textId="77777777" w:rsidR="0069651E" w:rsidRPr="006602D1" w:rsidRDefault="0069651E" w:rsidP="0069651E">
                      <w:pPr>
                        <w:jc w:val="center"/>
                        <w:rPr>
                          <w:sz w:val="96"/>
                          <w:szCs w:val="110"/>
                        </w:rPr>
                      </w:pPr>
                    </w:p>
                    <w:p w14:paraId="6540410B" w14:textId="77777777" w:rsidR="0069651E" w:rsidRPr="006602D1" w:rsidRDefault="0069651E" w:rsidP="0069651E">
                      <w:pPr>
                        <w:jc w:val="center"/>
                        <w:rPr>
                          <w:sz w:val="96"/>
                          <w:szCs w:val="110"/>
                        </w:rPr>
                      </w:pPr>
                      <w:r w:rsidRPr="006602D1">
                        <w:rPr>
                          <w:sz w:val="96"/>
                          <w:szCs w:val="110"/>
                        </w:rPr>
                        <w:t>Information Guide for Students</w:t>
                      </w:r>
                      <w:r>
                        <w:rPr>
                          <w:sz w:val="96"/>
                          <w:szCs w:val="110"/>
                        </w:rPr>
                        <w:t xml:space="preserve"> Y12</w:t>
                      </w:r>
                    </w:p>
                    <w:p w14:paraId="6D0C2F57" w14:textId="77777777" w:rsidR="0069651E" w:rsidRPr="006602D1" w:rsidRDefault="0069651E" w:rsidP="0069651E"/>
                  </w:txbxContent>
                </v:textbox>
                <w10:wrap type="square"/>
              </v:shape>
            </w:pict>
          </mc:Fallback>
        </mc:AlternateContent>
      </w:r>
      <w:r w:rsidR="0069651E">
        <w:rPr>
          <w:noProof/>
          <w:sz w:val="110"/>
          <w:szCs w:val="110"/>
        </w:rPr>
        <mc:AlternateContent>
          <mc:Choice Requires="wps">
            <w:drawing>
              <wp:anchor distT="0" distB="0" distL="114300" distR="114300" simplePos="0" relativeHeight="251655168" behindDoc="0" locked="0" layoutInCell="1" allowOverlap="1" wp14:anchorId="5F19D2EC" wp14:editId="7CBDA0AA">
                <wp:simplePos x="0" y="0"/>
                <wp:positionH relativeFrom="column">
                  <wp:posOffset>-114300</wp:posOffset>
                </wp:positionH>
                <wp:positionV relativeFrom="paragraph">
                  <wp:posOffset>19050</wp:posOffset>
                </wp:positionV>
                <wp:extent cx="6858000" cy="9410700"/>
                <wp:effectExtent l="19050" t="19050" r="19050" b="19050"/>
                <wp:wrapSquare wrapText="bothSides"/>
                <wp:docPr id="33" name="Rounded Rectangle 1"/>
                <wp:cNvGraphicFramePr/>
                <a:graphic xmlns:a="http://schemas.openxmlformats.org/drawingml/2006/main">
                  <a:graphicData uri="http://schemas.microsoft.com/office/word/2010/wordprocessingShape">
                    <wps:wsp>
                      <wps:cNvSpPr/>
                      <wps:spPr>
                        <a:xfrm>
                          <a:off x="0" y="0"/>
                          <a:ext cx="6858000" cy="9410700"/>
                        </a:xfrm>
                        <a:prstGeom prst="roundRect">
                          <a:avLst/>
                        </a:prstGeom>
                        <a:noFill/>
                        <a:ln w="38100" cmpd="sng">
                          <a:solidFill>
                            <a:schemeClr val="tx1"/>
                          </a:solidFill>
                          <a:prstDash val="dash"/>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36ED26" id="Rounded Rectangle 1" o:spid="_x0000_s1026" style="position:absolute;margin-left:-9pt;margin-top:1.5pt;width:540pt;height:74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" filled="f" strokecolor="black [3213]" strokeweight="3pt">
                <v:stroke dashstyle="dash" joinstyle="miter"/>
                <w10:wrap type="square"/>
              </v:roundrect>
            </w:pict>
          </mc:Fallback>
        </mc:AlternateContent>
      </w:r>
    </w:p>
    <w:p w14:paraId="64178A4D" w14:textId="77777777" w:rsidR="0069651E" w:rsidRDefault="0069651E" w:rsidP="0069651E">
      <w:pPr>
        <w:rPr>
          <w:b/>
          <w:u w:val="single"/>
        </w:rPr>
      </w:pPr>
      <w:r>
        <w:rPr>
          <w:b/>
          <w:u w:val="single"/>
        </w:rPr>
        <w:lastRenderedPageBreak/>
        <w:t>Introduction</w:t>
      </w:r>
    </w:p>
    <w:p w14:paraId="76219BD6" w14:textId="77777777" w:rsidR="0069651E" w:rsidRPr="004924E5" w:rsidRDefault="0069651E" w:rsidP="0069651E">
      <w:r>
        <w:t xml:space="preserve">At Northampton School </w:t>
      </w:r>
      <w:r>
        <w:rPr>
          <w:i/>
        </w:rPr>
        <w:t xml:space="preserve">for </w:t>
      </w:r>
      <w:proofErr w:type="gramStart"/>
      <w:r>
        <w:rPr>
          <w:i/>
        </w:rPr>
        <w:t>Boys</w:t>
      </w:r>
      <w:proofErr w:type="gramEnd"/>
      <w:r>
        <w:t xml:space="preserve"> we have a planned programme of Careers Education and Guidance at each Key Stage and as you complete Y12 you will undertake a Work Experience Placement during the final week of summer term. This year Y12 work experience runs from </w:t>
      </w:r>
      <w:r>
        <w:rPr>
          <w:b/>
        </w:rPr>
        <w:t>Monday 18</w:t>
      </w:r>
      <w:r w:rsidRPr="00373A5A">
        <w:rPr>
          <w:b/>
          <w:vertAlign w:val="superscript"/>
        </w:rPr>
        <w:t>th</w:t>
      </w:r>
      <w:r>
        <w:rPr>
          <w:b/>
        </w:rPr>
        <w:t xml:space="preserve"> July – Friday 22</w:t>
      </w:r>
      <w:r w:rsidRPr="002F465F">
        <w:rPr>
          <w:b/>
          <w:vertAlign w:val="superscript"/>
        </w:rPr>
        <w:t>nd</w:t>
      </w:r>
      <w:r>
        <w:rPr>
          <w:b/>
        </w:rPr>
        <w:t xml:space="preserve"> July.</w:t>
      </w:r>
      <w:r>
        <w:br/>
        <w:t xml:space="preserve">In this guide you will find information about why we do work experience, steps to help you find and choose a placement, guidance on how to write a CV, key things to remember whilst on placement and the expectations that school has of you on placement, as well as key deadlines between now and the final week of the academic year. </w:t>
      </w:r>
    </w:p>
    <w:p w14:paraId="02646837" w14:textId="77777777" w:rsidR="0069651E" w:rsidRDefault="0069651E" w:rsidP="0069651E">
      <w:pPr>
        <w:rPr>
          <w:b/>
          <w:u w:val="single"/>
        </w:rPr>
      </w:pPr>
      <w:r w:rsidRPr="003E2778">
        <w:rPr>
          <w:b/>
          <w:u w:val="single"/>
        </w:rPr>
        <w:t>Why</w:t>
      </w:r>
      <w:r>
        <w:rPr>
          <w:b/>
          <w:u w:val="single"/>
        </w:rPr>
        <w:t xml:space="preserve"> do we do a Work Experience Placement?</w:t>
      </w:r>
    </w:p>
    <w:p w14:paraId="60FEC90A" w14:textId="77777777" w:rsidR="0069651E" w:rsidRDefault="0069651E" w:rsidP="0069651E">
      <w:r>
        <w:t xml:space="preserve">A Work Experience Placement is crucial to the successful development of your Employability Skills and will compliment your academic curriculum; it is a fantastic opportunity to spend a week with an employer of your choice and can help you decide what you want to do in the future. You will be treated like an employee for a week (although you won’t get paid!) and it will make you stand out in the future when you apply for a real job as it’s great experience to list on a CV. Not only that, but a work placement can even lead to the offer of part-time, paid job! </w:t>
      </w:r>
    </w:p>
    <w:p w14:paraId="29737448" w14:textId="77777777" w:rsidR="0069651E" w:rsidRDefault="0069651E" w:rsidP="0069651E">
      <w:r>
        <w:t>Lots of students think that a work placement is about having a week out of school, or simply testing a job they fancy doing in the future, but it is about so much more than that. It helps you to develop real skills that will allow you to be successful in today’s competitive and fast-paced world of work. Some of the benefits of a work placement are listed below:</w:t>
      </w:r>
    </w:p>
    <w:p w14:paraId="4D40AAFF" w14:textId="77777777" w:rsidR="0069651E" w:rsidRDefault="0069651E" w:rsidP="0069651E">
      <w:pPr>
        <w:pStyle w:val="ListParagraph"/>
        <w:numPr>
          <w:ilvl w:val="0"/>
          <w:numId w:val="1"/>
        </w:numPr>
        <w:spacing w:after="160" w:line="259" w:lineRule="auto"/>
      </w:pPr>
      <w:r>
        <w:t>Develop communication and time keeping skills</w:t>
      </w:r>
    </w:p>
    <w:p w14:paraId="44ECE55C" w14:textId="77777777" w:rsidR="0069651E" w:rsidRDefault="0069651E" w:rsidP="0069651E">
      <w:pPr>
        <w:pStyle w:val="ListParagraph"/>
        <w:numPr>
          <w:ilvl w:val="0"/>
          <w:numId w:val="1"/>
        </w:numPr>
        <w:spacing w:after="160" w:line="259" w:lineRule="auto"/>
      </w:pPr>
      <w:r>
        <w:t>Increase in confidence and independence</w:t>
      </w:r>
    </w:p>
    <w:p w14:paraId="4F27C367" w14:textId="77777777" w:rsidR="0069651E" w:rsidRDefault="0069651E" w:rsidP="0069651E">
      <w:pPr>
        <w:pStyle w:val="ListParagraph"/>
        <w:numPr>
          <w:ilvl w:val="0"/>
          <w:numId w:val="1"/>
        </w:numPr>
        <w:spacing w:after="160" w:line="259" w:lineRule="auto"/>
      </w:pPr>
      <w:r>
        <w:t xml:space="preserve">Gain a real insight into the world of work </w:t>
      </w:r>
    </w:p>
    <w:p w14:paraId="43801D1C" w14:textId="77777777" w:rsidR="0069651E" w:rsidRDefault="0069651E" w:rsidP="0069651E">
      <w:pPr>
        <w:pStyle w:val="ListParagraph"/>
        <w:numPr>
          <w:ilvl w:val="0"/>
          <w:numId w:val="1"/>
        </w:numPr>
        <w:spacing w:after="160" w:line="259" w:lineRule="auto"/>
      </w:pPr>
      <w:r>
        <w:t>Develop employability skills (therefore you’re more likely to be offered a job in the future)</w:t>
      </w:r>
    </w:p>
    <w:p w14:paraId="24E99B15" w14:textId="77777777" w:rsidR="0069651E" w:rsidRDefault="0069651E" w:rsidP="0069651E">
      <w:pPr>
        <w:pStyle w:val="ListParagraph"/>
        <w:numPr>
          <w:ilvl w:val="0"/>
          <w:numId w:val="1"/>
        </w:numPr>
        <w:spacing w:after="160" w:line="259" w:lineRule="auto"/>
      </w:pPr>
      <w:r>
        <w:t>Gain a true sense of achievement</w:t>
      </w:r>
    </w:p>
    <w:p w14:paraId="30EF3B4A" w14:textId="77777777" w:rsidR="0069651E" w:rsidRDefault="0069651E" w:rsidP="0069651E">
      <w:pPr>
        <w:pStyle w:val="ListParagraph"/>
        <w:numPr>
          <w:ilvl w:val="0"/>
          <w:numId w:val="1"/>
        </w:numPr>
        <w:spacing w:after="160" w:line="259" w:lineRule="auto"/>
      </w:pPr>
      <w:r>
        <w:t>Know and understand better what job you want to do in the future (and what qualifications you need from School to be able to do this)</w:t>
      </w:r>
    </w:p>
    <w:p w14:paraId="64C2445F" w14:textId="77777777" w:rsidR="0069651E" w:rsidRDefault="0069651E" w:rsidP="0069651E">
      <w:pPr>
        <w:pStyle w:val="ListParagraph"/>
        <w:numPr>
          <w:ilvl w:val="0"/>
          <w:numId w:val="1"/>
        </w:numPr>
        <w:spacing w:after="160" w:line="259" w:lineRule="auto"/>
      </w:pPr>
      <w:r>
        <w:t xml:space="preserve">Meet new people </w:t>
      </w:r>
    </w:p>
    <w:p w14:paraId="0BC5DD16" w14:textId="77777777" w:rsidR="0069651E" w:rsidRDefault="0069651E" w:rsidP="0069651E">
      <w:pPr>
        <w:pStyle w:val="ListParagraph"/>
        <w:numPr>
          <w:ilvl w:val="0"/>
          <w:numId w:val="1"/>
        </w:numPr>
        <w:spacing w:after="160" w:line="259" w:lineRule="auto"/>
      </w:pPr>
      <w:r>
        <w:t xml:space="preserve">Understand the importance of </w:t>
      </w:r>
      <w:proofErr w:type="gramStart"/>
      <w:r>
        <w:t>school work</w:t>
      </w:r>
      <w:proofErr w:type="gramEnd"/>
      <w:r>
        <w:t xml:space="preserve"> </w:t>
      </w:r>
    </w:p>
    <w:p w14:paraId="40BF5009" w14:textId="77777777" w:rsidR="0069651E" w:rsidRDefault="0069651E" w:rsidP="0069651E">
      <w:pPr>
        <w:pStyle w:val="ListParagraph"/>
        <w:numPr>
          <w:ilvl w:val="0"/>
          <w:numId w:val="1"/>
        </w:numPr>
        <w:spacing w:after="160" w:line="259" w:lineRule="auto"/>
      </w:pPr>
      <w:r>
        <w:t xml:space="preserve">Could lead to a part-time job (28% of people of students on work experience placements are offered part-time roles following their placement – </w:t>
      </w:r>
      <w:r>
        <w:rPr>
          <w:i/>
        </w:rPr>
        <w:t>Centre for Economic and Social Inclusion 2014</w:t>
      </w:r>
      <w:r>
        <w:t>)</w:t>
      </w:r>
    </w:p>
    <w:p w14:paraId="066E4835" w14:textId="77777777" w:rsidR="0069651E" w:rsidRDefault="0069651E" w:rsidP="0069651E">
      <w:pPr>
        <w:pStyle w:val="ListParagraph"/>
        <w:numPr>
          <w:ilvl w:val="0"/>
          <w:numId w:val="1"/>
        </w:numPr>
        <w:spacing w:after="160" w:line="259" w:lineRule="auto"/>
      </w:pPr>
      <w:r>
        <w:t>Impressive on university and apprenticeship applications</w:t>
      </w:r>
    </w:p>
    <w:p w14:paraId="4FD4D20D" w14:textId="77777777" w:rsidR="0069651E" w:rsidRDefault="0069651E" w:rsidP="0069651E">
      <w:pPr>
        <w:pStyle w:val="ListParagraph"/>
        <w:numPr>
          <w:ilvl w:val="0"/>
          <w:numId w:val="1"/>
        </w:numPr>
        <w:spacing w:after="160" w:line="259" w:lineRule="auto"/>
      </w:pPr>
      <w:r>
        <w:t>Impressive on any work application (and often the first thing a prospective employer will look at – any previous experience)</w:t>
      </w:r>
    </w:p>
    <w:p w14:paraId="328B0A6D" w14:textId="77777777" w:rsidR="0069651E" w:rsidRDefault="0069651E" w:rsidP="0069651E">
      <w:pPr>
        <w:rPr>
          <w:b/>
          <w:u w:val="single"/>
        </w:rPr>
      </w:pPr>
      <w:r w:rsidRPr="00DD371B">
        <w:rPr>
          <w:b/>
          <w:u w:val="single"/>
        </w:rPr>
        <w:t>What to choose</w:t>
      </w:r>
    </w:p>
    <w:p w14:paraId="1B1BB8F0" w14:textId="19F51E07" w:rsidR="0069651E" w:rsidRDefault="0069651E" w:rsidP="0069651E">
      <w:r>
        <w:t xml:space="preserve">Although July might seem a long way off, the reality is it will arrive much sooner than you think and preparation is key to a finding and securing a successful Work Experience Placement. The Government has made it compulsory for all students under 18 to do one placement during their time in </w:t>
      </w:r>
      <w:r w:rsidR="007507EF">
        <w:t>Sixth</w:t>
      </w:r>
      <w:r>
        <w:t xml:space="preserve"> form and so think about how many other students in Northamptonshire are applying for a placement – if you don’t act now, you’ll miss out! </w:t>
      </w:r>
    </w:p>
    <w:p w14:paraId="119291A7" w14:textId="77777777" w:rsidR="0069651E" w:rsidRDefault="0069651E" w:rsidP="0069651E">
      <w:r>
        <w:t xml:space="preserve">If you are reading this and panicking, thinking I don’t know what I want to do, then this guide is here to help. If you are completely unsure then think about things you enjoy and try to find a company/role that might incorporate some of those things; you can also discuss ideas with parents/carers, older siblings who have already done a work placement, your Form Tutor, Miss Rickaby, Mrs Bradley-Brophy or Ms Shaeffer. </w:t>
      </w:r>
    </w:p>
    <w:p w14:paraId="3EEA6B91" w14:textId="77777777" w:rsidR="0069651E" w:rsidRDefault="0069651E" w:rsidP="0069651E">
      <w:r>
        <w:t xml:space="preserve">If you have a clear idea of what you want to do when you are older then, fantastic! Use this guide to help you produce your </w:t>
      </w:r>
      <w:proofErr w:type="gramStart"/>
      <w:r>
        <w:t>CV, and</w:t>
      </w:r>
      <w:proofErr w:type="gramEnd"/>
      <w:r>
        <w:t xml:space="preserve"> find and secure a placement. </w:t>
      </w:r>
    </w:p>
    <w:p w14:paraId="422D607C" w14:textId="77777777" w:rsidR="0069651E" w:rsidRDefault="0069651E" w:rsidP="0069651E"/>
    <w:p w14:paraId="61DB4179" w14:textId="77777777" w:rsidR="0069651E" w:rsidRDefault="0069651E" w:rsidP="0069651E">
      <w:pPr>
        <w:rPr>
          <w:b/>
          <w:u w:val="single"/>
        </w:rPr>
      </w:pPr>
      <w:r>
        <w:rPr>
          <w:b/>
          <w:u w:val="single"/>
        </w:rPr>
        <w:t>Work Placement Ideas:</w:t>
      </w:r>
    </w:p>
    <w:p w14:paraId="336BA349" w14:textId="77777777" w:rsidR="0069651E" w:rsidRDefault="0069651E" w:rsidP="0069651E">
      <w:r>
        <w:t xml:space="preserve">Where you choose to do your Work Placement all depends on the career you think you are interested in long term. It might also be that university or next-step courses have specific work experience requirements and expectations for you to be a successful applicant to the course. </w:t>
      </w:r>
    </w:p>
    <w:p w14:paraId="436409AD" w14:textId="77777777" w:rsidR="0069651E" w:rsidRDefault="0069651E" w:rsidP="0069651E">
      <w:r>
        <w:rPr>
          <w:b/>
          <w:bCs/>
        </w:rPr>
        <w:t>Medical Applicants:</w:t>
      </w:r>
      <w:r>
        <w:t xml:space="preserve"> medicine, dentistry, veterinary science will all need relevant and specific work experience. Please refer to your university course entry requirements for more info or speak to Mrs Bradley-Brophy or Mrs Stevenson. </w:t>
      </w:r>
    </w:p>
    <w:p w14:paraId="6FD409BC" w14:textId="33BF6425" w:rsidR="0069651E" w:rsidRDefault="0069651E" w:rsidP="0069651E">
      <w:r>
        <w:t xml:space="preserve">If you’re not sure about what sort of work experience might complement the subject(s) you currently study or are planning to study after </w:t>
      </w:r>
      <w:r w:rsidR="007507EF">
        <w:t>Sixth</w:t>
      </w:r>
      <w:r>
        <w:t xml:space="preserve"> form, then the list below might give you some industry/company type ideas:</w:t>
      </w:r>
    </w:p>
    <w:p w14:paraId="348673F9" w14:textId="77777777" w:rsidR="0069651E" w:rsidRDefault="0069651E" w:rsidP="0069651E">
      <w:pPr>
        <w:pStyle w:val="ListParagraph"/>
        <w:numPr>
          <w:ilvl w:val="0"/>
          <w:numId w:val="16"/>
        </w:numPr>
        <w:spacing w:after="160" w:line="259" w:lineRule="auto"/>
      </w:pPr>
      <w:r>
        <w:rPr>
          <w:b/>
        </w:rPr>
        <w:t>Art:</w:t>
      </w:r>
      <w:r>
        <w:t xml:space="preserve"> museums, galleries, art magazine, auction house, charity, community centre/initiative, fashion organisation, photography company</w:t>
      </w:r>
    </w:p>
    <w:p w14:paraId="251BE8E8" w14:textId="77777777" w:rsidR="0069651E" w:rsidRDefault="0069651E" w:rsidP="0069651E">
      <w:pPr>
        <w:pStyle w:val="ListParagraph"/>
        <w:numPr>
          <w:ilvl w:val="0"/>
          <w:numId w:val="16"/>
        </w:numPr>
        <w:spacing w:after="160" w:line="259" w:lineRule="auto"/>
      </w:pPr>
      <w:r>
        <w:rPr>
          <w:b/>
        </w:rPr>
        <w:t>Drama:</w:t>
      </w:r>
      <w:r>
        <w:t xml:space="preserve"> school, local theatre, theatre companies, theatre schools, fashion organisation</w:t>
      </w:r>
    </w:p>
    <w:p w14:paraId="3AC2D0C4" w14:textId="77777777" w:rsidR="0069651E" w:rsidRDefault="0069651E" w:rsidP="0069651E">
      <w:pPr>
        <w:pStyle w:val="ListParagraph"/>
        <w:numPr>
          <w:ilvl w:val="0"/>
          <w:numId w:val="16"/>
        </w:numPr>
        <w:spacing w:after="160" w:line="259" w:lineRule="auto"/>
      </w:pPr>
      <w:r>
        <w:rPr>
          <w:b/>
        </w:rPr>
        <w:t xml:space="preserve">DT: </w:t>
      </w:r>
      <w:r>
        <w:t xml:space="preserve">manufacturing company, construction firm, energy companies, engineering consultancy firm, graphic design company, architecture </w:t>
      </w:r>
    </w:p>
    <w:p w14:paraId="5ECFC9CA" w14:textId="77777777" w:rsidR="0069651E" w:rsidRDefault="0069651E" w:rsidP="0069651E">
      <w:pPr>
        <w:pStyle w:val="ListParagraph"/>
        <w:numPr>
          <w:ilvl w:val="0"/>
          <w:numId w:val="16"/>
        </w:numPr>
        <w:spacing w:after="160" w:line="259" w:lineRule="auto"/>
      </w:pPr>
      <w:r>
        <w:rPr>
          <w:b/>
        </w:rPr>
        <w:t xml:space="preserve">Finance: </w:t>
      </w:r>
      <w:r>
        <w:t>bank, accountancy firm, consultancy firm, finance department of a large company</w:t>
      </w:r>
    </w:p>
    <w:p w14:paraId="647D3B5F" w14:textId="77777777" w:rsidR="0069651E" w:rsidRDefault="0069651E" w:rsidP="0069651E">
      <w:pPr>
        <w:pStyle w:val="ListParagraph"/>
        <w:numPr>
          <w:ilvl w:val="0"/>
          <w:numId w:val="16"/>
        </w:numPr>
        <w:spacing w:after="160" w:line="259" w:lineRule="auto"/>
      </w:pPr>
      <w:r>
        <w:rPr>
          <w:b/>
        </w:rPr>
        <w:t>English:</w:t>
      </w:r>
      <w:r>
        <w:t xml:space="preserve"> newspaper, magazine, publishing company, library, schools</w:t>
      </w:r>
    </w:p>
    <w:p w14:paraId="335BA86B" w14:textId="77777777" w:rsidR="0069651E" w:rsidRDefault="0069651E" w:rsidP="0069651E">
      <w:pPr>
        <w:pStyle w:val="ListParagraph"/>
        <w:numPr>
          <w:ilvl w:val="0"/>
          <w:numId w:val="16"/>
        </w:numPr>
        <w:spacing w:after="160" w:line="259" w:lineRule="auto"/>
      </w:pPr>
      <w:r>
        <w:rPr>
          <w:b/>
        </w:rPr>
        <w:t xml:space="preserve">Geography: </w:t>
      </w:r>
      <w:r>
        <w:t>council, environmental agencies, transport company, estate agent</w:t>
      </w:r>
    </w:p>
    <w:p w14:paraId="5E58E2D7" w14:textId="77777777" w:rsidR="0069651E" w:rsidRDefault="0069651E" w:rsidP="0069651E">
      <w:pPr>
        <w:pStyle w:val="ListParagraph"/>
        <w:numPr>
          <w:ilvl w:val="0"/>
          <w:numId w:val="16"/>
        </w:numPr>
        <w:spacing w:after="160" w:line="259" w:lineRule="auto"/>
      </w:pPr>
      <w:r>
        <w:rPr>
          <w:b/>
        </w:rPr>
        <w:t>History:</w:t>
      </w:r>
      <w:r>
        <w:t xml:space="preserve"> schools, library, museum, conservation and heritage management company</w:t>
      </w:r>
    </w:p>
    <w:p w14:paraId="1303475F" w14:textId="77777777" w:rsidR="0069651E" w:rsidRDefault="0069651E" w:rsidP="0069651E">
      <w:pPr>
        <w:pStyle w:val="ListParagraph"/>
        <w:numPr>
          <w:ilvl w:val="0"/>
          <w:numId w:val="16"/>
        </w:numPr>
        <w:spacing w:after="160" w:line="259" w:lineRule="auto"/>
      </w:pPr>
      <w:r>
        <w:rPr>
          <w:b/>
        </w:rPr>
        <w:t>IT:</w:t>
      </w:r>
      <w:r>
        <w:t xml:space="preserve"> tech company, big companies that have an in-house IT team, e.g. Network Rail, software, graphic design companies</w:t>
      </w:r>
    </w:p>
    <w:p w14:paraId="7FD5C540" w14:textId="77777777" w:rsidR="0069651E" w:rsidRDefault="0069651E" w:rsidP="0069651E">
      <w:pPr>
        <w:pStyle w:val="ListParagraph"/>
        <w:numPr>
          <w:ilvl w:val="0"/>
          <w:numId w:val="16"/>
        </w:numPr>
        <w:spacing w:after="160" w:line="259" w:lineRule="auto"/>
      </w:pPr>
      <w:r>
        <w:rPr>
          <w:b/>
        </w:rPr>
        <w:lastRenderedPageBreak/>
        <w:t>Languages:</w:t>
      </w:r>
      <w:r>
        <w:t xml:space="preserve"> schools, travel company, foreign language institutions/teaching schools, translation company</w:t>
      </w:r>
    </w:p>
    <w:p w14:paraId="46FD1BDD" w14:textId="77777777" w:rsidR="0069651E" w:rsidRDefault="0069651E" w:rsidP="0069651E">
      <w:pPr>
        <w:pStyle w:val="ListParagraph"/>
        <w:numPr>
          <w:ilvl w:val="0"/>
          <w:numId w:val="16"/>
        </w:numPr>
        <w:spacing w:after="160" w:line="259" w:lineRule="auto"/>
      </w:pPr>
      <w:r>
        <w:rPr>
          <w:b/>
        </w:rPr>
        <w:t>Law:</w:t>
      </w:r>
      <w:r>
        <w:t xml:space="preserve"> lawyer/</w:t>
      </w:r>
      <w:proofErr w:type="gramStart"/>
      <w:r>
        <w:t>solicitors</w:t>
      </w:r>
      <w:proofErr w:type="gramEnd"/>
      <w:r>
        <w:t xml:space="preserve"> firm, legal advice companies, charity, the police, legal department of a large company</w:t>
      </w:r>
    </w:p>
    <w:p w14:paraId="7722D19C" w14:textId="77777777" w:rsidR="0069651E" w:rsidRDefault="0069651E" w:rsidP="0069651E">
      <w:pPr>
        <w:pStyle w:val="ListParagraph"/>
        <w:numPr>
          <w:ilvl w:val="0"/>
          <w:numId w:val="16"/>
        </w:numPr>
        <w:spacing w:after="160" w:line="259" w:lineRule="auto"/>
      </w:pPr>
      <w:r>
        <w:rPr>
          <w:b/>
        </w:rPr>
        <w:t>Maths:</w:t>
      </w:r>
      <w:r>
        <w:t xml:space="preserve"> accountancy firm, software developer, banks, engineering company, construction firm, finance department of a large business</w:t>
      </w:r>
    </w:p>
    <w:p w14:paraId="0DD05632" w14:textId="77777777" w:rsidR="0069651E" w:rsidRDefault="0069651E" w:rsidP="0069651E">
      <w:pPr>
        <w:pStyle w:val="ListParagraph"/>
        <w:numPr>
          <w:ilvl w:val="0"/>
          <w:numId w:val="16"/>
        </w:numPr>
        <w:spacing w:after="160" w:line="259" w:lineRule="auto"/>
      </w:pPr>
      <w:r>
        <w:rPr>
          <w:b/>
        </w:rPr>
        <w:t>Music:</w:t>
      </w:r>
      <w:r>
        <w:t xml:space="preserve"> school, theatre, music schools, recording studios </w:t>
      </w:r>
    </w:p>
    <w:p w14:paraId="0C876DD8" w14:textId="77777777" w:rsidR="0069651E" w:rsidRDefault="0069651E" w:rsidP="0069651E">
      <w:pPr>
        <w:pStyle w:val="ListParagraph"/>
        <w:numPr>
          <w:ilvl w:val="0"/>
          <w:numId w:val="16"/>
        </w:numPr>
        <w:spacing w:after="160" w:line="259" w:lineRule="auto"/>
      </w:pPr>
      <w:r>
        <w:rPr>
          <w:b/>
        </w:rPr>
        <w:t>Politics:</w:t>
      </w:r>
      <w:r>
        <w:t xml:space="preserve"> local council, charity, newspaper/magazine, marketing and PR company</w:t>
      </w:r>
    </w:p>
    <w:p w14:paraId="428DBB5B" w14:textId="77777777" w:rsidR="0069651E" w:rsidRDefault="0069651E" w:rsidP="0069651E">
      <w:pPr>
        <w:pStyle w:val="ListParagraph"/>
        <w:numPr>
          <w:ilvl w:val="0"/>
          <w:numId w:val="16"/>
        </w:numPr>
        <w:spacing w:after="160" w:line="259" w:lineRule="auto"/>
      </w:pPr>
      <w:r>
        <w:rPr>
          <w:b/>
        </w:rPr>
        <w:t>Science:</w:t>
      </w:r>
      <w:r>
        <w:t xml:space="preserve"> schools, scientific research/development company, vet, pharmacy, GP surgery, hospital</w:t>
      </w:r>
    </w:p>
    <w:p w14:paraId="52595B43" w14:textId="77777777" w:rsidR="0069651E" w:rsidRDefault="0069651E" w:rsidP="0069651E">
      <w:pPr>
        <w:pStyle w:val="ListParagraph"/>
        <w:numPr>
          <w:ilvl w:val="0"/>
          <w:numId w:val="16"/>
        </w:numPr>
        <w:spacing w:after="160" w:line="259" w:lineRule="auto"/>
      </w:pPr>
      <w:r>
        <w:rPr>
          <w:b/>
        </w:rPr>
        <w:t>Sport:</w:t>
      </w:r>
      <w:r>
        <w:t xml:space="preserve"> fitness centres, schools, sports marketing/event management companies, professional sports teams, sports charities, sports clubs, community centres/initiatives, physiotherapy clinics (private or NHS)</w:t>
      </w:r>
    </w:p>
    <w:p w14:paraId="490F04F0" w14:textId="77777777" w:rsidR="0069651E" w:rsidRDefault="0069651E" w:rsidP="0069651E">
      <w:r w:rsidRPr="00347E68">
        <w:rPr>
          <w:b/>
          <w:u w:val="single"/>
        </w:rPr>
        <w:t xml:space="preserve">How to find and apply for a Work </w:t>
      </w:r>
      <w:r>
        <w:rPr>
          <w:b/>
          <w:u w:val="single"/>
        </w:rPr>
        <w:t>Experience</w:t>
      </w:r>
      <w:r w:rsidRPr="00347E68">
        <w:rPr>
          <w:b/>
          <w:u w:val="single"/>
        </w:rPr>
        <w:t xml:space="preserve"> Placement</w:t>
      </w:r>
      <w:r>
        <w:t xml:space="preserve"> </w:t>
      </w:r>
    </w:p>
    <w:p w14:paraId="603D3EBB" w14:textId="77777777" w:rsidR="0069651E" w:rsidRDefault="0069651E" w:rsidP="0069651E">
      <w:r>
        <w:t>Key steps to follow:</w:t>
      </w:r>
    </w:p>
    <w:p w14:paraId="289C7A14" w14:textId="77777777" w:rsidR="0069651E" w:rsidRDefault="0069651E" w:rsidP="0069651E">
      <w:pPr>
        <w:pStyle w:val="ListParagraph"/>
        <w:numPr>
          <w:ilvl w:val="0"/>
          <w:numId w:val="20"/>
        </w:numPr>
        <w:spacing w:after="160" w:line="259" w:lineRule="auto"/>
      </w:pPr>
      <w:r>
        <w:t>Decide on an industry or type of company you want to work for</w:t>
      </w:r>
    </w:p>
    <w:p w14:paraId="16042B8F" w14:textId="77777777" w:rsidR="0069651E" w:rsidRDefault="0069651E" w:rsidP="0069651E">
      <w:pPr>
        <w:pStyle w:val="ListParagraph"/>
        <w:numPr>
          <w:ilvl w:val="0"/>
          <w:numId w:val="20"/>
        </w:numPr>
        <w:spacing w:after="160" w:line="259" w:lineRule="auto"/>
      </w:pPr>
      <w:r>
        <w:t xml:space="preserve">Conduct internet research to find local such companies </w:t>
      </w:r>
    </w:p>
    <w:p w14:paraId="3907BBB5" w14:textId="77777777" w:rsidR="0069651E" w:rsidRDefault="0069651E" w:rsidP="0069651E">
      <w:pPr>
        <w:pStyle w:val="ListParagraph"/>
        <w:numPr>
          <w:ilvl w:val="0"/>
          <w:numId w:val="20"/>
        </w:numPr>
        <w:spacing w:after="160" w:line="259" w:lineRule="auto"/>
      </w:pPr>
      <w:r>
        <w:t>Make contact via phone and/or email</w:t>
      </w:r>
    </w:p>
    <w:p w14:paraId="78B8CF6A" w14:textId="77777777" w:rsidR="0069651E" w:rsidRDefault="0069651E" w:rsidP="0069651E">
      <w:r>
        <w:t xml:space="preserve">The first place to start is deciding on an industry or type of company you want to work for, e.g. an accountancy firm. Second is to do internet research to find local such businesses that you can shortlist as target firms. Next is to make contact! The best way to do this is to make a phone call; now this can seem like a scary task, so if you are nervous about doing this write down a script of what you want to say and questions you want to ask. Start by politely introducing yourself – give your name, tell them you are an NSB student and that the purpose of your phone call is to enquire about a work experience placement. It may well be that some companies are not able to take students on work experience placements, if this is the case and they tell you so over the phone, remain calm, politely thank them for taking your call, say goodbye and hang up.  </w:t>
      </w:r>
    </w:p>
    <w:p w14:paraId="64FA0C58" w14:textId="77777777" w:rsidR="0069651E" w:rsidRDefault="0069651E" w:rsidP="0069651E">
      <w:r>
        <w:t xml:space="preserve">Another way to get in touch with a target company is with an email; if your first contact with a company is going to be via email then make sure the communication is formal and polite (just like a letter). You could choose to send it from your school email account, or from a personal email account; be </w:t>
      </w:r>
      <w:r>
        <w:rPr>
          <w:u w:val="single"/>
        </w:rPr>
        <w:t>very careful</w:t>
      </w:r>
      <w:r>
        <w:t xml:space="preserve"> with personal email accounts, you </w:t>
      </w:r>
      <w:r>
        <w:rPr>
          <w:u w:val="single"/>
        </w:rPr>
        <w:t>must</w:t>
      </w:r>
      <w:r>
        <w:t xml:space="preserve"> make sure the email address is appropriate. Start your email with </w:t>
      </w:r>
      <w:r w:rsidRPr="00155F9E">
        <w:rPr>
          <w:i/>
        </w:rPr>
        <w:t>‘Dear Sir/Madam’</w:t>
      </w:r>
      <w:r>
        <w:t xml:space="preserve">, again lay out that the purpose of your email is to enquire about a work placement, and sign your email off with </w:t>
      </w:r>
      <w:r w:rsidRPr="00155F9E">
        <w:rPr>
          <w:i/>
        </w:rPr>
        <w:t>‘Yours Sincerely’</w:t>
      </w:r>
      <w:r>
        <w:t xml:space="preserve">, followed by your full name and your contact details (email and phone). If you send off several emails at once, it is important that you follow up until you hear a response either way. </w:t>
      </w:r>
    </w:p>
    <w:p w14:paraId="67B8691A" w14:textId="77777777" w:rsidR="0069651E" w:rsidRDefault="0069651E" w:rsidP="0069651E">
      <w:r>
        <w:t xml:space="preserve">In years gone by, people have applied for work placements by posting a lot of letters – in the modern world of work this is a wasted effort. Most companies will not reply to </w:t>
      </w:r>
      <w:proofErr w:type="gramStart"/>
      <w:r>
        <w:t>letters</w:t>
      </w:r>
      <w:proofErr w:type="gramEnd"/>
      <w:r>
        <w:t xml:space="preserve"> so it is much better to get in touch via phone or email. </w:t>
      </w:r>
    </w:p>
    <w:p w14:paraId="28A5022F" w14:textId="77777777" w:rsidR="0069651E" w:rsidRDefault="0069651E" w:rsidP="0069651E">
      <w:r>
        <w:t xml:space="preserve">Once you have made the initial contact with a company and they have agreed to have a further conversation with you there a few things that </w:t>
      </w:r>
      <w:r>
        <w:rPr>
          <w:u w:val="single"/>
        </w:rPr>
        <w:t>need</w:t>
      </w:r>
      <w:r>
        <w:t xml:space="preserve"> to happen, and a couple of others that it would be </w:t>
      </w:r>
      <w:r>
        <w:rPr>
          <w:u w:val="single"/>
        </w:rPr>
        <w:t>advisable</w:t>
      </w:r>
      <w:r>
        <w:t xml:space="preserve"> to do. </w:t>
      </w:r>
    </w:p>
    <w:p w14:paraId="5D518297" w14:textId="26B26ADB" w:rsidR="0069651E" w:rsidRDefault="0069651E" w:rsidP="0069651E">
      <w:r>
        <w:br/>
      </w:r>
      <w:r w:rsidRPr="009D5D74">
        <w:rPr>
          <w:b/>
          <w:u w:val="single"/>
        </w:rPr>
        <w:t>Need</w:t>
      </w:r>
      <w:r>
        <w:rPr>
          <w:b/>
        </w:rPr>
        <w:t xml:space="preserve"> </w:t>
      </w:r>
      <w:r>
        <w:t xml:space="preserve">- you need to get their </w:t>
      </w:r>
      <w:r w:rsidRPr="009D5D74">
        <w:rPr>
          <w:b/>
          <w:bCs/>
        </w:rPr>
        <w:t>confirmation</w:t>
      </w:r>
      <w:r>
        <w:t xml:space="preserve"> in writing (via an email</w:t>
      </w:r>
      <w:proofErr w:type="gramStart"/>
      <w:r>
        <w:t>)</w:t>
      </w:r>
      <w:proofErr w:type="gramEnd"/>
      <w:r>
        <w:t xml:space="preserve"> and you need the name of the main person you should keep in contact with between now and starting your placement. You must also let them know that they will receive a pack from school with an Employers Guide and </w:t>
      </w:r>
      <w:r w:rsidR="00344FC9">
        <w:t xml:space="preserve">Work experience </w:t>
      </w:r>
      <w:r w:rsidRPr="009D5D74">
        <w:rPr>
          <w:b/>
          <w:bCs/>
        </w:rPr>
        <w:t>Forms</w:t>
      </w:r>
      <w:r>
        <w:t xml:space="preserve"> (agreements/insurance/</w:t>
      </w:r>
      <w:r>
        <w:br/>
        <w:t xml:space="preserve">review and feedback), all of which they will need to return to us at school before you can start your placement. </w:t>
      </w:r>
    </w:p>
    <w:p w14:paraId="1B0BB991" w14:textId="77777777" w:rsidR="0069651E" w:rsidRDefault="0069651E" w:rsidP="0069651E">
      <w:r>
        <w:br/>
      </w:r>
      <w:r w:rsidRPr="00025AE4">
        <w:rPr>
          <w:b/>
          <w:u w:val="single"/>
        </w:rPr>
        <w:t>Advisable</w:t>
      </w:r>
      <w:r>
        <w:t xml:space="preserve"> – it might be nice to follow up your confirmation with a letter of acknowledgement and thanks – tell them you are really looking forward to starting your placement and what you are hoping to gain from it. You should also think about sending a CV in for their review and trying to arrange a face-to-face meeting before you start your placement to make initial introductions; be aware that some companies will want to conduct some sort of interview before they agree to offer you a placement. If this is the case, you </w:t>
      </w:r>
      <w:r w:rsidRPr="0053101F">
        <w:rPr>
          <w:b/>
        </w:rPr>
        <w:t>must</w:t>
      </w:r>
      <w:r>
        <w:t xml:space="preserve"> let your Form Tutor and Miss Rickaby know </w:t>
      </w:r>
      <w:r>
        <w:rPr>
          <w:b/>
        </w:rPr>
        <w:t>before</w:t>
      </w:r>
      <w:r>
        <w:t xml:space="preserve"> you go.</w:t>
      </w:r>
    </w:p>
    <w:p w14:paraId="2BDAB9EE" w14:textId="77777777" w:rsidR="0069651E" w:rsidRDefault="0069651E" w:rsidP="0069651E">
      <w:r>
        <w:t xml:space="preserve">Throughout the process of finding and applying for your Work Experience Placement, it is vital that you remain polite and formal; you are representing Northampton School </w:t>
      </w:r>
      <w:r>
        <w:rPr>
          <w:i/>
        </w:rPr>
        <w:t>for Boys</w:t>
      </w:r>
      <w:r>
        <w:t xml:space="preserve"> at all times during this process and you must maintain the high standards of behaviour and attitude that we expect of you in school, out of school. Any student that does not do this will face significant consequences upon their return to school. </w:t>
      </w:r>
    </w:p>
    <w:p w14:paraId="011BB987" w14:textId="77777777" w:rsidR="0069651E" w:rsidRDefault="0069651E" w:rsidP="0069651E">
      <w:pPr>
        <w:rPr>
          <w:b/>
          <w:bCs/>
          <w:u w:val="single"/>
        </w:rPr>
      </w:pPr>
      <w:r>
        <w:rPr>
          <w:b/>
          <w:bCs/>
          <w:u w:val="single"/>
        </w:rPr>
        <w:t>Virtual Work Experience Programmes</w:t>
      </w:r>
    </w:p>
    <w:p w14:paraId="1FA93042" w14:textId="77777777" w:rsidR="0069651E" w:rsidRDefault="0069651E" w:rsidP="0069651E">
      <w:r>
        <w:t xml:space="preserve">Due to the changing landscape of the world of work due to the impact of Covid-19, many big, multi-national companies offer virtual work experience programmes. You can research these as part of your preparation and should you be intending to apply for a virtual programme, you will need to let Miss Rickaby know as your paperwork requirements will be slightly different. </w:t>
      </w:r>
    </w:p>
    <w:p w14:paraId="38AD2101" w14:textId="77777777" w:rsidR="0069651E" w:rsidRDefault="0069651E" w:rsidP="0069651E">
      <w:r>
        <w:t xml:space="preserve">Please note the dates of the virtual placement must coincide with the dates of Y12 work experience. </w:t>
      </w:r>
    </w:p>
    <w:p w14:paraId="64D7FE36" w14:textId="77777777" w:rsidR="0069651E" w:rsidRDefault="0069651E" w:rsidP="0069651E">
      <w:pPr>
        <w:rPr>
          <w:b/>
          <w:bCs/>
          <w:u w:val="single"/>
        </w:rPr>
      </w:pPr>
      <w:r>
        <w:rPr>
          <w:b/>
          <w:bCs/>
          <w:u w:val="single"/>
        </w:rPr>
        <w:t>Established Links</w:t>
      </w:r>
    </w:p>
    <w:p w14:paraId="4D4053DB" w14:textId="77777777" w:rsidR="0069651E" w:rsidRDefault="0069651E" w:rsidP="0069651E">
      <w:r>
        <w:t xml:space="preserve">Northampton School </w:t>
      </w:r>
      <w:r>
        <w:rPr>
          <w:i/>
          <w:iCs/>
        </w:rPr>
        <w:t>for Boys</w:t>
      </w:r>
      <w:r>
        <w:t xml:space="preserve"> has established links with many local companies across a variety of sectors, details of which we are happy to share with you on a first come, first served basis. If the school provides you with contact details for a link company, it is still your responsibility to make the contact and organise the placement. </w:t>
      </w:r>
    </w:p>
    <w:p w14:paraId="37DDC429" w14:textId="77777777" w:rsidR="0069651E" w:rsidRPr="00E6630C" w:rsidRDefault="0069651E" w:rsidP="0069651E">
      <w:r>
        <w:t xml:space="preserve">Please also be aware that for these placements, the school will monitor the placement closely as we and previous students have worked hard to establish and maintain these important relationships. Should the school at any time feel you put that relationship in jeopardy, we will intervene and may ask you source an alternative placement. </w:t>
      </w:r>
    </w:p>
    <w:p w14:paraId="51BB3D4C" w14:textId="77777777" w:rsidR="0069651E" w:rsidRDefault="0069651E" w:rsidP="0069651E">
      <w:pPr>
        <w:rPr>
          <w:b/>
          <w:u w:val="single"/>
        </w:rPr>
      </w:pPr>
    </w:p>
    <w:p w14:paraId="172B75BD" w14:textId="77777777" w:rsidR="0069651E" w:rsidRDefault="0069651E" w:rsidP="0069651E">
      <w:pPr>
        <w:rPr>
          <w:b/>
          <w:u w:val="single"/>
        </w:rPr>
      </w:pPr>
    </w:p>
    <w:p w14:paraId="79508110" w14:textId="77777777" w:rsidR="0069651E" w:rsidRDefault="0069651E" w:rsidP="0069651E">
      <w:pPr>
        <w:rPr>
          <w:b/>
          <w:u w:val="single"/>
        </w:rPr>
      </w:pPr>
      <w:r>
        <w:rPr>
          <w:b/>
          <w:u w:val="single"/>
        </w:rPr>
        <w:lastRenderedPageBreak/>
        <w:t>CVs</w:t>
      </w:r>
    </w:p>
    <w:p w14:paraId="207445DD" w14:textId="77777777" w:rsidR="0069651E" w:rsidRDefault="0069651E" w:rsidP="0069651E">
      <w:r>
        <w:t>Many of you might not have written a CV before and might be daunted at the prospect, but companies will be impressed if you can follow up an enquiry with an informative CV to give them a bit more information about you as an individual. Key things to include on a CV are:</w:t>
      </w:r>
    </w:p>
    <w:p w14:paraId="27A8FD4A" w14:textId="77777777" w:rsidR="0069651E" w:rsidRDefault="0069651E" w:rsidP="0069651E">
      <w:pPr>
        <w:pStyle w:val="ListParagraph"/>
        <w:numPr>
          <w:ilvl w:val="0"/>
          <w:numId w:val="23"/>
        </w:numPr>
        <w:spacing w:after="160" w:line="259" w:lineRule="auto"/>
      </w:pPr>
      <w:r>
        <w:t>Name</w:t>
      </w:r>
    </w:p>
    <w:p w14:paraId="1909B6BC" w14:textId="77777777" w:rsidR="0069651E" w:rsidRDefault="0069651E" w:rsidP="0069651E">
      <w:pPr>
        <w:pStyle w:val="ListParagraph"/>
        <w:numPr>
          <w:ilvl w:val="0"/>
          <w:numId w:val="23"/>
        </w:numPr>
        <w:spacing w:after="160" w:line="259" w:lineRule="auto"/>
      </w:pPr>
      <w:r>
        <w:t>Contact Details</w:t>
      </w:r>
    </w:p>
    <w:p w14:paraId="24B3FC47" w14:textId="77777777" w:rsidR="0069651E" w:rsidRDefault="0069651E" w:rsidP="0069651E">
      <w:pPr>
        <w:pStyle w:val="ListParagraph"/>
        <w:numPr>
          <w:ilvl w:val="0"/>
          <w:numId w:val="23"/>
        </w:numPr>
        <w:spacing w:after="160" w:line="259" w:lineRule="auto"/>
      </w:pPr>
      <w:r>
        <w:t xml:space="preserve">A small paragraph about yourself, including hobbies and interests </w:t>
      </w:r>
    </w:p>
    <w:p w14:paraId="27E1E931" w14:textId="77777777" w:rsidR="0069651E" w:rsidRDefault="0069651E" w:rsidP="0069651E">
      <w:pPr>
        <w:pStyle w:val="ListParagraph"/>
        <w:numPr>
          <w:ilvl w:val="0"/>
          <w:numId w:val="23"/>
        </w:numPr>
        <w:spacing w:after="160" w:line="259" w:lineRule="auto"/>
      </w:pPr>
      <w:r>
        <w:t xml:space="preserve">What subjects you are studying, and what your post-18 plans are (university, apprenticeship, work), alongside </w:t>
      </w:r>
      <w:r>
        <w:rPr>
          <w:u w:val="single"/>
        </w:rPr>
        <w:t>why</w:t>
      </w:r>
      <w:r>
        <w:t xml:space="preserve"> you want to do work experience with the company you are approaching </w:t>
      </w:r>
    </w:p>
    <w:p w14:paraId="20BBB586" w14:textId="77777777" w:rsidR="0069651E" w:rsidRDefault="0069651E" w:rsidP="0069651E">
      <w:pPr>
        <w:pStyle w:val="ListParagraph"/>
        <w:numPr>
          <w:ilvl w:val="0"/>
          <w:numId w:val="23"/>
        </w:numPr>
        <w:spacing w:after="160" w:line="259" w:lineRule="auto"/>
      </w:pPr>
      <w:r>
        <w:t>Information about extra-curricular activities (including DfE)</w:t>
      </w:r>
    </w:p>
    <w:p w14:paraId="5C2F9C69" w14:textId="77777777" w:rsidR="0069651E" w:rsidRDefault="0069651E" w:rsidP="0069651E">
      <w:pPr>
        <w:pStyle w:val="ListParagraph"/>
        <w:numPr>
          <w:ilvl w:val="0"/>
          <w:numId w:val="23"/>
        </w:numPr>
        <w:spacing w:after="160" w:line="259" w:lineRule="auto"/>
      </w:pPr>
      <w:r>
        <w:t>Any additional qualifications/awards you have, e.g. first aid, school subject awards, sports awards</w:t>
      </w:r>
    </w:p>
    <w:p w14:paraId="299053F8" w14:textId="77777777" w:rsidR="0069651E" w:rsidRDefault="0069651E" w:rsidP="0069651E">
      <w:pPr>
        <w:pStyle w:val="ListParagraph"/>
        <w:numPr>
          <w:ilvl w:val="0"/>
          <w:numId w:val="23"/>
        </w:numPr>
        <w:spacing w:after="160" w:line="259" w:lineRule="auto"/>
      </w:pPr>
      <w:r>
        <w:t>Skills you have</w:t>
      </w:r>
    </w:p>
    <w:p w14:paraId="20F2132F" w14:textId="77777777" w:rsidR="0069651E" w:rsidRDefault="0069651E" w:rsidP="0069651E">
      <w:pPr>
        <w:pStyle w:val="ListParagraph"/>
        <w:numPr>
          <w:ilvl w:val="0"/>
          <w:numId w:val="23"/>
        </w:numPr>
        <w:spacing w:after="160" w:line="259" w:lineRule="auto"/>
      </w:pPr>
      <w:r>
        <w:t>Information about references (these are people the company can get in touch with to verify your suitability for the placement – you could use parents/carers, your Form Tutor or Miss Rickaby)</w:t>
      </w:r>
    </w:p>
    <w:p w14:paraId="01D6AD7F" w14:textId="77777777" w:rsidR="0069651E" w:rsidRPr="00514E4E" w:rsidRDefault="0069651E" w:rsidP="0069651E">
      <w:r>
        <w:t xml:space="preserve">There is an example of a CV at the back of this guide that you can use as a template. </w:t>
      </w:r>
    </w:p>
    <w:p w14:paraId="23CA9630" w14:textId="77777777" w:rsidR="0069651E" w:rsidRDefault="0069651E" w:rsidP="0069651E">
      <w:pPr>
        <w:rPr>
          <w:b/>
          <w:u w:val="single"/>
        </w:rPr>
      </w:pPr>
      <w:r w:rsidRPr="00514E4E">
        <w:rPr>
          <w:b/>
          <w:u w:val="single"/>
        </w:rPr>
        <w:t xml:space="preserve">Key things to remember on </w:t>
      </w:r>
      <w:r>
        <w:rPr>
          <w:b/>
          <w:u w:val="single"/>
        </w:rPr>
        <w:t>a work placement</w:t>
      </w:r>
    </w:p>
    <w:p w14:paraId="2DF079FF" w14:textId="77777777" w:rsidR="0069651E" w:rsidRDefault="0069651E" w:rsidP="0069651E">
      <w:r>
        <w:t>Being out of school on a work experience placement can be exciting and/or scary and so there are a few key things to remember whilst you are out of school:</w:t>
      </w:r>
    </w:p>
    <w:p w14:paraId="7D84EBD9" w14:textId="77777777" w:rsidR="0069651E" w:rsidRPr="00514E4E" w:rsidRDefault="0069651E" w:rsidP="0069651E">
      <w:pPr>
        <w:pStyle w:val="ListParagraph"/>
        <w:numPr>
          <w:ilvl w:val="0"/>
          <w:numId w:val="17"/>
        </w:numPr>
        <w:spacing w:after="160" w:line="259" w:lineRule="auto"/>
        <w:rPr>
          <w:b/>
        </w:rPr>
      </w:pPr>
      <w:r w:rsidRPr="00514E4E">
        <w:rPr>
          <w:b/>
        </w:rPr>
        <w:t>Behaviour</w:t>
      </w:r>
      <w:r>
        <w:rPr>
          <w:b/>
        </w:rPr>
        <w:t xml:space="preserve">: </w:t>
      </w:r>
      <w:r>
        <w:t xml:space="preserve">your behaviour whilst on your work placement must be impeccable! You must behave exactly as if you were in school - </w:t>
      </w:r>
      <w:proofErr w:type="gramStart"/>
      <w:r>
        <w:t>be polite at all times</w:t>
      </w:r>
      <w:proofErr w:type="gramEnd"/>
      <w:r>
        <w:t xml:space="preserve">, be a good listener, and remember the school’s core standards: </w:t>
      </w:r>
      <w:r w:rsidRPr="00EF6C4C">
        <w:rPr>
          <w:i/>
        </w:rPr>
        <w:t xml:space="preserve">Considerate, Courteous, Co-operative, Friendly, Hardworking, Honest, Trusting, Generous of spirit. </w:t>
      </w:r>
    </w:p>
    <w:p w14:paraId="6F58D738" w14:textId="77777777" w:rsidR="0069651E" w:rsidRPr="00514E4E" w:rsidRDefault="0069651E" w:rsidP="0069651E">
      <w:pPr>
        <w:pStyle w:val="ListParagraph"/>
        <w:numPr>
          <w:ilvl w:val="0"/>
          <w:numId w:val="17"/>
        </w:numPr>
        <w:spacing w:after="160" w:line="259" w:lineRule="auto"/>
        <w:rPr>
          <w:b/>
        </w:rPr>
      </w:pPr>
      <w:r w:rsidRPr="00514E4E">
        <w:rPr>
          <w:b/>
        </w:rPr>
        <w:t>Dress</w:t>
      </w:r>
      <w:r>
        <w:rPr>
          <w:b/>
        </w:rPr>
        <w:t xml:space="preserve">: </w:t>
      </w:r>
      <w:r>
        <w:t xml:space="preserve">you should </w:t>
      </w:r>
      <w:proofErr w:type="gramStart"/>
      <w:r>
        <w:t>dress smartly at all times</w:t>
      </w:r>
      <w:proofErr w:type="gramEnd"/>
      <w:r>
        <w:t xml:space="preserve">. Ideally, you should be wearing a suit in a professional </w:t>
      </w:r>
      <w:proofErr w:type="gramStart"/>
      <w:r>
        <w:t>environment</w:t>
      </w:r>
      <w:proofErr w:type="gramEnd"/>
      <w:r>
        <w:t xml:space="preserve"> and your shirt must be </w:t>
      </w:r>
      <w:proofErr w:type="gramStart"/>
      <w:r>
        <w:t>tucked in at all times</w:t>
      </w:r>
      <w:proofErr w:type="gramEnd"/>
      <w:r>
        <w:t xml:space="preserve">. Equally as much, skirts and dresses should be an appropriate length. You will need to be even smarter on a work placement than you are in school. </w:t>
      </w:r>
    </w:p>
    <w:p w14:paraId="3E45750E" w14:textId="77777777" w:rsidR="0069651E" w:rsidRPr="00514E4E" w:rsidRDefault="0069651E" w:rsidP="0069651E">
      <w:pPr>
        <w:pStyle w:val="ListParagraph"/>
        <w:numPr>
          <w:ilvl w:val="0"/>
          <w:numId w:val="17"/>
        </w:numPr>
        <w:spacing w:after="160" w:line="259" w:lineRule="auto"/>
        <w:rPr>
          <w:b/>
        </w:rPr>
      </w:pPr>
      <w:r w:rsidRPr="00514E4E">
        <w:rPr>
          <w:b/>
        </w:rPr>
        <w:t>Mobile phones</w:t>
      </w:r>
      <w:r>
        <w:rPr>
          <w:b/>
        </w:rPr>
        <w:t xml:space="preserve">: </w:t>
      </w:r>
      <w:r>
        <w:t xml:space="preserve">whilst on placement you might need your phone to be able to arrange transport or other personal admin but other than that, you have no need for your phone during the working day. Your phone should remain in your bag and </w:t>
      </w:r>
      <w:proofErr w:type="gramStart"/>
      <w:r>
        <w:t>switched off at all times</w:t>
      </w:r>
      <w:proofErr w:type="gramEnd"/>
      <w:r>
        <w:t xml:space="preserve"> – you need to concentrate and work hard during your </w:t>
      </w:r>
      <w:proofErr w:type="gramStart"/>
      <w:r>
        <w:t>placement</w:t>
      </w:r>
      <w:proofErr w:type="gramEnd"/>
      <w:r>
        <w:t xml:space="preserve"> and this does not involve messaging your friends or checking snap chat!</w:t>
      </w:r>
    </w:p>
    <w:p w14:paraId="09A881B7" w14:textId="77777777" w:rsidR="0069651E" w:rsidRDefault="0069651E" w:rsidP="0069651E">
      <w:pPr>
        <w:pStyle w:val="ListParagraph"/>
        <w:numPr>
          <w:ilvl w:val="0"/>
          <w:numId w:val="17"/>
        </w:numPr>
        <w:spacing w:after="160" w:line="259" w:lineRule="auto"/>
        <w:rPr>
          <w:b/>
        </w:rPr>
      </w:pPr>
      <w:r w:rsidRPr="00514E4E">
        <w:rPr>
          <w:b/>
        </w:rPr>
        <w:t>Social media</w:t>
      </w:r>
      <w:r>
        <w:rPr>
          <w:b/>
        </w:rPr>
        <w:t xml:space="preserve">: </w:t>
      </w:r>
      <w:r>
        <w:t xml:space="preserve">You must be extremely careful about any comments you make online during your work placement, especially if you are going to make public comments about the company. It is very easy to forget how accessible social media accounts are for everyone to see, and it is also very easy for people to read something and get the wrong impression. It would be highly advisable not to post anything about the company on your social media, </w:t>
      </w:r>
      <w:proofErr w:type="gramStart"/>
      <w:r>
        <w:t>and also</w:t>
      </w:r>
      <w:proofErr w:type="gramEnd"/>
      <w:r>
        <w:t xml:space="preserve"> to think about whether other posts/comments you make during the time you are on placement are in keeping with a professional working environment. </w:t>
      </w:r>
    </w:p>
    <w:p w14:paraId="208504FA" w14:textId="77777777" w:rsidR="0069651E" w:rsidRPr="00514E4E" w:rsidRDefault="0069651E" w:rsidP="0069651E">
      <w:pPr>
        <w:pStyle w:val="ListParagraph"/>
        <w:numPr>
          <w:ilvl w:val="0"/>
          <w:numId w:val="17"/>
        </w:numPr>
        <w:spacing w:after="160" w:line="259" w:lineRule="auto"/>
        <w:rPr>
          <w:b/>
        </w:rPr>
      </w:pPr>
      <w:r>
        <w:rPr>
          <w:b/>
        </w:rPr>
        <w:t xml:space="preserve">Time </w:t>
      </w:r>
      <w:proofErr w:type="gramStart"/>
      <w:r>
        <w:rPr>
          <w:b/>
        </w:rPr>
        <w:t>keeping:</w:t>
      </w:r>
      <w:proofErr w:type="gramEnd"/>
      <w:r>
        <w:rPr>
          <w:b/>
        </w:rPr>
        <w:t xml:space="preserve"> </w:t>
      </w:r>
      <w:r>
        <w:t xml:space="preserve">it is imperative that you are on time for everything during your work placement. You need to be on time, if not slightly ahead of schedule in the morning – if you are starting at 9am, be there at 8.58, not 9.02. You also need to make sure you are back at your pre-arranged meeting point at the end of your lunch break. Working professionals are very busy people and poor time keeping will create a negative impression; you will need to be independent in your time keeping and keep an eye your watch or a clock, as there will not be any warning bells reminding you to start making a move. </w:t>
      </w:r>
    </w:p>
    <w:p w14:paraId="2A1CA6D7" w14:textId="77777777" w:rsidR="0069651E" w:rsidRPr="00514E4E" w:rsidRDefault="0069651E" w:rsidP="0069651E">
      <w:pPr>
        <w:pStyle w:val="ListParagraph"/>
        <w:numPr>
          <w:ilvl w:val="0"/>
          <w:numId w:val="17"/>
        </w:numPr>
        <w:spacing w:after="160" w:line="259" w:lineRule="auto"/>
        <w:rPr>
          <w:b/>
        </w:rPr>
      </w:pPr>
      <w:r w:rsidRPr="00514E4E">
        <w:rPr>
          <w:b/>
        </w:rPr>
        <w:t>Safety</w:t>
      </w:r>
      <w:r>
        <w:rPr>
          <w:b/>
        </w:rPr>
        <w:t xml:space="preserve">: </w:t>
      </w:r>
      <w:r w:rsidRPr="00C36792">
        <w:t>the company that offers you</w:t>
      </w:r>
      <w:r>
        <w:t xml:space="preserve"> a work placement has a duty to make sure you are safe during your time with them, and they should go through Health and Safety procedures with you during induction. We as a school also have a duty of care to make sure you are safe on placement and so you must let us know if you do not feel safe or if anything makes you feel uncomfortable during your work experience. </w:t>
      </w:r>
    </w:p>
    <w:p w14:paraId="28394C8A" w14:textId="77777777" w:rsidR="0069651E" w:rsidRPr="00514E4E" w:rsidRDefault="0069651E" w:rsidP="0069651E">
      <w:pPr>
        <w:pStyle w:val="ListParagraph"/>
        <w:numPr>
          <w:ilvl w:val="0"/>
          <w:numId w:val="17"/>
        </w:numPr>
        <w:spacing w:after="160" w:line="259" w:lineRule="auto"/>
        <w:rPr>
          <w:b/>
        </w:rPr>
      </w:pPr>
      <w:r w:rsidRPr="00514E4E">
        <w:rPr>
          <w:b/>
        </w:rPr>
        <w:t>Working with young children</w:t>
      </w:r>
      <w:r>
        <w:rPr>
          <w:b/>
        </w:rPr>
        <w:t xml:space="preserve">: </w:t>
      </w:r>
      <w:r>
        <w:t xml:space="preserve">if you are going to do your placement in a primary school or a nursery there are a few things to be aware of. You should not pick them up, should never be left alone with them and you should not sit them on your lap. If you arrange to do your placement in a school/nursery you will have a specific meeting with Miss Rickaby before you go. </w:t>
      </w:r>
    </w:p>
    <w:p w14:paraId="393A1A15" w14:textId="77777777" w:rsidR="0069651E" w:rsidRPr="00514E4E" w:rsidRDefault="0069651E" w:rsidP="0069651E">
      <w:pPr>
        <w:pStyle w:val="ListParagraph"/>
        <w:numPr>
          <w:ilvl w:val="0"/>
          <w:numId w:val="17"/>
        </w:numPr>
        <w:spacing w:after="160" w:line="259" w:lineRule="auto"/>
        <w:rPr>
          <w:b/>
        </w:rPr>
      </w:pPr>
      <w:r w:rsidRPr="00514E4E">
        <w:rPr>
          <w:b/>
        </w:rPr>
        <w:t>Transport</w:t>
      </w:r>
      <w:r>
        <w:rPr>
          <w:b/>
        </w:rPr>
        <w:t xml:space="preserve">: </w:t>
      </w:r>
      <w:r>
        <w:t xml:space="preserve">it is crucial that you plan your transport to get to and from your placement before you go. If you are planning to get a bus, then it might be an idea to do a trial run of the route to see how long it is going to take you. Even if your parents/carers are planning to take you to your placement each day, doing a test drive of the route would be beneficial. Remember that school will not pay for any transport costs. </w:t>
      </w:r>
    </w:p>
    <w:p w14:paraId="05076A34" w14:textId="77777777" w:rsidR="0069651E" w:rsidRPr="00514E4E" w:rsidRDefault="0069651E" w:rsidP="0069651E">
      <w:pPr>
        <w:pStyle w:val="ListParagraph"/>
        <w:numPr>
          <w:ilvl w:val="0"/>
          <w:numId w:val="17"/>
        </w:numPr>
        <w:spacing w:after="160" w:line="259" w:lineRule="auto"/>
        <w:rPr>
          <w:b/>
        </w:rPr>
      </w:pPr>
      <w:r w:rsidRPr="00514E4E">
        <w:rPr>
          <w:b/>
        </w:rPr>
        <w:t>Sickness</w:t>
      </w:r>
      <w:r>
        <w:rPr>
          <w:b/>
        </w:rPr>
        <w:t xml:space="preserve">: </w:t>
      </w:r>
      <w:r>
        <w:t xml:space="preserve">If you are unwell during your work placement, you must phone the company </w:t>
      </w:r>
      <w:r>
        <w:rPr>
          <w:b/>
          <w:u w:val="single"/>
        </w:rPr>
        <w:t xml:space="preserve">and </w:t>
      </w:r>
      <w:r>
        <w:t xml:space="preserve">school as soon as possible. Do not wait until 9am when you should already be there, you must remain professional and let the placement provider know as early as you are able to. </w:t>
      </w:r>
    </w:p>
    <w:p w14:paraId="088206D0" w14:textId="77777777" w:rsidR="0069651E" w:rsidRPr="002B4040" w:rsidRDefault="0069651E" w:rsidP="0069651E">
      <w:pPr>
        <w:rPr>
          <w:b/>
          <w:u w:val="single"/>
        </w:rPr>
      </w:pPr>
      <w:r w:rsidRPr="002B4040">
        <w:rPr>
          <w:b/>
          <w:u w:val="single"/>
        </w:rPr>
        <w:t xml:space="preserve">What if I don’t like it? </w:t>
      </w:r>
    </w:p>
    <w:p w14:paraId="7F4C1CB2" w14:textId="77777777" w:rsidR="0069651E" w:rsidRPr="002B4040" w:rsidRDefault="0069651E" w:rsidP="0069651E">
      <w:r>
        <w:t xml:space="preserve">This is without doubt the most frequently asked question during the lead up to any work experience placement – the nerves start to kick in and you will start to worry about things. Remember you can </w:t>
      </w:r>
      <w:r w:rsidRPr="002B4040">
        <w:rPr>
          <w:b/>
        </w:rPr>
        <w:t>phone school</w:t>
      </w:r>
      <w:r>
        <w:t xml:space="preserve"> at any time during your </w:t>
      </w:r>
      <w:r>
        <w:lastRenderedPageBreak/>
        <w:t xml:space="preserve">placement and tell us what you are not enjoying about it; Miss Rickaby will also be coming round to visit people whilst they are on placement so it might be that you receive a visit to help boost your confidence. The most important thing to remember is that if you don’t like it on day one then you need to give it more time, please go back for day two and try again – </w:t>
      </w:r>
      <w:r>
        <w:rPr>
          <w:b/>
        </w:rPr>
        <w:t>don’t just give up</w:t>
      </w:r>
      <w:r>
        <w:t xml:space="preserve">. </w:t>
      </w:r>
    </w:p>
    <w:p w14:paraId="25F5CF47" w14:textId="77777777" w:rsidR="0069651E" w:rsidRDefault="0069651E" w:rsidP="0069651E">
      <w:pPr>
        <w:rPr>
          <w:b/>
          <w:u w:val="single"/>
        </w:rPr>
      </w:pPr>
      <w:r w:rsidRPr="002B7435">
        <w:rPr>
          <w:b/>
          <w:u w:val="single"/>
        </w:rPr>
        <w:t>Paperwork/Deadlines</w:t>
      </w:r>
    </w:p>
    <w:p w14:paraId="621D9EF2" w14:textId="77777777" w:rsidR="0069651E" w:rsidRDefault="0069651E" w:rsidP="0069651E">
      <w:r>
        <w:t>Before you leave school to start your work experience placement there are a few pieces of paperwork that you will need to get signed and return to school:</w:t>
      </w:r>
    </w:p>
    <w:p w14:paraId="2567A70C" w14:textId="77777777" w:rsidR="0069651E" w:rsidRDefault="0069651E" w:rsidP="0069651E">
      <w:pPr>
        <w:pStyle w:val="ListParagraph"/>
        <w:numPr>
          <w:ilvl w:val="0"/>
          <w:numId w:val="31"/>
        </w:numPr>
        <w:spacing w:after="160" w:line="259" w:lineRule="auto"/>
      </w:pPr>
      <w:r>
        <w:t>Parental Agreement (given through AIM)</w:t>
      </w:r>
    </w:p>
    <w:p w14:paraId="148037E0" w14:textId="77777777" w:rsidR="0069651E" w:rsidRDefault="0069651E" w:rsidP="0069651E">
      <w:pPr>
        <w:pStyle w:val="ListParagraph"/>
        <w:numPr>
          <w:ilvl w:val="0"/>
          <w:numId w:val="31"/>
        </w:numPr>
        <w:spacing w:after="160" w:line="259" w:lineRule="auto"/>
      </w:pPr>
      <w:r>
        <w:t>Student Agreement (given through AIM)</w:t>
      </w:r>
    </w:p>
    <w:p w14:paraId="15EC4EEA" w14:textId="77777777" w:rsidR="0069651E" w:rsidRDefault="0069651E" w:rsidP="0069651E">
      <w:pPr>
        <w:pStyle w:val="ListParagraph"/>
        <w:numPr>
          <w:ilvl w:val="0"/>
          <w:numId w:val="31"/>
        </w:numPr>
        <w:spacing w:after="160" w:line="259" w:lineRule="auto"/>
      </w:pPr>
      <w:r>
        <w:t>Placement Provider Agreement Form (needs to be filled out by the placement provider)</w:t>
      </w:r>
    </w:p>
    <w:p w14:paraId="259C25E0" w14:textId="77777777" w:rsidR="0069651E" w:rsidRDefault="0069651E" w:rsidP="0069651E">
      <w:pPr>
        <w:pStyle w:val="ListParagraph"/>
        <w:numPr>
          <w:ilvl w:val="0"/>
          <w:numId w:val="31"/>
        </w:numPr>
        <w:spacing w:after="160" w:line="259" w:lineRule="auto"/>
      </w:pPr>
      <w:r>
        <w:t>Insurance Form (needs to be filled out by your placement provider)</w:t>
      </w:r>
    </w:p>
    <w:p w14:paraId="7265C50F" w14:textId="77777777" w:rsidR="0069651E" w:rsidRDefault="0069651E" w:rsidP="0069651E">
      <w:r>
        <w:t>When you come back from your placement, you will need to bring the following with you:</w:t>
      </w:r>
    </w:p>
    <w:p w14:paraId="4545C39D" w14:textId="77777777" w:rsidR="0069651E" w:rsidRDefault="0069651E" w:rsidP="0069651E">
      <w:pPr>
        <w:pStyle w:val="ListParagraph"/>
        <w:numPr>
          <w:ilvl w:val="0"/>
          <w:numId w:val="19"/>
        </w:numPr>
        <w:spacing w:after="160" w:line="259" w:lineRule="auto"/>
      </w:pPr>
      <w:r>
        <w:t xml:space="preserve">Work Experience Employer Feedback Form </w:t>
      </w:r>
    </w:p>
    <w:p w14:paraId="206E3EEB" w14:textId="1E0D0F64" w:rsidR="0069651E" w:rsidRDefault="0069651E" w:rsidP="0069651E">
      <w:r>
        <w:t>Deadlines TBC.</w:t>
      </w:r>
    </w:p>
    <w:p w14:paraId="407091E4" w14:textId="76144186" w:rsidR="0069651E" w:rsidRDefault="0049111C" w:rsidP="0069651E">
      <w:r>
        <w:rPr>
          <w:noProof/>
        </w:rPr>
        <mc:AlternateContent>
          <mc:Choice Requires="wps">
            <w:drawing>
              <wp:anchor distT="0" distB="0" distL="114300" distR="114300" simplePos="0" relativeHeight="251701248" behindDoc="0" locked="0" layoutInCell="1" allowOverlap="1" wp14:anchorId="11C9A068" wp14:editId="1D0068AE">
                <wp:simplePos x="0" y="0"/>
                <wp:positionH relativeFrom="margin">
                  <wp:posOffset>86783</wp:posOffset>
                </wp:positionH>
                <wp:positionV relativeFrom="paragraph">
                  <wp:posOffset>27728</wp:posOffset>
                </wp:positionV>
                <wp:extent cx="6597650" cy="1993689"/>
                <wp:effectExtent l="19050" t="19050" r="12700" b="26035"/>
                <wp:wrapNone/>
                <wp:docPr id="34" name="Rounded Rectangle 8"/>
                <wp:cNvGraphicFramePr/>
                <a:graphic xmlns:a="http://schemas.openxmlformats.org/drawingml/2006/main">
                  <a:graphicData uri="http://schemas.microsoft.com/office/word/2010/wordprocessingShape">
                    <wps:wsp>
                      <wps:cNvSpPr/>
                      <wps:spPr>
                        <a:xfrm>
                          <a:off x="0" y="0"/>
                          <a:ext cx="6597650" cy="1993689"/>
                        </a:xfrm>
                        <a:prstGeom prst="roundRect">
                          <a:avLst/>
                        </a:prstGeom>
                        <a:noFill/>
                        <a:ln w="3810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D7D908" id="Rounded Rectangle 8" o:spid="_x0000_s1026" style="position:absolute;margin-left:6.85pt;margin-top:2.2pt;width:519.5pt;height:157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" filled="f" strokecolor="black [3213]" strokeweight="3pt">
                <v:stroke dashstyle="1 1" joinstyle="miter"/>
                <w10:wrap anchorx="margin"/>
              </v:roundrect>
            </w:pict>
          </mc:Fallback>
        </mc:AlternateContent>
      </w:r>
    </w:p>
    <w:p w14:paraId="3999AD79" w14:textId="1BF2E3B3" w:rsidR="0069651E" w:rsidRDefault="0069651E" w:rsidP="0069651E">
      <w:pPr>
        <w:jc w:val="center"/>
        <w:rPr>
          <w:b/>
          <w:bCs/>
          <w:u w:val="single"/>
        </w:rPr>
      </w:pPr>
      <w:r>
        <w:rPr>
          <w:b/>
          <w:bCs/>
          <w:u w:val="single"/>
        </w:rPr>
        <w:t>Key Staff at school</w:t>
      </w:r>
    </w:p>
    <w:p w14:paraId="57A0C609" w14:textId="77777777" w:rsidR="0069651E" w:rsidRDefault="0069651E" w:rsidP="0069651E">
      <w:pPr>
        <w:jc w:val="center"/>
      </w:pPr>
      <w:r>
        <w:t>Miss Rickaby – all general queries about work experience/paperwork etc</w:t>
      </w:r>
    </w:p>
    <w:p w14:paraId="4DDA2142" w14:textId="77777777" w:rsidR="0069651E" w:rsidRDefault="0069651E" w:rsidP="0069651E">
      <w:pPr>
        <w:jc w:val="center"/>
      </w:pPr>
      <w:r>
        <w:t>Mrs Bradley-Brophy – course specific requirements for work experience/ideas of placements</w:t>
      </w:r>
    </w:p>
    <w:p w14:paraId="443AC096" w14:textId="77777777" w:rsidR="0069651E" w:rsidRDefault="0069651E" w:rsidP="0069651E">
      <w:pPr>
        <w:jc w:val="center"/>
      </w:pPr>
      <w:r>
        <w:t>Mrs Stevenson – medical and Oxbridge applications ONLY</w:t>
      </w:r>
    </w:p>
    <w:p w14:paraId="1CFB0BA4" w14:textId="77777777" w:rsidR="0069651E" w:rsidRDefault="0069651E" w:rsidP="0069651E">
      <w:pPr>
        <w:jc w:val="center"/>
      </w:pPr>
      <w:r>
        <w:t>Ms Schaeffer – careers guidance/work experience ideas</w:t>
      </w:r>
    </w:p>
    <w:p w14:paraId="65FA618D" w14:textId="77777777" w:rsidR="0069651E" w:rsidRPr="00320DEF" w:rsidRDefault="0069651E" w:rsidP="0069651E">
      <w:pPr>
        <w:jc w:val="center"/>
      </w:pPr>
      <w:r>
        <w:t xml:space="preserve">All questions and queries about work experience should go to </w:t>
      </w:r>
      <w:hyperlink r:id="rId24" w:history="1">
        <w:r w:rsidRPr="00665397">
          <w:rPr>
            <w:rStyle w:val="Hyperlink"/>
          </w:rPr>
          <w:t>workexperience@nsb.northants.sch.uk</w:t>
        </w:r>
      </w:hyperlink>
    </w:p>
    <w:p w14:paraId="517D494B" w14:textId="77777777" w:rsidR="0069651E" w:rsidRDefault="0069651E" w:rsidP="0069651E"/>
    <w:p w14:paraId="4E71B1BD" w14:textId="77777777" w:rsidR="0069651E" w:rsidRDefault="0069651E" w:rsidP="0069651E"/>
    <w:p w14:paraId="7ABC8449" w14:textId="77777777" w:rsidR="0069651E" w:rsidRDefault="0069651E" w:rsidP="0069651E"/>
    <w:p w14:paraId="61789487" w14:textId="77777777" w:rsidR="0069651E" w:rsidRDefault="0069651E" w:rsidP="0069651E">
      <w:pPr>
        <w:rPr>
          <w:b/>
          <w:sz w:val="32"/>
          <w:u w:val="single"/>
        </w:rPr>
      </w:pPr>
    </w:p>
    <w:p w14:paraId="5D6DAA79" w14:textId="77777777" w:rsidR="0069651E" w:rsidRDefault="0069651E" w:rsidP="0069651E">
      <w:pPr>
        <w:rPr>
          <w:b/>
          <w:sz w:val="32"/>
          <w:u w:val="single"/>
        </w:rPr>
      </w:pPr>
    </w:p>
    <w:p w14:paraId="36B28820" w14:textId="77777777" w:rsidR="0069651E" w:rsidRDefault="0069651E" w:rsidP="0069651E">
      <w:pPr>
        <w:rPr>
          <w:b/>
          <w:sz w:val="32"/>
          <w:u w:val="single"/>
        </w:rPr>
      </w:pPr>
    </w:p>
    <w:p w14:paraId="484C97E2" w14:textId="77777777" w:rsidR="0069651E" w:rsidRDefault="0069651E" w:rsidP="0069651E">
      <w:pPr>
        <w:rPr>
          <w:b/>
          <w:sz w:val="32"/>
          <w:u w:val="single"/>
        </w:rPr>
      </w:pPr>
    </w:p>
    <w:p w14:paraId="64D3E37E" w14:textId="77777777" w:rsidR="0069651E" w:rsidRDefault="0069651E" w:rsidP="0069651E">
      <w:pPr>
        <w:rPr>
          <w:b/>
          <w:sz w:val="32"/>
          <w:u w:val="single"/>
        </w:rPr>
      </w:pPr>
    </w:p>
    <w:p w14:paraId="26CB0460" w14:textId="77777777" w:rsidR="0069651E" w:rsidRDefault="0069651E" w:rsidP="0069651E">
      <w:pPr>
        <w:rPr>
          <w:b/>
          <w:sz w:val="32"/>
          <w:u w:val="single"/>
        </w:rPr>
      </w:pPr>
    </w:p>
    <w:p w14:paraId="4DC5E266" w14:textId="77777777" w:rsidR="0069651E" w:rsidRDefault="0069651E" w:rsidP="0069651E">
      <w:pPr>
        <w:rPr>
          <w:b/>
          <w:sz w:val="32"/>
          <w:u w:val="single"/>
        </w:rPr>
      </w:pPr>
    </w:p>
    <w:p w14:paraId="69E51541" w14:textId="77777777" w:rsidR="0069651E" w:rsidRDefault="0069651E" w:rsidP="0069651E">
      <w:pPr>
        <w:rPr>
          <w:b/>
          <w:sz w:val="32"/>
          <w:u w:val="single"/>
        </w:rPr>
      </w:pPr>
    </w:p>
    <w:p w14:paraId="413D5C39" w14:textId="77777777" w:rsidR="0069651E" w:rsidRDefault="0069651E" w:rsidP="0069651E">
      <w:pPr>
        <w:rPr>
          <w:b/>
          <w:sz w:val="32"/>
          <w:u w:val="single"/>
        </w:rPr>
      </w:pPr>
    </w:p>
    <w:p w14:paraId="45B9407C" w14:textId="77777777" w:rsidR="0069651E" w:rsidRDefault="0069651E" w:rsidP="0069651E">
      <w:pPr>
        <w:rPr>
          <w:b/>
          <w:sz w:val="32"/>
          <w:u w:val="single"/>
        </w:rPr>
      </w:pPr>
    </w:p>
    <w:p w14:paraId="61C695F7" w14:textId="77777777" w:rsidR="0069651E" w:rsidRDefault="0069651E" w:rsidP="0069651E">
      <w:pPr>
        <w:rPr>
          <w:b/>
          <w:sz w:val="32"/>
          <w:u w:val="single"/>
        </w:rPr>
      </w:pPr>
    </w:p>
    <w:p w14:paraId="6FDFEE5D" w14:textId="77777777" w:rsidR="0069651E" w:rsidRDefault="0069651E" w:rsidP="0069651E">
      <w:pPr>
        <w:rPr>
          <w:b/>
          <w:sz w:val="32"/>
          <w:u w:val="single"/>
        </w:rPr>
      </w:pPr>
    </w:p>
    <w:p w14:paraId="2B8254C0" w14:textId="77777777" w:rsidR="0069651E" w:rsidRDefault="0069651E" w:rsidP="0069651E">
      <w:pPr>
        <w:rPr>
          <w:b/>
          <w:sz w:val="32"/>
          <w:u w:val="single"/>
        </w:rPr>
      </w:pPr>
    </w:p>
    <w:p w14:paraId="312C0C72" w14:textId="77777777" w:rsidR="0069651E" w:rsidRDefault="0069651E" w:rsidP="0069651E">
      <w:pPr>
        <w:rPr>
          <w:b/>
          <w:sz w:val="32"/>
          <w:u w:val="single"/>
        </w:rPr>
      </w:pPr>
    </w:p>
    <w:p w14:paraId="7AD64ECD" w14:textId="77777777" w:rsidR="0069651E" w:rsidRDefault="0069651E" w:rsidP="0069651E">
      <w:pPr>
        <w:rPr>
          <w:b/>
          <w:sz w:val="32"/>
          <w:u w:val="single"/>
        </w:rPr>
      </w:pPr>
    </w:p>
    <w:p w14:paraId="4FD95210" w14:textId="77777777" w:rsidR="0069651E" w:rsidRDefault="0069651E" w:rsidP="0069651E">
      <w:pPr>
        <w:rPr>
          <w:b/>
          <w:sz w:val="32"/>
          <w:u w:val="single"/>
        </w:rPr>
      </w:pPr>
    </w:p>
    <w:p w14:paraId="02D94CFE" w14:textId="77777777" w:rsidR="0069651E" w:rsidRDefault="0069651E" w:rsidP="0069651E">
      <w:pPr>
        <w:rPr>
          <w:b/>
          <w:sz w:val="32"/>
          <w:u w:val="single"/>
        </w:rPr>
      </w:pPr>
    </w:p>
    <w:p w14:paraId="6330FB54" w14:textId="77777777" w:rsidR="0069651E" w:rsidRDefault="0069651E" w:rsidP="0069651E">
      <w:pPr>
        <w:rPr>
          <w:b/>
          <w:sz w:val="32"/>
          <w:u w:val="single"/>
        </w:rPr>
      </w:pPr>
    </w:p>
    <w:p w14:paraId="0BB0613B" w14:textId="77777777" w:rsidR="0069651E" w:rsidRDefault="0069651E" w:rsidP="0069651E">
      <w:pPr>
        <w:rPr>
          <w:b/>
          <w:sz w:val="32"/>
          <w:u w:val="single"/>
        </w:rPr>
      </w:pPr>
    </w:p>
    <w:p w14:paraId="6A4CF3A8" w14:textId="77777777" w:rsidR="0069651E" w:rsidRDefault="0069651E" w:rsidP="0069651E">
      <w:pPr>
        <w:rPr>
          <w:b/>
          <w:sz w:val="32"/>
          <w:u w:val="single"/>
        </w:rPr>
      </w:pPr>
    </w:p>
    <w:p w14:paraId="337FC9F9" w14:textId="77777777" w:rsidR="0069651E" w:rsidRDefault="0069651E" w:rsidP="0069651E">
      <w:pPr>
        <w:rPr>
          <w:b/>
          <w:sz w:val="32"/>
          <w:u w:val="single"/>
        </w:rPr>
      </w:pPr>
    </w:p>
    <w:p w14:paraId="2A6FDD7E" w14:textId="77777777" w:rsidR="0069651E" w:rsidRDefault="0069651E" w:rsidP="0069651E">
      <w:pPr>
        <w:rPr>
          <w:b/>
          <w:sz w:val="32"/>
          <w:u w:val="single"/>
        </w:rPr>
      </w:pPr>
    </w:p>
    <w:p w14:paraId="742626D4" w14:textId="77777777" w:rsidR="0069651E" w:rsidRDefault="0069651E" w:rsidP="0069651E">
      <w:pPr>
        <w:rPr>
          <w:b/>
          <w:sz w:val="32"/>
          <w:u w:val="single"/>
        </w:rPr>
      </w:pPr>
    </w:p>
    <w:p w14:paraId="53CCB1C8" w14:textId="77777777" w:rsidR="0069651E" w:rsidRDefault="0069651E" w:rsidP="0069651E">
      <w:pPr>
        <w:rPr>
          <w:b/>
          <w:sz w:val="32"/>
          <w:u w:val="single"/>
        </w:rPr>
      </w:pPr>
    </w:p>
    <w:p w14:paraId="2D2BE28D" w14:textId="76AC873A" w:rsidR="0069651E" w:rsidRPr="00273794" w:rsidRDefault="0069651E" w:rsidP="0069651E">
      <w:pPr>
        <w:rPr>
          <w:b/>
          <w:sz w:val="32"/>
          <w:u w:val="single"/>
        </w:rPr>
      </w:pPr>
      <w:r w:rsidRPr="00273794">
        <w:rPr>
          <w:b/>
          <w:sz w:val="32"/>
          <w:u w:val="single"/>
        </w:rPr>
        <w:lastRenderedPageBreak/>
        <w:t xml:space="preserve">Work </w:t>
      </w:r>
      <w:r>
        <w:rPr>
          <w:b/>
          <w:sz w:val="32"/>
          <w:u w:val="single"/>
        </w:rPr>
        <w:t>Experience</w:t>
      </w:r>
      <w:r w:rsidRPr="00273794">
        <w:rPr>
          <w:b/>
          <w:sz w:val="32"/>
          <w:u w:val="single"/>
        </w:rPr>
        <w:t xml:space="preserve"> Placement – Checklist</w:t>
      </w:r>
    </w:p>
    <w:p w14:paraId="079F02C8"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 xml:space="preserve">Student agreement signed </w:t>
      </w:r>
      <w:r>
        <w:rPr>
          <w:sz w:val="32"/>
        </w:rPr>
        <w:t>on AIM</w:t>
      </w:r>
    </w:p>
    <w:p w14:paraId="7A3A7809" w14:textId="77777777" w:rsidR="0069651E" w:rsidRPr="00406236" w:rsidRDefault="0069651E" w:rsidP="0069651E">
      <w:pPr>
        <w:pStyle w:val="ListParagraph"/>
        <w:numPr>
          <w:ilvl w:val="0"/>
          <w:numId w:val="24"/>
        </w:numPr>
        <w:spacing w:after="160" w:line="259" w:lineRule="auto"/>
        <w:rPr>
          <w:b/>
          <w:sz w:val="32"/>
          <w:u w:val="single"/>
        </w:rPr>
      </w:pPr>
      <w:r w:rsidRPr="00273794">
        <w:rPr>
          <w:sz w:val="32"/>
        </w:rPr>
        <w:t xml:space="preserve">Parent agreement signed </w:t>
      </w:r>
      <w:r>
        <w:rPr>
          <w:sz w:val="32"/>
        </w:rPr>
        <w:t>on AIM</w:t>
      </w:r>
    </w:p>
    <w:p w14:paraId="301BF91E"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Decide on an industry/company type</w:t>
      </w:r>
    </w:p>
    <w:p w14:paraId="3C30B383"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Internet Research</w:t>
      </w:r>
    </w:p>
    <w:p w14:paraId="33638A99"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 xml:space="preserve">Shortlist of companies to get in touch with </w:t>
      </w:r>
    </w:p>
    <w:p w14:paraId="0CC8D98A"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Make initial contact – via phone</w:t>
      </w:r>
      <w:r w:rsidRPr="00273794">
        <w:rPr>
          <w:sz w:val="32"/>
        </w:rPr>
        <w:br/>
        <w:t>or</w:t>
      </w:r>
    </w:p>
    <w:p w14:paraId="104E4154"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Make initial contact – via email</w:t>
      </w:r>
    </w:p>
    <w:p w14:paraId="252CDDDA"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Follow up communication to confirm placement</w:t>
      </w:r>
    </w:p>
    <w:p w14:paraId="4547BFB9"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 xml:space="preserve">Confirmation of placement in writing </w:t>
      </w:r>
      <w:r>
        <w:rPr>
          <w:sz w:val="32"/>
        </w:rPr>
        <w:t>sent to school via email</w:t>
      </w:r>
    </w:p>
    <w:p w14:paraId="6C92F9A4"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Face to face meeting with the company before you start</w:t>
      </w:r>
    </w:p>
    <w:p w14:paraId="5D7FF5D2"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 xml:space="preserve">Employer agreement signed and </w:t>
      </w:r>
      <w:r>
        <w:rPr>
          <w:sz w:val="32"/>
        </w:rPr>
        <w:t xml:space="preserve">returned to school via email </w:t>
      </w:r>
    </w:p>
    <w:p w14:paraId="11067333"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 xml:space="preserve">Insurance information completed (by company) and </w:t>
      </w:r>
      <w:r>
        <w:rPr>
          <w:sz w:val="32"/>
        </w:rPr>
        <w:t>returned to school via email</w:t>
      </w:r>
    </w:p>
    <w:p w14:paraId="3F7E334F"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 xml:space="preserve">Organise travel plans </w:t>
      </w:r>
    </w:p>
    <w:p w14:paraId="678337FC" w14:textId="77777777" w:rsidR="0069651E" w:rsidRPr="00273794" w:rsidRDefault="0069651E" w:rsidP="0069651E">
      <w:pPr>
        <w:pStyle w:val="ListParagraph"/>
        <w:numPr>
          <w:ilvl w:val="0"/>
          <w:numId w:val="24"/>
        </w:numPr>
        <w:spacing w:after="160" w:line="259" w:lineRule="auto"/>
        <w:rPr>
          <w:b/>
          <w:sz w:val="32"/>
          <w:u w:val="single"/>
        </w:rPr>
      </w:pPr>
      <w:r w:rsidRPr="00273794">
        <w:rPr>
          <w:sz w:val="32"/>
        </w:rPr>
        <w:t xml:space="preserve">Travel </w:t>
      </w:r>
      <w:r>
        <w:rPr>
          <w:sz w:val="32"/>
        </w:rPr>
        <w:t xml:space="preserve">route </w:t>
      </w:r>
      <w:r w:rsidRPr="00273794">
        <w:rPr>
          <w:sz w:val="32"/>
        </w:rPr>
        <w:t xml:space="preserve">practice run before placement starts </w:t>
      </w:r>
    </w:p>
    <w:p w14:paraId="3007BA08" w14:textId="77777777" w:rsidR="0069651E" w:rsidRPr="00273794" w:rsidRDefault="0069651E" w:rsidP="0069651E">
      <w:pPr>
        <w:pStyle w:val="ListParagraph"/>
        <w:rPr>
          <w:b/>
          <w:sz w:val="32"/>
          <w:u w:val="single"/>
        </w:rPr>
      </w:pPr>
    </w:p>
    <w:p w14:paraId="33788592" w14:textId="77777777" w:rsidR="0069651E" w:rsidRDefault="0069651E" w:rsidP="0069651E"/>
    <w:p w14:paraId="31A90283" w14:textId="77777777" w:rsidR="0069651E" w:rsidRDefault="0069651E" w:rsidP="0069651E"/>
    <w:p w14:paraId="3BD23894" w14:textId="77777777" w:rsidR="0069651E" w:rsidRDefault="0069651E" w:rsidP="0069651E"/>
    <w:p w14:paraId="0AD14934" w14:textId="77777777" w:rsidR="0069651E" w:rsidRDefault="0069651E" w:rsidP="0069651E"/>
    <w:p w14:paraId="19F215A7" w14:textId="77777777" w:rsidR="0069651E" w:rsidRDefault="0069651E" w:rsidP="0069651E"/>
    <w:p w14:paraId="77355F43" w14:textId="77777777" w:rsidR="0069651E" w:rsidRDefault="0069651E" w:rsidP="0069651E"/>
    <w:p w14:paraId="55948500" w14:textId="77777777" w:rsidR="0069651E" w:rsidRDefault="0069651E" w:rsidP="0069651E"/>
    <w:p w14:paraId="3DBF2DFD" w14:textId="77777777" w:rsidR="0069651E" w:rsidRDefault="0069651E" w:rsidP="0069651E"/>
    <w:p w14:paraId="6A540658" w14:textId="6ECD2D48" w:rsidR="0069651E" w:rsidRDefault="0069651E" w:rsidP="0069651E"/>
    <w:p w14:paraId="504F0503" w14:textId="028026A0" w:rsidR="0069651E" w:rsidRDefault="0069651E" w:rsidP="0069651E"/>
    <w:p w14:paraId="09567622" w14:textId="54FEBE0F" w:rsidR="0069651E" w:rsidRDefault="0069651E" w:rsidP="0069651E"/>
    <w:p w14:paraId="4BCE2FC3" w14:textId="400B3317" w:rsidR="0069651E" w:rsidRDefault="0069651E" w:rsidP="0069651E"/>
    <w:p w14:paraId="08B3DEBD" w14:textId="7774A2EB" w:rsidR="0069651E" w:rsidRDefault="0069651E" w:rsidP="0069651E"/>
    <w:p w14:paraId="509AFC4B" w14:textId="64CDAAE0" w:rsidR="0069651E" w:rsidRDefault="0069651E" w:rsidP="0069651E"/>
    <w:p w14:paraId="41214737" w14:textId="34B5DBC7" w:rsidR="0069651E" w:rsidRDefault="0069651E" w:rsidP="0069651E"/>
    <w:p w14:paraId="3FBD301E" w14:textId="57EBCC08" w:rsidR="0069651E" w:rsidRDefault="0069651E" w:rsidP="0069651E"/>
    <w:p w14:paraId="0BFF46A5" w14:textId="5B45E575" w:rsidR="0069651E" w:rsidRDefault="0069651E" w:rsidP="0069651E"/>
    <w:p w14:paraId="23809837" w14:textId="175C403D" w:rsidR="0069651E" w:rsidRDefault="0069651E" w:rsidP="0069651E"/>
    <w:p w14:paraId="3181460F" w14:textId="77777777" w:rsidR="0060439D" w:rsidRDefault="0060439D" w:rsidP="0049111C">
      <w:pPr>
        <w:rPr>
          <w:sz w:val="44"/>
        </w:rPr>
      </w:pPr>
    </w:p>
    <w:p w14:paraId="4618E8BC" w14:textId="47697A7A" w:rsidR="007F4C55" w:rsidRPr="005F457F" w:rsidRDefault="007F4C55" w:rsidP="0060439D">
      <w:pPr>
        <w:jc w:val="center"/>
        <w:rPr>
          <w:sz w:val="24"/>
          <w:szCs w:val="24"/>
        </w:rPr>
      </w:pPr>
    </w:p>
    <w:p w14:paraId="44A53E7A" w14:textId="20B48AA8" w:rsidR="005756AD" w:rsidRDefault="005756AD" w:rsidP="007F4C55">
      <w:pPr>
        <w:ind w:left="142"/>
        <w:rPr>
          <w:rFonts w:asciiTheme="minorHAnsi" w:eastAsiaTheme="minorHAnsi" w:hAnsiTheme="minorHAnsi" w:cstheme="minorBidi"/>
          <w:b/>
          <w:sz w:val="22"/>
          <w:szCs w:val="22"/>
          <w:u w:val="single"/>
          <w:lang w:eastAsia="en-US"/>
        </w:rPr>
      </w:pPr>
    </w:p>
    <w:p w14:paraId="49380D85" w14:textId="066B93E4" w:rsidR="0069651E" w:rsidRDefault="0069651E" w:rsidP="007F4C55">
      <w:pPr>
        <w:ind w:left="142"/>
        <w:rPr>
          <w:rFonts w:asciiTheme="minorHAnsi" w:eastAsiaTheme="minorHAnsi" w:hAnsiTheme="minorHAnsi" w:cstheme="minorBidi"/>
          <w:b/>
          <w:sz w:val="22"/>
          <w:szCs w:val="22"/>
          <w:u w:val="single"/>
          <w:lang w:eastAsia="en-US"/>
        </w:rPr>
      </w:pPr>
    </w:p>
    <w:p w14:paraId="68154CDF" w14:textId="1432E5F3" w:rsidR="0069651E" w:rsidRDefault="0069651E" w:rsidP="007F4C55">
      <w:pPr>
        <w:ind w:left="142"/>
        <w:rPr>
          <w:rFonts w:asciiTheme="minorHAnsi" w:eastAsiaTheme="minorHAnsi" w:hAnsiTheme="minorHAnsi" w:cstheme="minorBidi"/>
          <w:b/>
          <w:sz w:val="22"/>
          <w:szCs w:val="22"/>
          <w:u w:val="single"/>
          <w:lang w:eastAsia="en-US"/>
        </w:rPr>
      </w:pPr>
    </w:p>
    <w:p w14:paraId="7FAC5412" w14:textId="11222A9B" w:rsidR="0069651E" w:rsidRDefault="0069651E" w:rsidP="007F4C55">
      <w:pPr>
        <w:ind w:left="142"/>
        <w:rPr>
          <w:rFonts w:asciiTheme="minorHAnsi" w:eastAsiaTheme="minorHAnsi" w:hAnsiTheme="minorHAnsi" w:cstheme="minorBidi"/>
          <w:b/>
          <w:sz w:val="22"/>
          <w:szCs w:val="22"/>
          <w:u w:val="single"/>
          <w:lang w:eastAsia="en-US"/>
        </w:rPr>
      </w:pPr>
    </w:p>
    <w:p w14:paraId="66C93DB8" w14:textId="5151ABA3" w:rsidR="0069651E" w:rsidRDefault="0069651E" w:rsidP="007F4C55">
      <w:pPr>
        <w:ind w:left="142"/>
        <w:rPr>
          <w:rFonts w:asciiTheme="minorHAnsi" w:eastAsiaTheme="minorHAnsi" w:hAnsiTheme="minorHAnsi" w:cstheme="minorBidi"/>
          <w:b/>
          <w:sz w:val="22"/>
          <w:szCs w:val="22"/>
          <w:u w:val="single"/>
          <w:lang w:eastAsia="en-US"/>
        </w:rPr>
      </w:pPr>
    </w:p>
    <w:p w14:paraId="4532665B" w14:textId="398D783E" w:rsidR="0069651E" w:rsidRDefault="0069651E" w:rsidP="007F4C55">
      <w:pPr>
        <w:ind w:left="142"/>
        <w:rPr>
          <w:rFonts w:asciiTheme="minorHAnsi" w:eastAsiaTheme="minorHAnsi" w:hAnsiTheme="minorHAnsi" w:cstheme="minorBidi"/>
          <w:b/>
          <w:sz w:val="22"/>
          <w:szCs w:val="22"/>
          <w:u w:val="single"/>
          <w:lang w:eastAsia="en-US"/>
        </w:rPr>
      </w:pPr>
    </w:p>
    <w:p w14:paraId="034AAB6F" w14:textId="629F6AAF" w:rsidR="0069651E" w:rsidRDefault="0069651E" w:rsidP="007F4C55">
      <w:pPr>
        <w:ind w:left="142"/>
        <w:rPr>
          <w:rFonts w:asciiTheme="minorHAnsi" w:eastAsiaTheme="minorHAnsi" w:hAnsiTheme="minorHAnsi" w:cstheme="minorBidi"/>
          <w:b/>
          <w:sz w:val="22"/>
          <w:szCs w:val="22"/>
          <w:u w:val="single"/>
          <w:lang w:eastAsia="en-US"/>
        </w:rPr>
      </w:pPr>
    </w:p>
    <w:p w14:paraId="18CC9F9C" w14:textId="7D13DA97" w:rsidR="0069651E" w:rsidRDefault="0069651E" w:rsidP="007F4C55">
      <w:pPr>
        <w:ind w:left="142"/>
        <w:rPr>
          <w:rFonts w:asciiTheme="minorHAnsi" w:eastAsiaTheme="minorHAnsi" w:hAnsiTheme="minorHAnsi" w:cstheme="minorBidi"/>
          <w:b/>
          <w:sz w:val="22"/>
          <w:szCs w:val="22"/>
          <w:u w:val="single"/>
          <w:lang w:eastAsia="en-US"/>
        </w:rPr>
      </w:pPr>
    </w:p>
    <w:p w14:paraId="01B0F2DD" w14:textId="7C61C86C" w:rsidR="0069651E" w:rsidRDefault="0069651E" w:rsidP="00EB725F">
      <w:pPr>
        <w:rPr>
          <w:rFonts w:asciiTheme="minorHAnsi" w:eastAsiaTheme="minorHAnsi" w:hAnsiTheme="minorHAnsi" w:cstheme="minorBidi"/>
          <w:b/>
          <w:sz w:val="22"/>
          <w:szCs w:val="22"/>
          <w:u w:val="single"/>
          <w:lang w:eastAsia="en-US"/>
        </w:rPr>
      </w:pPr>
    </w:p>
    <w:p w14:paraId="259922EB" w14:textId="24166B60" w:rsidR="00401BF3" w:rsidRDefault="0093285C" w:rsidP="00401BF3">
      <w:pPr>
        <w:jc w:val="center"/>
        <w:rPr>
          <w:sz w:val="110"/>
          <w:szCs w:val="110"/>
        </w:rPr>
      </w:pPr>
      <w:r w:rsidRPr="0093285C">
        <w:rPr>
          <w:noProof/>
          <w:sz w:val="110"/>
          <w:szCs w:val="110"/>
        </w:rPr>
        <w:lastRenderedPageBreak/>
        <mc:AlternateContent>
          <mc:Choice Requires="wps">
            <w:drawing>
              <wp:anchor distT="45720" distB="45720" distL="114300" distR="114300" simplePos="0" relativeHeight="251770880" behindDoc="0" locked="0" layoutInCell="1" allowOverlap="1" wp14:anchorId="2976696E" wp14:editId="0AD8AD82">
                <wp:simplePos x="0" y="0"/>
                <wp:positionH relativeFrom="column">
                  <wp:posOffset>-37832</wp:posOffset>
                </wp:positionH>
                <wp:positionV relativeFrom="paragraph">
                  <wp:posOffset>612397</wp:posOffset>
                </wp:positionV>
                <wp:extent cx="628650" cy="1404620"/>
                <wp:effectExtent l="0" t="0" r="19050" b="25400"/>
                <wp:wrapSquare wrapText="bothSides"/>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1404620"/>
                        </a:xfrm>
                        <a:prstGeom prst="rect">
                          <a:avLst/>
                        </a:prstGeom>
                        <a:solidFill>
                          <a:srgbClr val="FFFFFF"/>
                        </a:solidFill>
                        <a:ln w="9525">
                          <a:solidFill>
                            <a:srgbClr val="000000"/>
                          </a:solidFill>
                          <a:miter lim="800000"/>
                          <a:headEnd/>
                          <a:tailEnd/>
                        </a:ln>
                      </wps:spPr>
                      <wps:txbx>
                        <w:txbxContent>
                          <w:p w14:paraId="3E2D090C" w14:textId="5B487ED5" w:rsidR="0093285C" w:rsidRPr="00E84E72" w:rsidRDefault="0093285C" w:rsidP="0093285C">
                            <w:pPr>
                              <w:rPr>
                                <w:b/>
                                <w:sz w:val="48"/>
                              </w:rPr>
                            </w:pPr>
                            <w:r>
                              <w:rPr>
                                <w:b/>
                                <w:sz w:val="48"/>
                              </w:rPr>
                              <w:t>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76696E" id="_x0000_s1044" type="#_x0000_t202" style="position:absolute;left:0;text-align:left;margin-left:-3pt;margin-top:48.2pt;width:49.5pt;height:110.6pt;z-index:251770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">
                <v:textbox style="mso-fit-shape-to-text:t">
                  <w:txbxContent>
                    <w:p w14:paraId="3E2D090C" w14:textId="5B487ED5" w:rsidR="0093285C" w:rsidRPr="00E84E72" w:rsidRDefault="0093285C" w:rsidP="0093285C">
                      <w:pPr>
                        <w:rPr>
                          <w:b/>
                          <w:sz w:val="48"/>
                        </w:rPr>
                      </w:pPr>
                      <w:r>
                        <w:rPr>
                          <w:b/>
                          <w:sz w:val="48"/>
                        </w:rPr>
                        <w:t>12</w:t>
                      </w:r>
                    </w:p>
                  </w:txbxContent>
                </v:textbox>
                <w10:wrap type="square"/>
              </v:shape>
            </w:pict>
          </mc:Fallback>
        </mc:AlternateContent>
      </w:r>
      <w:r w:rsidRPr="0093285C">
        <w:rPr>
          <w:noProof/>
          <w:sz w:val="110"/>
          <w:szCs w:val="110"/>
        </w:rPr>
        <mc:AlternateContent>
          <mc:Choice Requires="wps">
            <w:drawing>
              <wp:anchor distT="45720" distB="45720" distL="114300" distR="114300" simplePos="0" relativeHeight="251773952" behindDoc="1" locked="0" layoutInCell="1" allowOverlap="1" wp14:anchorId="1B76CF9E" wp14:editId="27FA5B03">
                <wp:simplePos x="0" y="0"/>
                <wp:positionH relativeFrom="column">
                  <wp:posOffset>-67112</wp:posOffset>
                </wp:positionH>
                <wp:positionV relativeFrom="paragraph">
                  <wp:posOffset>130513</wp:posOffset>
                </wp:positionV>
                <wp:extent cx="1219200" cy="1404620"/>
                <wp:effectExtent l="0" t="0" r="19050" b="19050"/>
                <wp:wrapTight wrapText="bothSides">
                  <wp:wrapPolygon edited="0">
                    <wp:start x="0" y="0"/>
                    <wp:lineTo x="0" y="21600"/>
                    <wp:lineTo x="21600" y="21600"/>
                    <wp:lineTo x="21600" y="0"/>
                    <wp:lineTo x="0" y="0"/>
                  </wp:wrapPolygon>
                </wp:wrapTight>
                <wp:docPr id="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4620"/>
                        </a:xfrm>
                        <a:prstGeom prst="rect">
                          <a:avLst/>
                        </a:prstGeom>
                        <a:solidFill>
                          <a:srgbClr val="FFFFFF"/>
                        </a:solidFill>
                        <a:ln w="9525">
                          <a:solidFill>
                            <a:srgbClr val="000000"/>
                          </a:solidFill>
                          <a:miter lim="800000"/>
                          <a:headEnd/>
                          <a:tailEnd/>
                        </a:ln>
                      </wps:spPr>
                      <wps:txbx>
                        <w:txbxContent>
                          <w:p w14:paraId="60C0DFE2" w14:textId="49912C91" w:rsidR="0093285C" w:rsidRPr="00E84E72" w:rsidRDefault="0093285C" w:rsidP="0093285C">
                            <w:pPr>
                              <w:rPr>
                                <w:b/>
                                <w:sz w:val="28"/>
                              </w:rPr>
                            </w:pPr>
                            <w:r w:rsidRPr="00E84E72">
                              <w:rPr>
                                <w:b/>
                                <w:sz w:val="28"/>
                              </w:rPr>
                              <w:t xml:space="preserve">Appendix </w:t>
                            </w:r>
                            <w:r>
                              <w:rPr>
                                <w:b/>
                                <w:sz w:val="28"/>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76CF9E" id="_x0000_s1045" type="#_x0000_t202" style="position:absolute;left:0;text-align:left;margin-left:-5.3pt;margin-top:10.3pt;width:96pt;height:110.6pt;z-index:-251542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">
                <v:textbox style="mso-fit-shape-to-text:t">
                  <w:txbxContent>
                    <w:p w14:paraId="60C0DFE2" w14:textId="49912C91" w:rsidR="0093285C" w:rsidRPr="00E84E72" w:rsidRDefault="0093285C" w:rsidP="0093285C">
                      <w:pPr>
                        <w:rPr>
                          <w:b/>
                          <w:sz w:val="28"/>
                        </w:rPr>
                      </w:pPr>
                      <w:r w:rsidRPr="00E84E72">
                        <w:rPr>
                          <w:b/>
                          <w:sz w:val="28"/>
                        </w:rPr>
                        <w:t xml:space="preserve">Appendix </w:t>
                      </w:r>
                      <w:r>
                        <w:rPr>
                          <w:b/>
                          <w:sz w:val="28"/>
                        </w:rPr>
                        <w:t>5</w:t>
                      </w:r>
                    </w:p>
                  </w:txbxContent>
                </v:textbox>
                <w10:wrap type="tight"/>
              </v:shape>
            </w:pict>
          </mc:Fallback>
        </mc:AlternateContent>
      </w:r>
      <w:r w:rsidR="00401BF3" w:rsidRPr="00063FA0">
        <w:rPr>
          <w:noProof/>
          <w:sz w:val="110"/>
          <w:szCs w:val="110"/>
        </w:rPr>
        <w:drawing>
          <wp:anchor distT="0" distB="0" distL="114300" distR="114300" simplePos="0" relativeHeight="251716608" behindDoc="0" locked="0" layoutInCell="1" allowOverlap="1" wp14:anchorId="294D8A0F" wp14:editId="1EB61F91">
            <wp:simplePos x="0" y="0"/>
            <wp:positionH relativeFrom="column">
              <wp:posOffset>641350</wp:posOffset>
            </wp:positionH>
            <wp:positionV relativeFrom="paragraph">
              <wp:posOffset>7803515</wp:posOffset>
            </wp:positionV>
            <wp:extent cx="2342515" cy="1289685"/>
            <wp:effectExtent l="0" t="0" r="635" b="5715"/>
            <wp:wrapSquare wrapText="bothSides"/>
            <wp:docPr id="51" name="Picture 5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2515" cy="1289685"/>
                    </a:xfrm>
                    <a:prstGeom prst="rect">
                      <a:avLst/>
                    </a:prstGeom>
                  </pic:spPr>
                </pic:pic>
              </a:graphicData>
            </a:graphic>
            <wp14:sizeRelH relativeFrom="page">
              <wp14:pctWidth>0</wp14:pctWidth>
            </wp14:sizeRelH>
            <wp14:sizeRelV relativeFrom="page">
              <wp14:pctHeight>0</wp14:pctHeight>
            </wp14:sizeRelV>
          </wp:anchor>
        </w:drawing>
      </w:r>
      <w:r w:rsidR="00401BF3">
        <w:rPr>
          <w:noProof/>
          <w:sz w:val="110"/>
          <w:szCs w:val="110"/>
        </w:rPr>
        <mc:AlternateContent>
          <mc:Choice Requires="wps">
            <w:drawing>
              <wp:anchor distT="0" distB="0" distL="114300" distR="114300" simplePos="0" relativeHeight="251713536" behindDoc="0" locked="0" layoutInCell="1" allowOverlap="1" wp14:anchorId="4BE5C768" wp14:editId="491FB06E">
                <wp:simplePos x="0" y="0"/>
                <wp:positionH relativeFrom="column">
                  <wp:posOffset>342900</wp:posOffset>
                </wp:positionH>
                <wp:positionV relativeFrom="paragraph">
                  <wp:posOffset>306705</wp:posOffset>
                </wp:positionV>
                <wp:extent cx="6134100" cy="880110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6134100" cy="8801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5ADE7E" w14:textId="77777777" w:rsidR="00401BF3" w:rsidRPr="00A54231" w:rsidRDefault="00401BF3" w:rsidP="00401BF3">
                            <w:pPr>
                              <w:jc w:val="center"/>
                              <w:rPr>
                                <w:sz w:val="96"/>
                                <w:szCs w:val="110"/>
                              </w:rPr>
                            </w:pPr>
                            <w:r w:rsidRPr="00A54231">
                              <w:rPr>
                                <w:sz w:val="96"/>
                                <w:szCs w:val="110"/>
                              </w:rPr>
                              <w:t xml:space="preserve">Northampton School </w:t>
                            </w:r>
                            <w:r w:rsidRPr="00A54231">
                              <w:rPr>
                                <w:i/>
                                <w:sz w:val="96"/>
                                <w:szCs w:val="110"/>
                              </w:rPr>
                              <w:t>for Boys</w:t>
                            </w:r>
                          </w:p>
                          <w:p w14:paraId="1D165DF2" w14:textId="77777777" w:rsidR="00401BF3" w:rsidRPr="00A54231" w:rsidRDefault="00401BF3" w:rsidP="00401BF3">
                            <w:pPr>
                              <w:jc w:val="center"/>
                              <w:rPr>
                                <w:sz w:val="96"/>
                                <w:szCs w:val="110"/>
                              </w:rPr>
                            </w:pPr>
                          </w:p>
                          <w:p w14:paraId="7E1EBC0A" w14:textId="77777777" w:rsidR="00401BF3" w:rsidRDefault="00401BF3" w:rsidP="00401BF3">
                            <w:pPr>
                              <w:jc w:val="center"/>
                              <w:rPr>
                                <w:sz w:val="96"/>
                                <w:szCs w:val="110"/>
                              </w:rPr>
                            </w:pPr>
                            <w:r w:rsidRPr="00CC515C">
                              <w:rPr>
                                <w:sz w:val="96"/>
                                <w:szCs w:val="110"/>
                              </w:rPr>
                              <w:t xml:space="preserve">Work </w:t>
                            </w:r>
                            <w:r>
                              <w:rPr>
                                <w:sz w:val="96"/>
                                <w:szCs w:val="110"/>
                              </w:rPr>
                              <w:t xml:space="preserve">Experience &amp; </w:t>
                            </w:r>
                          </w:p>
                          <w:p w14:paraId="7C20D57F" w14:textId="77777777" w:rsidR="00401BF3" w:rsidRPr="00CC515C" w:rsidRDefault="00401BF3" w:rsidP="00401BF3">
                            <w:pPr>
                              <w:jc w:val="center"/>
                              <w:rPr>
                                <w:sz w:val="96"/>
                                <w:szCs w:val="110"/>
                              </w:rPr>
                            </w:pPr>
                            <w:r>
                              <w:rPr>
                                <w:sz w:val="96"/>
                                <w:szCs w:val="110"/>
                              </w:rPr>
                              <w:t xml:space="preserve">Work </w:t>
                            </w:r>
                            <w:r w:rsidRPr="00CC515C">
                              <w:rPr>
                                <w:sz w:val="96"/>
                                <w:szCs w:val="110"/>
                              </w:rPr>
                              <w:t>Related Learning</w:t>
                            </w:r>
                          </w:p>
                          <w:p w14:paraId="12AB71BC" w14:textId="77777777" w:rsidR="00401BF3" w:rsidRPr="00A54231" w:rsidRDefault="00401BF3" w:rsidP="00401BF3">
                            <w:pPr>
                              <w:jc w:val="center"/>
                              <w:rPr>
                                <w:sz w:val="96"/>
                                <w:szCs w:val="110"/>
                              </w:rPr>
                            </w:pPr>
                          </w:p>
                          <w:p w14:paraId="5636F1DE" w14:textId="77777777" w:rsidR="00401BF3" w:rsidRPr="00A54231" w:rsidRDefault="00401BF3" w:rsidP="00401BF3">
                            <w:pPr>
                              <w:jc w:val="center"/>
                              <w:rPr>
                                <w:sz w:val="96"/>
                                <w:szCs w:val="110"/>
                              </w:rPr>
                            </w:pPr>
                            <w:r w:rsidRPr="00A54231">
                              <w:rPr>
                                <w:sz w:val="96"/>
                                <w:szCs w:val="110"/>
                              </w:rPr>
                              <w:t>Information Guide for Parents</w:t>
                            </w:r>
                            <w:r>
                              <w:rPr>
                                <w:sz w:val="96"/>
                                <w:szCs w:val="110"/>
                              </w:rPr>
                              <w:t xml:space="preserve"> of Y12 Students</w:t>
                            </w:r>
                          </w:p>
                          <w:p w14:paraId="14E9B0CF" w14:textId="77777777" w:rsidR="00401BF3" w:rsidRPr="00A54231" w:rsidRDefault="00401BF3" w:rsidP="00401B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E5C768" id="Text Box 45" o:spid="_x0000_s1046" type="#_x0000_t202" style="position:absolute;left:0;text-align:left;margin-left:27pt;margin-top:24.15pt;width:483pt;height:693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" filled="f" stroked="f">
                <v:textbox>
                  <w:txbxContent>
                    <w:p w14:paraId="345ADE7E" w14:textId="77777777" w:rsidR="00401BF3" w:rsidRPr="00A54231" w:rsidRDefault="00401BF3" w:rsidP="00401BF3">
                      <w:pPr>
                        <w:jc w:val="center"/>
                        <w:rPr>
                          <w:sz w:val="96"/>
                          <w:szCs w:val="110"/>
                        </w:rPr>
                      </w:pPr>
                      <w:r w:rsidRPr="00A54231">
                        <w:rPr>
                          <w:sz w:val="96"/>
                          <w:szCs w:val="110"/>
                        </w:rPr>
                        <w:t xml:space="preserve">Northampton School </w:t>
                      </w:r>
                      <w:r w:rsidRPr="00A54231">
                        <w:rPr>
                          <w:i/>
                          <w:sz w:val="96"/>
                          <w:szCs w:val="110"/>
                        </w:rPr>
                        <w:t>for Boys</w:t>
                      </w:r>
                    </w:p>
                    <w:p w14:paraId="1D165DF2" w14:textId="77777777" w:rsidR="00401BF3" w:rsidRPr="00A54231" w:rsidRDefault="00401BF3" w:rsidP="00401BF3">
                      <w:pPr>
                        <w:jc w:val="center"/>
                        <w:rPr>
                          <w:sz w:val="96"/>
                          <w:szCs w:val="110"/>
                        </w:rPr>
                      </w:pPr>
                    </w:p>
                    <w:p w14:paraId="7E1EBC0A" w14:textId="77777777" w:rsidR="00401BF3" w:rsidRDefault="00401BF3" w:rsidP="00401BF3">
                      <w:pPr>
                        <w:jc w:val="center"/>
                        <w:rPr>
                          <w:sz w:val="96"/>
                          <w:szCs w:val="110"/>
                        </w:rPr>
                      </w:pPr>
                      <w:r w:rsidRPr="00CC515C">
                        <w:rPr>
                          <w:sz w:val="96"/>
                          <w:szCs w:val="110"/>
                        </w:rPr>
                        <w:t xml:space="preserve">Work </w:t>
                      </w:r>
                      <w:r>
                        <w:rPr>
                          <w:sz w:val="96"/>
                          <w:szCs w:val="110"/>
                        </w:rPr>
                        <w:t xml:space="preserve">Experience &amp; </w:t>
                      </w:r>
                    </w:p>
                    <w:p w14:paraId="7C20D57F" w14:textId="77777777" w:rsidR="00401BF3" w:rsidRPr="00CC515C" w:rsidRDefault="00401BF3" w:rsidP="00401BF3">
                      <w:pPr>
                        <w:jc w:val="center"/>
                        <w:rPr>
                          <w:sz w:val="96"/>
                          <w:szCs w:val="110"/>
                        </w:rPr>
                      </w:pPr>
                      <w:r>
                        <w:rPr>
                          <w:sz w:val="96"/>
                          <w:szCs w:val="110"/>
                        </w:rPr>
                        <w:t xml:space="preserve">Work </w:t>
                      </w:r>
                      <w:r w:rsidRPr="00CC515C">
                        <w:rPr>
                          <w:sz w:val="96"/>
                          <w:szCs w:val="110"/>
                        </w:rPr>
                        <w:t>Related Learning</w:t>
                      </w:r>
                    </w:p>
                    <w:p w14:paraId="12AB71BC" w14:textId="77777777" w:rsidR="00401BF3" w:rsidRPr="00A54231" w:rsidRDefault="00401BF3" w:rsidP="00401BF3">
                      <w:pPr>
                        <w:jc w:val="center"/>
                        <w:rPr>
                          <w:sz w:val="96"/>
                          <w:szCs w:val="110"/>
                        </w:rPr>
                      </w:pPr>
                    </w:p>
                    <w:p w14:paraId="5636F1DE" w14:textId="77777777" w:rsidR="00401BF3" w:rsidRPr="00A54231" w:rsidRDefault="00401BF3" w:rsidP="00401BF3">
                      <w:pPr>
                        <w:jc w:val="center"/>
                        <w:rPr>
                          <w:sz w:val="96"/>
                          <w:szCs w:val="110"/>
                        </w:rPr>
                      </w:pPr>
                      <w:r w:rsidRPr="00A54231">
                        <w:rPr>
                          <w:sz w:val="96"/>
                          <w:szCs w:val="110"/>
                        </w:rPr>
                        <w:t>Information Guide for Parents</w:t>
                      </w:r>
                      <w:r>
                        <w:rPr>
                          <w:sz w:val="96"/>
                          <w:szCs w:val="110"/>
                        </w:rPr>
                        <w:t xml:space="preserve"> of Y12 Students</w:t>
                      </w:r>
                    </w:p>
                    <w:p w14:paraId="14E9B0CF" w14:textId="77777777" w:rsidR="00401BF3" w:rsidRPr="00A54231" w:rsidRDefault="00401BF3" w:rsidP="00401BF3"/>
                  </w:txbxContent>
                </v:textbox>
                <w10:wrap type="square"/>
              </v:shape>
            </w:pict>
          </mc:Fallback>
        </mc:AlternateContent>
      </w:r>
      <w:r w:rsidR="00401BF3">
        <w:rPr>
          <w:noProof/>
          <w:sz w:val="110"/>
          <w:szCs w:val="110"/>
        </w:rPr>
        <mc:AlternateContent>
          <mc:Choice Requires="wps">
            <w:drawing>
              <wp:anchor distT="0" distB="0" distL="114300" distR="114300" simplePos="0" relativeHeight="251710464" behindDoc="0" locked="0" layoutInCell="1" allowOverlap="1" wp14:anchorId="5FC04905" wp14:editId="6EBE3595">
                <wp:simplePos x="0" y="0"/>
                <wp:positionH relativeFrom="column">
                  <wp:posOffset>-114300</wp:posOffset>
                </wp:positionH>
                <wp:positionV relativeFrom="paragraph">
                  <wp:posOffset>19050</wp:posOffset>
                </wp:positionV>
                <wp:extent cx="6858000" cy="9372600"/>
                <wp:effectExtent l="19050" t="19050" r="19050" b="19050"/>
                <wp:wrapSquare wrapText="bothSides"/>
                <wp:docPr id="46" name="Rounded Rectangle 1"/>
                <wp:cNvGraphicFramePr/>
                <a:graphic xmlns:a="http://schemas.openxmlformats.org/drawingml/2006/main">
                  <a:graphicData uri="http://schemas.microsoft.com/office/word/2010/wordprocessingShape">
                    <wps:wsp>
                      <wps:cNvSpPr/>
                      <wps:spPr>
                        <a:xfrm>
                          <a:off x="0" y="0"/>
                          <a:ext cx="6858000" cy="9372600"/>
                        </a:xfrm>
                        <a:prstGeom prst="roundRect">
                          <a:avLst/>
                        </a:prstGeom>
                        <a:noFill/>
                        <a:ln w="38100" cmpd="sng">
                          <a:solidFill>
                            <a:schemeClr val="tx1"/>
                          </a:solidFill>
                          <a:prstDash val="dash"/>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32A38C" id="Rounded Rectangle 1" o:spid="_x0000_s1026" style="position:absolute;margin-left:-9pt;margin-top:1.5pt;width:540pt;height:7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" filled="f" strokecolor="black [3213]" strokeweight="3pt">
                <v:stroke dashstyle="dash" joinstyle="miter"/>
                <w10:wrap type="square"/>
              </v:roundrect>
            </w:pict>
          </mc:Fallback>
        </mc:AlternateContent>
      </w:r>
      <w:r w:rsidR="00401BF3" w:rsidRPr="00063FA0">
        <w:rPr>
          <w:noProof/>
          <w:sz w:val="110"/>
          <w:szCs w:val="110"/>
        </w:rPr>
        <w:drawing>
          <wp:anchor distT="0" distB="0" distL="114300" distR="114300" simplePos="0" relativeHeight="251719680" behindDoc="0" locked="0" layoutInCell="1" allowOverlap="1" wp14:anchorId="121A7D22" wp14:editId="1D3F3953">
            <wp:simplePos x="0" y="0"/>
            <wp:positionH relativeFrom="column">
              <wp:posOffset>3547745</wp:posOffset>
            </wp:positionH>
            <wp:positionV relativeFrom="paragraph">
              <wp:posOffset>8361045</wp:posOffset>
            </wp:positionV>
            <wp:extent cx="2568864" cy="718349"/>
            <wp:effectExtent l="0" t="0" r="3175" b="5715"/>
            <wp:wrapSquare wrapText="bothSides"/>
            <wp:docPr id="52" name="Picture 5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 clip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8864" cy="718349"/>
                    </a:xfrm>
                    <a:prstGeom prst="rect">
                      <a:avLst/>
                    </a:prstGeom>
                  </pic:spPr>
                </pic:pic>
              </a:graphicData>
            </a:graphic>
            <wp14:sizeRelH relativeFrom="page">
              <wp14:pctWidth>0</wp14:pctWidth>
            </wp14:sizeRelH>
            <wp14:sizeRelV relativeFrom="page">
              <wp14:pctHeight>0</wp14:pctHeight>
            </wp14:sizeRelV>
          </wp:anchor>
        </w:drawing>
      </w:r>
    </w:p>
    <w:p w14:paraId="7EDD6A76" w14:textId="77777777" w:rsidR="00401BF3" w:rsidRDefault="00401BF3" w:rsidP="00401BF3">
      <w:pPr>
        <w:rPr>
          <w:b/>
          <w:u w:val="single"/>
        </w:rPr>
      </w:pPr>
      <w:r>
        <w:rPr>
          <w:b/>
          <w:u w:val="single"/>
        </w:rPr>
        <w:lastRenderedPageBreak/>
        <w:t>Introduction</w:t>
      </w:r>
    </w:p>
    <w:p w14:paraId="0F4A2097" w14:textId="350EDA24" w:rsidR="00401BF3" w:rsidRPr="002C0D34" w:rsidRDefault="00401BF3" w:rsidP="00401BF3">
      <w:pPr>
        <w:rPr>
          <w:b/>
        </w:rPr>
      </w:pPr>
      <w:r>
        <w:t xml:space="preserve">At Northampton School </w:t>
      </w:r>
      <w:r>
        <w:rPr>
          <w:i/>
        </w:rPr>
        <w:t xml:space="preserve">for </w:t>
      </w:r>
      <w:proofErr w:type="gramStart"/>
      <w:r>
        <w:rPr>
          <w:i/>
        </w:rPr>
        <w:t>Boys</w:t>
      </w:r>
      <w:proofErr w:type="gramEnd"/>
      <w:r>
        <w:t xml:space="preserve"> we have a planned programme of Careers Education and Guidance at each Key Stage and as your son/daughter completes their first year in the NSB </w:t>
      </w:r>
      <w:r w:rsidR="007507EF">
        <w:t>Sixth</w:t>
      </w:r>
      <w:r>
        <w:t xml:space="preserve"> form, they will undertake a Work Experience Placement during the final week of the academic year. This year the dates for Y12 Work Experience are </w:t>
      </w:r>
      <w:r>
        <w:rPr>
          <w:b/>
        </w:rPr>
        <w:t>Monday 18</w:t>
      </w:r>
      <w:r w:rsidRPr="00373A5A">
        <w:rPr>
          <w:b/>
          <w:vertAlign w:val="superscript"/>
        </w:rPr>
        <w:t>th</w:t>
      </w:r>
      <w:r>
        <w:rPr>
          <w:b/>
        </w:rPr>
        <w:t xml:space="preserve"> July – Friday 22</w:t>
      </w:r>
      <w:r w:rsidRPr="002F465F">
        <w:rPr>
          <w:b/>
          <w:vertAlign w:val="superscript"/>
        </w:rPr>
        <w:t>nd</w:t>
      </w:r>
      <w:r>
        <w:rPr>
          <w:b/>
        </w:rPr>
        <w:t xml:space="preserve"> July.</w:t>
      </w:r>
      <w:r>
        <w:br/>
        <w:t xml:space="preserve">In this guide, you will find information about why we do work experience, how you can help your son/daughter find and choose a placement, what Northampton School </w:t>
      </w:r>
      <w:r>
        <w:rPr>
          <w:i/>
        </w:rPr>
        <w:t>for Boys</w:t>
      </w:r>
      <w:r>
        <w:t xml:space="preserve"> expects of your son/daughter whilst on placement and what the key deadlines will be between now and the end of the academic year.</w:t>
      </w:r>
    </w:p>
    <w:p w14:paraId="29D0EDBD" w14:textId="77777777" w:rsidR="00401BF3" w:rsidRDefault="00401BF3" w:rsidP="00401BF3">
      <w:pPr>
        <w:rPr>
          <w:b/>
          <w:u w:val="single"/>
        </w:rPr>
      </w:pPr>
      <w:r w:rsidRPr="003E2778">
        <w:rPr>
          <w:b/>
          <w:u w:val="single"/>
        </w:rPr>
        <w:t>Why</w:t>
      </w:r>
      <w:r>
        <w:rPr>
          <w:b/>
          <w:u w:val="single"/>
        </w:rPr>
        <w:t xml:space="preserve"> do we do a Work Experience Placement?</w:t>
      </w:r>
    </w:p>
    <w:p w14:paraId="4F3D3DEE" w14:textId="77777777" w:rsidR="00401BF3" w:rsidRPr="006213F8" w:rsidRDefault="00401BF3" w:rsidP="00401BF3">
      <w:pPr>
        <w:rPr>
          <w:b/>
          <w:u w:val="single"/>
        </w:rPr>
      </w:pPr>
      <w:r>
        <w:t xml:space="preserve">Young people nowadays can be some of the most disadvantaged in the labour market because they lack the experience and exposure to job-specific skills that most employers require of them. In the last few years, there has been a notable shift in attitudes towards work experience, both from the business community and at Government level. </w:t>
      </w:r>
    </w:p>
    <w:p w14:paraId="7B7DBE3B" w14:textId="77777777" w:rsidR="00401BF3" w:rsidRDefault="00401BF3" w:rsidP="00401BF3">
      <w:r>
        <w:t xml:space="preserve">Work experience is without doubt something that employers </w:t>
      </w:r>
      <w:proofErr w:type="gramStart"/>
      <w:r>
        <w:t>value, and</w:t>
      </w:r>
      <w:proofErr w:type="gramEnd"/>
      <w:r>
        <w:t xml:space="preserve"> can often be of more business value than specific qualifications. 15% of jobs advertised in Northamptonshire list basic skills and attitude/behaviour as main priorities for successful applicants; furthermore, 18% of businesses highlight that communication and time management skills are essential for interested candidates. Business cannot expect applicants to possess these skills if we do not create worthwhile opportunities to expose our young people to the world of work. </w:t>
      </w:r>
    </w:p>
    <w:p w14:paraId="21F7D76B" w14:textId="77777777" w:rsidR="00401BF3" w:rsidRPr="006213F8" w:rsidRDefault="00401BF3" w:rsidP="00401BF3">
      <w:r>
        <w:t xml:space="preserve">Employer perceptions of young people have transformed over the last generation following marked changes in the job market; with the concept of a ‘traditional’ job changing, technological advances leading to industries disappearing and the ever increasing cost of Higher Education, the labour market is constantly evolving and there is a duty of care for businesses and schools to help young people make more informed careers decisions. Work experience is a fantastic way in which to do this. </w:t>
      </w:r>
    </w:p>
    <w:p w14:paraId="3C0FF29F" w14:textId="77777777" w:rsidR="00401BF3" w:rsidRDefault="00401BF3" w:rsidP="00401BF3">
      <w:r>
        <w:t xml:space="preserve">A Work Experience Placement is crucial to the successful development of your son/daughter’s Employability Skills and will </w:t>
      </w:r>
      <w:proofErr w:type="spellStart"/>
      <w:r>
        <w:t>compliment</w:t>
      </w:r>
      <w:proofErr w:type="spellEnd"/>
      <w:r>
        <w:t xml:space="preserve"> their academic curriculum in PSHE/Enrichment lessons; it is a fantastic opportunity to spend a week with an employer of their choice and can help them decide what they might to do in the future. Many students can think that a work placement is about having a week out of school, or simply testing a job they fancy doing in the future, but it is about so much more than that. It helps young people to develop real skills that will allow them to be successful in today’s competitive and fast-paced world of work. Some of the benefits of a work placement are listed below:</w:t>
      </w:r>
    </w:p>
    <w:p w14:paraId="4ADB93EE" w14:textId="77777777" w:rsidR="00401BF3" w:rsidRDefault="00401BF3" w:rsidP="00401BF3">
      <w:pPr>
        <w:pStyle w:val="ListParagraph"/>
        <w:numPr>
          <w:ilvl w:val="0"/>
          <w:numId w:val="1"/>
        </w:numPr>
        <w:spacing w:after="160" w:line="259" w:lineRule="auto"/>
      </w:pPr>
      <w:r>
        <w:t>Develop communication and time keeping skills</w:t>
      </w:r>
    </w:p>
    <w:p w14:paraId="64C6E6F4" w14:textId="77777777" w:rsidR="00401BF3" w:rsidRDefault="00401BF3" w:rsidP="00401BF3">
      <w:pPr>
        <w:pStyle w:val="ListParagraph"/>
        <w:numPr>
          <w:ilvl w:val="0"/>
          <w:numId w:val="1"/>
        </w:numPr>
        <w:spacing w:after="160" w:line="259" w:lineRule="auto"/>
      </w:pPr>
      <w:r>
        <w:t>Increase in confidence and independence</w:t>
      </w:r>
    </w:p>
    <w:p w14:paraId="3D970225" w14:textId="77777777" w:rsidR="00401BF3" w:rsidRDefault="00401BF3" w:rsidP="00401BF3">
      <w:pPr>
        <w:pStyle w:val="ListParagraph"/>
        <w:numPr>
          <w:ilvl w:val="0"/>
          <w:numId w:val="1"/>
        </w:numPr>
        <w:spacing w:after="160" w:line="259" w:lineRule="auto"/>
      </w:pPr>
      <w:r>
        <w:t xml:space="preserve">Gain a real insight into the world of work </w:t>
      </w:r>
    </w:p>
    <w:p w14:paraId="653A27AC" w14:textId="77777777" w:rsidR="00401BF3" w:rsidRDefault="00401BF3" w:rsidP="00401BF3">
      <w:pPr>
        <w:pStyle w:val="ListParagraph"/>
        <w:numPr>
          <w:ilvl w:val="0"/>
          <w:numId w:val="1"/>
        </w:numPr>
        <w:spacing w:after="160" w:line="259" w:lineRule="auto"/>
      </w:pPr>
      <w:r>
        <w:t xml:space="preserve">Develop employability skills </w:t>
      </w:r>
    </w:p>
    <w:p w14:paraId="0310D059" w14:textId="77777777" w:rsidR="00401BF3" w:rsidRDefault="00401BF3" w:rsidP="00401BF3">
      <w:pPr>
        <w:pStyle w:val="ListParagraph"/>
        <w:numPr>
          <w:ilvl w:val="0"/>
          <w:numId w:val="1"/>
        </w:numPr>
        <w:spacing w:after="160" w:line="259" w:lineRule="auto"/>
      </w:pPr>
      <w:r>
        <w:t>Gain a true sense of achievement</w:t>
      </w:r>
    </w:p>
    <w:p w14:paraId="37159829" w14:textId="77777777" w:rsidR="00401BF3" w:rsidRDefault="00401BF3" w:rsidP="00401BF3">
      <w:pPr>
        <w:pStyle w:val="ListParagraph"/>
        <w:numPr>
          <w:ilvl w:val="0"/>
          <w:numId w:val="1"/>
        </w:numPr>
        <w:spacing w:after="160" w:line="259" w:lineRule="auto"/>
      </w:pPr>
      <w:r>
        <w:t>Know and understand better what job you want to do in the future (and what qualifications you need from School to be able to do this)</w:t>
      </w:r>
    </w:p>
    <w:p w14:paraId="527B2EB8" w14:textId="77777777" w:rsidR="00401BF3" w:rsidRDefault="00401BF3" w:rsidP="00401BF3">
      <w:pPr>
        <w:pStyle w:val="ListParagraph"/>
        <w:numPr>
          <w:ilvl w:val="0"/>
          <w:numId w:val="1"/>
        </w:numPr>
        <w:spacing w:after="160" w:line="259" w:lineRule="auto"/>
      </w:pPr>
      <w:r>
        <w:t xml:space="preserve">Meet new people </w:t>
      </w:r>
    </w:p>
    <w:p w14:paraId="5ABC20CF" w14:textId="77777777" w:rsidR="00401BF3" w:rsidRDefault="00401BF3" w:rsidP="00401BF3">
      <w:pPr>
        <w:pStyle w:val="ListParagraph"/>
        <w:numPr>
          <w:ilvl w:val="0"/>
          <w:numId w:val="1"/>
        </w:numPr>
        <w:spacing w:after="160" w:line="259" w:lineRule="auto"/>
      </w:pPr>
      <w:r>
        <w:t xml:space="preserve">Understand the importance of </w:t>
      </w:r>
      <w:proofErr w:type="gramStart"/>
      <w:r>
        <w:t>school work</w:t>
      </w:r>
      <w:proofErr w:type="gramEnd"/>
      <w:r>
        <w:t xml:space="preserve"> </w:t>
      </w:r>
    </w:p>
    <w:p w14:paraId="7E43887A" w14:textId="77777777" w:rsidR="00401BF3" w:rsidRDefault="00401BF3" w:rsidP="00401BF3">
      <w:pPr>
        <w:pStyle w:val="ListParagraph"/>
        <w:numPr>
          <w:ilvl w:val="0"/>
          <w:numId w:val="1"/>
        </w:numPr>
        <w:spacing w:after="160" w:line="259" w:lineRule="auto"/>
      </w:pPr>
      <w:r>
        <w:t xml:space="preserve">Could lead to a part-time job (28% of people of students on work experience placements are offered part-time roles following their placement – </w:t>
      </w:r>
      <w:r>
        <w:rPr>
          <w:i/>
        </w:rPr>
        <w:t>Centre for Economic and Social Inclusion 2014</w:t>
      </w:r>
      <w:r>
        <w:t>)</w:t>
      </w:r>
    </w:p>
    <w:p w14:paraId="7FD7A402" w14:textId="77777777" w:rsidR="00401BF3" w:rsidRDefault="00401BF3" w:rsidP="00401BF3">
      <w:pPr>
        <w:pStyle w:val="ListParagraph"/>
        <w:numPr>
          <w:ilvl w:val="0"/>
          <w:numId w:val="1"/>
        </w:numPr>
        <w:spacing w:after="160" w:line="259" w:lineRule="auto"/>
      </w:pPr>
      <w:r>
        <w:t>Impressive on university and apprenticeship applications</w:t>
      </w:r>
    </w:p>
    <w:p w14:paraId="0EBBCBF4" w14:textId="77777777" w:rsidR="00401BF3" w:rsidRDefault="00401BF3" w:rsidP="00401BF3">
      <w:pPr>
        <w:pStyle w:val="ListParagraph"/>
        <w:numPr>
          <w:ilvl w:val="0"/>
          <w:numId w:val="1"/>
        </w:numPr>
        <w:spacing w:after="160" w:line="259" w:lineRule="auto"/>
      </w:pPr>
      <w:r>
        <w:t>Impressive on any work application (and often the first thing a prospective employer will look at – any previous experience)</w:t>
      </w:r>
    </w:p>
    <w:p w14:paraId="558C006B" w14:textId="77777777" w:rsidR="00401BF3" w:rsidRDefault="00401BF3" w:rsidP="00401BF3">
      <w:pPr>
        <w:rPr>
          <w:b/>
          <w:u w:val="single"/>
        </w:rPr>
      </w:pPr>
      <w:r w:rsidRPr="00DD371B">
        <w:rPr>
          <w:b/>
          <w:u w:val="single"/>
        </w:rPr>
        <w:t>What to choose</w:t>
      </w:r>
    </w:p>
    <w:p w14:paraId="76F8EC39" w14:textId="6A078B68" w:rsidR="00401BF3" w:rsidRDefault="00401BF3" w:rsidP="00401BF3">
      <w:r>
        <w:t xml:space="preserve">It has been made clear to your son/daughter that it is their responsibility to source and secure a work placement; the Government has now made it compulsory for all students under 18 to do one placement during their time in </w:t>
      </w:r>
      <w:r w:rsidR="007507EF">
        <w:t>Sixth</w:t>
      </w:r>
      <w:r>
        <w:t xml:space="preserve"> form and so there will be thousands of other young people in our local area applying for work placements. The sooner your son/daughter can start their search and confirm their placement, the better. </w:t>
      </w:r>
    </w:p>
    <w:p w14:paraId="468B415D" w14:textId="34E28B66" w:rsidR="00401BF3" w:rsidRDefault="00401BF3" w:rsidP="00401BF3">
      <w:r>
        <w:t xml:space="preserve">Your son/daughter has so far received an information presentation and a Student’s Work Experience Pack which includes a ‘how to’ guide, a checklist of core activities, key dates for paperwork deadlines and an overview of the support available to them in school. Below you will find a list of ideas of companies to consider approaching for a work placement (your son/daughter has also received this list); this list has been compiled to help those students who are more unsure about they want to do in the future to pick a placement based on the subject(s) they are currently studying or are planning to study after </w:t>
      </w:r>
      <w:r w:rsidR="007507EF">
        <w:t>Sixth</w:t>
      </w:r>
      <w:r>
        <w:t xml:space="preserve"> form.</w:t>
      </w:r>
    </w:p>
    <w:p w14:paraId="675773F6" w14:textId="77777777" w:rsidR="00401BF3" w:rsidRDefault="00401BF3" w:rsidP="00401BF3">
      <w:r>
        <w:rPr>
          <w:b/>
          <w:bCs/>
        </w:rPr>
        <w:t>Medical Applicants:</w:t>
      </w:r>
      <w:r>
        <w:t xml:space="preserve"> medicine, dentistry, veterinary science will all need relevant and specific work experience. Your son/daughter should refer to their university course entry requirements for more information or speak to Mrs Bradley-Brophy or Mrs Stevenson. </w:t>
      </w:r>
    </w:p>
    <w:p w14:paraId="210882C7" w14:textId="77777777" w:rsidR="00401BF3" w:rsidRPr="00873D96" w:rsidRDefault="00401BF3" w:rsidP="00401BF3">
      <w:pPr>
        <w:rPr>
          <w:b/>
        </w:rPr>
      </w:pPr>
      <w:r w:rsidRPr="00873D96">
        <w:rPr>
          <w:b/>
        </w:rPr>
        <w:t>Work Placement Ideas:</w:t>
      </w:r>
    </w:p>
    <w:p w14:paraId="5E8DE109" w14:textId="77777777" w:rsidR="00401BF3" w:rsidRDefault="00401BF3" w:rsidP="00401BF3">
      <w:pPr>
        <w:pStyle w:val="ListParagraph"/>
        <w:numPr>
          <w:ilvl w:val="0"/>
          <w:numId w:val="16"/>
        </w:numPr>
        <w:spacing w:after="160" w:line="259" w:lineRule="auto"/>
      </w:pPr>
      <w:r>
        <w:rPr>
          <w:b/>
        </w:rPr>
        <w:t>Art:</w:t>
      </w:r>
      <w:r>
        <w:t xml:space="preserve"> museums, galleries, art magazine, auction house, charity, community centre/initiative, fashion organisation, photography company</w:t>
      </w:r>
    </w:p>
    <w:p w14:paraId="03FF00D2" w14:textId="77777777" w:rsidR="00401BF3" w:rsidRDefault="00401BF3" w:rsidP="00401BF3">
      <w:pPr>
        <w:pStyle w:val="ListParagraph"/>
        <w:numPr>
          <w:ilvl w:val="0"/>
          <w:numId w:val="16"/>
        </w:numPr>
        <w:spacing w:after="160" w:line="259" w:lineRule="auto"/>
      </w:pPr>
      <w:r>
        <w:rPr>
          <w:b/>
        </w:rPr>
        <w:t>Drama:</w:t>
      </w:r>
      <w:r>
        <w:t xml:space="preserve"> school, local theatre, theatre companies, theatre schools, fashion organisation</w:t>
      </w:r>
    </w:p>
    <w:p w14:paraId="68CF3700" w14:textId="77777777" w:rsidR="00401BF3" w:rsidRDefault="00401BF3" w:rsidP="00401BF3">
      <w:pPr>
        <w:pStyle w:val="ListParagraph"/>
        <w:numPr>
          <w:ilvl w:val="0"/>
          <w:numId w:val="16"/>
        </w:numPr>
        <w:spacing w:after="160" w:line="259" w:lineRule="auto"/>
      </w:pPr>
      <w:r>
        <w:rPr>
          <w:b/>
        </w:rPr>
        <w:t xml:space="preserve">DT: </w:t>
      </w:r>
      <w:r>
        <w:t>manufacturing company, construction firm, energy companies, engineering consultancy firm, graphic design company</w:t>
      </w:r>
    </w:p>
    <w:p w14:paraId="707DFC79" w14:textId="77777777" w:rsidR="00401BF3" w:rsidRDefault="00401BF3" w:rsidP="00401BF3">
      <w:pPr>
        <w:pStyle w:val="ListParagraph"/>
        <w:numPr>
          <w:ilvl w:val="0"/>
          <w:numId w:val="16"/>
        </w:numPr>
        <w:spacing w:after="160" w:line="259" w:lineRule="auto"/>
      </w:pPr>
      <w:r>
        <w:rPr>
          <w:b/>
        </w:rPr>
        <w:lastRenderedPageBreak/>
        <w:t xml:space="preserve">Finance: </w:t>
      </w:r>
      <w:r>
        <w:t>bank, accountancy firm, consultancy firm, finance department of a large company</w:t>
      </w:r>
    </w:p>
    <w:p w14:paraId="2C4BA95E" w14:textId="77777777" w:rsidR="00401BF3" w:rsidRDefault="00401BF3" w:rsidP="00401BF3">
      <w:pPr>
        <w:pStyle w:val="ListParagraph"/>
        <w:numPr>
          <w:ilvl w:val="0"/>
          <w:numId w:val="16"/>
        </w:numPr>
        <w:spacing w:after="160" w:line="259" w:lineRule="auto"/>
      </w:pPr>
      <w:r>
        <w:rPr>
          <w:b/>
        </w:rPr>
        <w:t>English:</w:t>
      </w:r>
      <w:r>
        <w:t xml:space="preserve"> newspaper, magazine, publishing company, library, schools</w:t>
      </w:r>
    </w:p>
    <w:p w14:paraId="6DAD34EA" w14:textId="77777777" w:rsidR="00401BF3" w:rsidRDefault="00401BF3" w:rsidP="00401BF3">
      <w:pPr>
        <w:pStyle w:val="ListParagraph"/>
        <w:numPr>
          <w:ilvl w:val="0"/>
          <w:numId w:val="16"/>
        </w:numPr>
        <w:spacing w:after="160" w:line="259" w:lineRule="auto"/>
      </w:pPr>
      <w:r>
        <w:rPr>
          <w:b/>
        </w:rPr>
        <w:t xml:space="preserve">Geography: </w:t>
      </w:r>
      <w:r>
        <w:t>council, environmental agencies, transport company, estate agent</w:t>
      </w:r>
    </w:p>
    <w:p w14:paraId="28D3F6EF" w14:textId="77777777" w:rsidR="00401BF3" w:rsidRDefault="00401BF3" w:rsidP="00401BF3">
      <w:pPr>
        <w:pStyle w:val="ListParagraph"/>
        <w:numPr>
          <w:ilvl w:val="0"/>
          <w:numId w:val="16"/>
        </w:numPr>
        <w:spacing w:after="160" w:line="259" w:lineRule="auto"/>
      </w:pPr>
      <w:r>
        <w:rPr>
          <w:b/>
        </w:rPr>
        <w:t>History:</w:t>
      </w:r>
      <w:r>
        <w:t xml:space="preserve"> schools, library, museum, conservation and heritage management company</w:t>
      </w:r>
    </w:p>
    <w:p w14:paraId="66B50776" w14:textId="77777777" w:rsidR="00401BF3" w:rsidRDefault="00401BF3" w:rsidP="00401BF3">
      <w:pPr>
        <w:pStyle w:val="ListParagraph"/>
        <w:numPr>
          <w:ilvl w:val="0"/>
          <w:numId w:val="16"/>
        </w:numPr>
        <w:spacing w:after="160" w:line="256" w:lineRule="auto"/>
      </w:pPr>
      <w:r>
        <w:rPr>
          <w:b/>
        </w:rPr>
        <w:t>IT:</w:t>
      </w:r>
      <w:r>
        <w:t xml:space="preserve"> tech company, big companies that have an in-house IT team, e.g. Network Rail, software, graphic design companies</w:t>
      </w:r>
    </w:p>
    <w:p w14:paraId="49EC3580" w14:textId="77777777" w:rsidR="00401BF3" w:rsidRDefault="00401BF3" w:rsidP="00401BF3">
      <w:pPr>
        <w:pStyle w:val="ListParagraph"/>
        <w:numPr>
          <w:ilvl w:val="0"/>
          <w:numId w:val="16"/>
        </w:numPr>
        <w:spacing w:after="160" w:line="259" w:lineRule="auto"/>
      </w:pPr>
      <w:r>
        <w:rPr>
          <w:b/>
        </w:rPr>
        <w:t>Languages:</w:t>
      </w:r>
      <w:r>
        <w:t xml:space="preserve"> schools, travel company, foreign language institutions/teaching schools, translation company</w:t>
      </w:r>
    </w:p>
    <w:p w14:paraId="05CD3E1B" w14:textId="77777777" w:rsidR="00401BF3" w:rsidRDefault="00401BF3" w:rsidP="00401BF3">
      <w:pPr>
        <w:pStyle w:val="ListParagraph"/>
        <w:numPr>
          <w:ilvl w:val="0"/>
          <w:numId w:val="16"/>
        </w:numPr>
        <w:spacing w:after="160" w:line="259" w:lineRule="auto"/>
      </w:pPr>
      <w:r>
        <w:rPr>
          <w:b/>
        </w:rPr>
        <w:t>Law:</w:t>
      </w:r>
      <w:r>
        <w:t xml:space="preserve"> lawyer/</w:t>
      </w:r>
      <w:proofErr w:type="gramStart"/>
      <w:r>
        <w:t>solicitors</w:t>
      </w:r>
      <w:proofErr w:type="gramEnd"/>
      <w:r>
        <w:t xml:space="preserve"> firm, legal advice companies, charity, the police, legal department of a large company</w:t>
      </w:r>
    </w:p>
    <w:p w14:paraId="2DD433AD" w14:textId="77777777" w:rsidR="00401BF3" w:rsidRDefault="00401BF3" w:rsidP="00401BF3">
      <w:pPr>
        <w:pStyle w:val="ListParagraph"/>
        <w:numPr>
          <w:ilvl w:val="0"/>
          <w:numId w:val="16"/>
        </w:numPr>
        <w:spacing w:after="160" w:line="259" w:lineRule="auto"/>
      </w:pPr>
      <w:r>
        <w:rPr>
          <w:b/>
        </w:rPr>
        <w:t>Maths:</w:t>
      </w:r>
      <w:r>
        <w:t xml:space="preserve"> accountancy firm, software developer, banks, engineering company, construction firm, finance department of a large business</w:t>
      </w:r>
    </w:p>
    <w:p w14:paraId="40CF5195" w14:textId="77777777" w:rsidR="00401BF3" w:rsidRDefault="00401BF3" w:rsidP="00401BF3">
      <w:pPr>
        <w:pStyle w:val="ListParagraph"/>
        <w:numPr>
          <w:ilvl w:val="0"/>
          <w:numId w:val="16"/>
        </w:numPr>
        <w:spacing w:after="160" w:line="259" w:lineRule="auto"/>
      </w:pPr>
      <w:r>
        <w:rPr>
          <w:b/>
        </w:rPr>
        <w:t>Music:</w:t>
      </w:r>
      <w:r>
        <w:t xml:space="preserve"> school, theatre, music schools, recording studios </w:t>
      </w:r>
    </w:p>
    <w:p w14:paraId="6C79A3E2" w14:textId="77777777" w:rsidR="00401BF3" w:rsidRDefault="00401BF3" w:rsidP="00401BF3">
      <w:pPr>
        <w:pStyle w:val="ListParagraph"/>
        <w:numPr>
          <w:ilvl w:val="0"/>
          <w:numId w:val="16"/>
        </w:numPr>
        <w:spacing w:after="160" w:line="259" w:lineRule="auto"/>
      </w:pPr>
      <w:r>
        <w:rPr>
          <w:b/>
        </w:rPr>
        <w:t>Politics:</w:t>
      </w:r>
      <w:r>
        <w:t xml:space="preserve"> local council, charity, newspaper/magazine, marketing and PR company</w:t>
      </w:r>
    </w:p>
    <w:p w14:paraId="1190FE61" w14:textId="77777777" w:rsidR="00401BF3" w:rsidRDefault="00401BF3" w:rsidP="00401BF3">
      <w:pPr>
        <w:pStyle w:val="ListParagraph"/>
        <w:numPr>
          <w:ilvl w:val="0"/>
          <w:numId w:val="16"/>
        </w:numPr>
        <w:spacing w:after="160" w:line="259" w:lineRule="auto"/>
      </w:pPr>
      <w:r>
        <w:rPr>
          <w:b/>
        </w:rPr>
        <w:t>Science:</w:t>
      </w:r>
      <w:r>
        <w:t xml:space="preserve"> schools, scientific research/development company, vet, pharmacy, GP surgery, hospital</w:t>
      </w:r>
    </w:p>
    <w:p w14:paraId="027B8AA9" w14:textId="77777777" w:rsidR="00401BF3" w:rsidRPr="00722915" w:rsidRDefault="00401BF3" w:rsidP="00401BF3">
      <w:pPr>
        <w:pStyle w:val="ListParagraph"/>
        <w:numPr>
          <w:ilvl w:val="0"/>
          <w:numId w:val="16"/>
        </w:numPr>
        <w:spacing w:after="160" w:line="259" w:lineRule="auto"/>
      </w:pPr>
      <w:r>
        <w:rPr>
          <w:b/>
        </w:rPr>
        <w:t>Sport:</w:t>
      </w:r>
      <w:r>
        <w:t xml:space="preserve"> fitness centres, schools, sports marketing/event management companies, professional sports teams, sports charities, sports clubs, community centres/initiatives, physiotherapy clinics (private or NHS)</w:t>
      </w:r>
    </w:p>
    <w:p w14:paraId="58832A71" w14:textId="77777777" w:rsidR="00401BF3" w:rsidRDefault="00401BF3" w:rsidP="00401BF3">
      <w:r w:rsidRPr="00347E68">
        <w:rPr>
          <w:b/>
          <w:u w:val="single"/>
        </w:rPr>
        <w:t xml:space="preserve">How to find and apply for a Work </w:t>
      </w:r>
      <w:r>
        <w:rPr>
          <w:b/>
          <w:u w:val="single"/>
        </w:rPr>
        <w:t>Experience</w:t>
      </w:r>
      <w:r w:rsidRPr="00347E68">
        <w:rPr>
          <w:b/>
          <w:u w:val="single"/>
        </w:rPr>
        <w:t xml:space="preserve"> Placement</w:t>
      </w:r>
      <w:r>
        <w:t xml:space="preserve"> </w:t>
      </w:r>
    </w:p>
    <w:p w14:paraId="3B0021F8" w14:textId="77777777" w:rsidR="00401BF3" w:rsidRDefault="00401BF3" w:rsidP="00401BF3">
      <w:r>
        <w:t xml:space="preserve">Your son/daughter will need to approach multiple companies </w:t>
      </w:r>
      <w:proofErr w:type="gramStart"/>
      <w:r>
        <w:t>in order to</w:t>
      </w:r>
      <w:proofErr w:type="gramEnd"/>
      <w:r>
        <w:t xml:space="preserve"> secure a work experience </w:t>
      </w:r>
      <w:proofErr w:type="gramStart"/>
      <w:r>
        <w:t>placement</w:t>
      </w:r>
      <w:proofErr w:type="gramEnd"/>
      <w:r>
        <w:t xml:space="preserve"> and we have suggested they follow a few key steps:</w:t>
      </w:r>
    </w:p>
    <w:p w14:paraId="0F240DAD" w14:textId="77777777" w:rsidR="00401BF3" w:rsidRDefault="00401BF3" w:rsidP="00401BF3">
      <w:pPr>
        <w:pStyle w:val="ListParagraph"/>
        <w:numPr>
          <w:ilvl w:val="0"/>
          <w:numId w:val="20"/>
        </w:numPr>
        <w:spacing w:after="160" w:line="259" w:lineRule="auto"/>
      </w:pPr>
      <w:r>
        <w:t>Decide on an industry or type of company you want to work for</w:t>
      </w:r>
    </w:p>
    <w:p w14:paraId="752D4C82" w14:textId="77777777" w:rsidR="00401BF3" w:rsidRDefault="00401BF3" w:rsidP="00401BF3">
      <w:pPr>
        <w:pStyle w:val="ListParagraph"/>
        <w:numPr>
          <w:ilvl w:val="0"/>
          <w:numId w:val="20"/>
        </w:numPr>
        <w:spacing w:after="160" w:line="259" w:lineRule="auto"/>
      </w:pPr>
      <w:r>
        <w:t xml:space="preserve">Conduct internet research to find local such companies </w:t>
      </w:r>
    </w:p>
    <w:p w14:paraId="65DD0CF0" w14:textId="77777777" w:rsidR="00401BF3" w:rsidRDefault="00401BF3" w:rsidP="00401BF3">
      <w:pPr>
        <w:pStyle w:val="ListParagraph"/>
        <w:numPr>
          <w:ilvl w:val="0"/>
          <w:numId w:val="20"/>
        </w:numPr>
        <w:spacing w:after="160" w:line="259" w:lineRule="auto"/>
      </w:pPr>
      <w:r>
        <w:t>Make contact via phone and/or email</w:t>
      </w:r>
    </w:p>
    <w:p w14:paraId="6C463AD0" w14:textId="77777777" w:rsidR="00401BF3" w:rsidRDefault="00401BF3" w:rsidP="00401BF3">
      <w:r>
        <w:t xml:space="preserve">For more detailed information on each step, please consult your son/daughter’s guide. </w:t>
      </w:r>
      <w:r>
        <w:br/>
        <w:t xml:space="preserve">One thing we have made clear to them is that in years gone by, people have applied for work placements by posting a lot of letters – in the modern world of work this is a wasted effort. Most companies will not reply to </w:t>
      </w:r>
      <w:proofErr w:type="gramStart"/>
      <w:r>
        <w:t>letters</w:t>
      </w:r>
      <w:proofErr w:type="gramEnd"/>
      <w:r>
        <w:t xml:space="preserve"> so it is much better to get in touch via phone or email. </w:t>
      </w:r>
    </w:p>
    <w:p w14:paraId="5D4B1F6B" w14:textId="77777777" w:rsidR="00401BF3" w:rsidRDefault="00401BF3" w:rsidP="00401BF3">
      <w:r>
        <w:t>We have also given your son/daughter information about making follow up contact with a company once they have confirmed a work placement:</w:t>
      </w:r>
    </w:p>
    <w:p w14:paraId="26012E67" w14:textId="77777777" w:rsidR="00401BF3" w:rsidRDefault="00401BF3" w:rsidP="00401BF3">
      <w:pPr>
        <w:pStyle w:val="ListParagraph"/>
        <w:numPr>
          <w:ilvl w:val="0"/>
          <w:numId w:val="21"/>
        </w:numPr>
        <w:spacing w:after="160" w:line="259" w:lineRule="auto"/>
      </w:pPr>
      <w:r>
        <w:t xml:space="preserve">Your son/daughter </w:t>
      </w:r>
      <w:r>
        <w:rPr>
          <w:b/>
        </w:rPr>
        <w:t>must</w:t>
      </w:r>
      <w:r>
        <w:t xml:space="preserve"> have their work placement confirmed in writing and the name of their main point of contact within the organisation (this must be sent to the work experience inbox)</w:t>
      </w:r>
    </w:p>
    <w:p w14:paraId="165DF9CA" w14:textId="77777777" w:rsidR="00401BF3" w:rsidRDefault="00401BF3" w:rsidP="00401BF3">
      <w:pPr>
        <w:pStyle w:val="ListParagraph"/>
        <w:numPr>
          <w:ilvl w:val="0"/>
          <w:numId w:val="21"/>
        </w:numPr>
        <w:spacing w:after="160" w:line="259" w:lineRule="auto"/>
      </w:pPr>
      <w:r>
        <w:t xml:space="preserve">Your son/daughter </w:t>
      </w:r>
      <w:r>
        <w:rPr>
          <w:b/>
        </w:rPr>
        <w:t>must</w:t>
      </w:r>
      <w:r>
        <w:t xml:space="preserve"> get their Employer Agreement Form and Insurance Form filled out by the company and returned to school </w:t>
      </w:r>
      <w:r>
        <w:rPr>
          <w:u w:val="single"/>
        </w:rPr>
        <w:t>before</w:t>
      </w:r>
      <w:r>
        <w:t xml:space="preserve"> they start the placement (this must be sent to the work experience inbox)</w:t>
      </w:r>
    </w:p>
    <w:p w14:paraId="2E448217" w14:textId="77777777" w:rsidR="00401BF3" w:rsidRPr="007A3F65" w:rsidRDefault="00401BF3" w:rsidP="00401BF3">
      <w:r>
        <w:t xml:space="preserve">Some companies will request a face-to-face meeting, an interview of sorts, before they agree to offer your son/daughter a work placement; if this is the case, the school must be informed </w:t>
      </w:r>
      <w:r>
        <w:rPr>
          <w:u w:val="single"/>
        </w:rPr>
        <w:t>before</w:t>
      </w:r>
      <w:r>
        <w:t xml:space="preserve"> the meeting takes place. Equally, we have encouraged your son/daughter to arrange a face-to-face catch up before the placement starts to try to alleviate first day nerves. </w:t>
      </w:r>
    </w:p>
    <w:p w14:paraId="153F7FAE" w14:textId="77777777" w:rsidR="00401BF3" w:rsidRDefault="00401BF3" w:rsidP="00401BF3">
      <w:r>
        <w:t xml:space="preserve">It has been made explicitly clear to your son/daughter that should they not conduct themselves in a polite and respectful manner during their search for a placement then they will not be permitted to go out on placement and will instead remain in school for the week. </w:t>
      </w:r>
    </w:p>
    <w:p w14:paraId="4011E916" w14:textId="77777777" w:rsidR="00401BF3" w:rsidRDefault="00401BF3" w:rsidP="00401BF3">
      <w:pPr>
        <w:rPr>
          <w:b/>
          <w:bCs/>
          <w:u w:val="single"/>
        </w:rPr>
      </w:pPr>
      <w:r>
        <w:rPr>
          <w:b/>
          <w:bCs/>
          <w:u w:val="single"/>
        </w:rPr>
        <w:t>Virtual Work Experience Programmes</w:t>
      </w:r>
    </w:p>
    <w:p w14:paraId="0A27D7A6" w14:textId="77777777" w:rsidR="00401BF3" w:rsidRDefault="00401BF3" w:rsidP="00401BF3">
      <w:r>
        <w:t xml:space="preserve">Due to the changing landscape of the world of work due to the impact of Covid-19, many big, multi-national companies offer virtual work experience programmes. Your son/daughter has been encouraged to research these as part of their preparation and should they be intending to apply for a virtual programme, they will need to let Miss Rickaby </w:t>
      </w:r>
      <w:proofErr w:type="spellStart"/>
      <w:r>
        <w:t>know</w:t>
      </w:r>
      <w:proofErr w:type="spellEnd"/>
      <w:r>
        <w:t xml:space="preserve"> as the paperwork requirements will be slightly different. </w:t>
      </w:r>
    </w:p>
    <w:p w14:paraId="3588A8F0" w14:textId="77777777" w:rsidR="00401BF3" w:rsidRDefault="00401BF3" w:rsidP="00401BF3">
      <w:r>
        <w:t xml:space="preserve">Please note the dates of the virtual placement must coincide with the dates of Y12 work experience. </w:t>
      </w:r>
    </w:p>
    <w:p w14:paraId="56C5CA6A" w14:textId="77777777" w:rsidR="00401BF3" w:rsidRDefault="00401BF3" w:rsidP="00401BF3">
      <w:pPr>
        <w:rPr>
          <w:b/>
          <w:bCs/>
          <w:u w:val="single"/>
        </w:rPr>
      </w:pPr>
      <w:r>
        <w:rPr>
          <w:b/>
          <w:bCs/>
          <w:u w:val="single"/>
        </w:rPr>
        <w:t>Established Links</w:t>
      </w:r>
    </w:p>
    <w:p w14:paraId="7CF32C6E" w14:textId="77777777" w:rsidR="00401BF3" w:rsidRDefault="00401BF3" w:rsidP="00401BF3">
      <w:r>
        <w:t xml:space="preserve">Northampton School </w:t>
      </w:r>
      <w:r>
        <w:rPr>
          <w:i/>
          <w:iCs/>
        </w:rPr>
        <w:t>for Boys</w:t>
      </w:r>
      <w:r>
        <w:t xml:space="preserve"> has established links with many local companies across a variety of sectors, details of which we are happy to share with your son/daughter on a first come, first served basis. If the school provides them with contact details for a link company, it is still their responsibility to make the contact and organise the placement. </w:t>
      </w:r>
    </w:p>
    <w:p w14:paraId="17FC75B2" w14:textId="77777777" w:rsidR="00401BF3" w:rsidRDefault="00401BF3" w:rsidP="00401BF3">
      <w:r>
        <w:t xml:space="preserve">Please also be aware that for these placements, the school will monitor the placement closely as we and previous students have worked hard to establish and maintain these important relationships. Should the school at any time feel that your son/daughter puts that relationship in jeopardy, we will intervene and may ask them to source an alternative placement. </w:t>
      </w:r>
    </w:p>
    <w:p w14:paraId="4B3BD959" w14:textId="77777777" w:rsidR="00401BF3" w:rsidRDefault="00401BF3" w:rsidP="00401BF3">
      <w:pPr>
        <w:rPr>
          <w:b/>
          <w:u w:val="single"/>
        </w:rPr>
      </w:pPr>
      <w:r w:rsidRPr="00514E4E">
        <w:rPr>
          <w:b/>
          <w:u w:val="single"/>
        </w:rPr>
        <w:t xml:space="preserve">Key </w:t>
      </w:r>
      <w:r>
        <w:rPr>
          <w:b/>
          <w:u w:val="single"/>
        </w:rPr>
        <w:t>information for parents</w:t>
      </w:r>
    </w:p>
    <w:p w14:paraId="520E0133" w14:textId="77777777" w:rsidR="00401BF3" w:rsidRDefault="00401BF3" w:rsidP="00401BF3">
      <w:r>
        <w:t xml:space="preserve">Being out of school on a work experience placement can be an exciting and/or scary time not only for the young person, but also for their parent/guardian. Below is a list of a few key things we would like to highlight to you: </w:t>
      </w:r>
    </w:p>
    <w:p w14:paraId="7E50E182" w14:textId="77777777" w:rsidR="00401BF3" w:rsidRPr="00D5748C" w:rsidRDefault="00401BF3" w:rsidP="00401BF3">
      <w:pPr>
        <w:pStyle w:val="ListParagraph"/>
        <w:numPr>
          <w:ilvl w:val="0"/>
          <w:numId w:val="22"/>
        </w:numPr>
        <w:spacing w:after="160" w:line="259" w:lineRule="auto"/>
        <w:rPr>
          <w:b/>
        </w:rPr>
      </w:pPr>
      <w:r w:rsidRPr="00D5748C">
        <w:rPr>
          <w:b/>
        </w:rPr>
        <w:t xml:space="preserve">Behaviour: </w:t>
      </w:r>
      <w:r>
        <w:t xml:space="preserve">your son/daughter’s behaviour whilst on work placement must be impeccable; we expect them to behave exactly as if they were in school - be polite at all times, be a good listener, and remember the school’s core standards: </w:t>
      </w:r>
      <w:r w:rsidRPr="00D5748C">
        <w:rPr>
          <w:i/>
        </w:rPr>
        <w:t xml:space="preserve">Considerate, Courteous, Co-operative, Friendly, Hardworking, Honest, Trusting, Generous of spirit. </w:t>
      </w:r>
    </w:p>
    <w:p w14:paraId="7FE82C36" w14:textId="77777777" w:rsidR="00401BF3" w:rsidRDefault="00401BF3" w:rsidP="00401BF3">
      <w:pPr>
        <w:pStyle w:val="ListParagraph"/>
        <w:numPr>
          <w:ilvl w:val="0"/>
          <w:numId w:val="17"/>
        </w:numPr>
        <w:spacing w:after="160" w:line="259" w:lineRule="auto"/>
        <w:rPr>
          <w:b/>
        </w:rPr>
      </w:pPr>
      <w:r w:rsidRPr="00514E4E">
        <w:rPr>
          <w:b/>
        </w:rPr>
        <w:lastRenderedPageBreak/>
        <w:t>Mobile phones</w:t>
      </w:r>
      <w:r>
        <w:rPr>
          <w:b/>
        </w:rPr>
        <w:t xml:space="preserve">: </w:t>
      </w:r>
      <w:r>
        <w:t xml:space="preserve">we appreciate your son/daughter might need his phone to arrange transport or other personal admin but other than that, they should not have any need for them during their work placement. We have instructed students that their phones should remain in their bags and </w:t>
      </w:r>
      <w:proofErr w:type="gramStart"/>
      <w:r>
        <w:t>switched off at all times</w:t>
      </w:r>
      <w:proofErr w:type="gramEnd"/>
      <w:r>
        <w:t xml:space="preserve">. </w:t>
      </w:r>
    </w:p>
    <w:p w14:paraId="08F51AB7" w14:textId="77777777" w:rsidR="00401BF3" w:rsidRPr="00D5748C" w:rsidRDefault="00401BF3" w:rsidP="00401BF3">
      <w:pPr>
        <w:pStyle w:val="ListParagraph"/>
        <w:numPr>
          <w:ilvl w:val="0"/>
          <w:numId w:val="17"/>
        </w:numPr>
        <w:spacing w:after="160" w:line="259" w:lineRule="auto"/>
        <w:rPr>
          <w:b/>
        </w:rPr>
      </w:pPr>
      <w:r w:rsidRPr="00514E4E">
        <w:rPr>
          <w:b/>
        </w:rPr>
        <w:t>Social media</w:t>
      </w:r>
      <w:r>
        <w:rPr>
          <w:b/>
        </w:rPr>
        <w:t xml:space="preserve">: </w:t>
      </w:r>
      <w:r>
        <w:t>we have given your son/daughter very clear instructions about safe and professional use of social media whilst on placement and have instructed them that it is highly advisable not to post anything about the company on social media;</w:t>
      </w:r>
      <w:r>
        <w:rPr>
          <w:b/>
        </w:rPr>
        <w:t xml:space="preserve"> </w:t>
      </w:r>
      <w:r>
        <w:t xml:space="preserve">we would encourage parents/guardians to do the same and not make any public comments about a company. </w:t>
      </w:r>
    </w:p>
    <w:p w14:paraId="3E0EA523" w14:textId="77777777" w:rsidR="00401BF3" w:rsidRPr="00F5226D" w:rsidRDefault="00401BF3" w:rsidP="00401BF3">
      <w:pPr>
        <w:pStyle w:val="ListParagraph"/>
        <w:numPr>
          <w:ilvl w:val="0"/>
          <w:numId w:val="17"/>
        </w:numPr>
        <w:spacing w:after="160" w:line="259" w:lineRule="auto"/>
        <w:rPr>
          <w:b/>
        </w:rPr>
      </w:pPr>
      <w:r w:rsidRPr="00514E4E">
        <w:rPr>
          <w:b/>
        </w:rPr>
        <w:t>Safety</w:t>
      </w:r>
      <w:r>
        <w:rPr>
          <w:b/>
        </w:rPr>
        <w:t xml:space="preserve">: </w:t>
      </w:r>
      <w:r w:rsidRPr="00C36792">
        <w:t>the company that offers you</w:t>
      </w:r>
      <w:r>
        <w:t xml:space="preserve">r son/daughter a work placement has a duty to make sure they are safe during their time with the </w:t>
      </w:r>
      <w:proofErr w:type="gramStart"/>
      <w:r>
        <w:t>company</w:t>
      </w:r>
      <w:proofErr w:type="gramEnd"/>
      <w:r>
        <w:t xml:space="preserve"> and they are legally bound to go through Health and Safety procedures with them on arrival.</w:t>
      </w:r>
      <w:r>
        <w:rPr>
          <w:b/>
        </w:rPr>
        <w:t xml:space="preserve"> </w:t>
      </w:r>
      <w:r>
        <w:t xml:space="preserve">We as a school also have a duty of care to make sure your son/daughter is safe on placement and so you must let us know if your son/daughter does not feel safe or if anything makes you feel uncomfortable during your son/daughter’s work experience. </w:t>
      </w:r>
    </w:p>
    <w:p w14:paraId="52E21491" w14:textId="77777777" w:rsidR="00401BF3" w:rsidRDefault="00401BF3" w:rsidP="00401BF3">
      <w:pPr>
        <w:pStyle w:val="ListParagraph"/>
        <w:numPr>
          <w:ilvl w:val="0"/>
          <w:numId w:val="17"/>
        </w:numPr>
        <w:spacing w:after="160" w:line="259" w:lineRule="auto"/>
        <w:rPr>
          <w:b/>
        </w:rPr>
      </w:pPr>
      <w:r w:rsidRPr="00514E4E">
        <w:rPr>
          <w:b/>
        </w:rPr>
        <w:t>Working with young children</w:t>
      </w:r>
      <w:r>
        <w:rPr>
          <w:b/>
        </w:rPr>
        <w:t xml:space="preserve">: </w:t>
      </w:r>
      <w:r>
        <w:t xml:space="preserve">if your son/daughter arranges a work placement in a primary school or nursery, they will have a specific meeting with Miss Rickaby before they </w:t>
      </w:r>
      <w:proofErr w:type="gramStart"/>
      <w:r>
        <w:t>goes</w:t>
      </w:r>
      <w:proofErr w:type="gramEnd"/>
      <w:r>
        <w:t xml:space="preserve"> to remind them about behaviour with young children. </w:t>
      </w:r>
    </w:p>
    <w:p w14:paraId="463BEB3F" w14:textId="77777777" w:rsidR="00401BF3" w:rsidRPr="00F5226D" w:rsidRDefault="00401BF3" w:rsidP="00401BF3">
      <w:pPr>
        <w:pStyle w:val="ListParagraph"/>
        <w:numPr>
          <w:ilvl w:val="0"/>
          <w:numId w:val="17"/>
        </w:numPr>
        <w:spacing w:after="160" w:line="259" w:lineRule="auto"/>
        <w:rPr>
          <w:b/>
        </w:rPr>
      </w:pPr>
      <w:r w:rsidRPr="00514E4E">
        <w:rPr>
          <w:b/>
        </w:rPr>
        <w:t>Transport</w:t>
      </w:r>
      <w:r>
        <w:rPr>
          <w:b/>
        </w:rPr>
        <w:t xml:space="preserve">: </w:t>
      </w:r>
      <w:r>
        <w:t>it is crucial that your son/daughter plans their transport to get to and from the placement before they start. We have encouraged your son/daughter to do a trial run of their chosen transport route, whether that be using public transport or a parent/guardian driving in their car.</w:t>
      </w:r>
      <w:r>
        <w:rPr>
          <w:b/>
        </w:rPr>
        <w:t xml:space="preserve"> </w:t>
      </w:r>
      <w:r>
        <w:t xml:space="preserve">Please be aware that Northampton School </w:t>
      </w:r>
      <w:r>
        <w:rPr>
          <w:i/>
        </w:rPr>
        <w:t>for Boys</w:t>
      </w:r>
      <w:r>
        <w:t xml:space="preserve"> will not pay for any transport costs. </w:t>
      </w:r>
    </w:p>
    <w:p w14:paraId="03BCB14C" w14:textId="77777777" w:rsidR="00401BF3" w:rsidRPr="00F81155" w:rsidRDefault="00401BF3" w:rsidP="00401BF3">
      <w:pPr>
        <w:pStyle w:val="ListParagraph"/>
        <w:numPr>
          <w:ilvl w:val="0"/>
          <w:numId w:val="17"/>
        </w:numPr>
        <w:spacing w:after="160" w:line="259" w:lineRule="auto"/>
        <w:rPr>
          <w:b/>
        </w:rPr>
      </w:pPr>
      <w:r w:rsidRPr="00514E4E">
        <w:rPr>
          <w:b/>
        </w:rPr>
        <w:t>Sickness</w:t>
      </w:r>
      <w:r>
        <w:rPr>
          <w:b/>
        </w:rPr>
        <w:t xml:space="preserve">: </w:t>
      </w:r>
      <w:r>
        <w:t xml:space="preserve">if your son/daughter is unwell during their work placement, they must phone the company </w:t>
      </w:r>
      <w:r>
        <w:rPr>
          <w:b/>
          <w:u w:val="single"/>
        </w:rPr>
        <w:t xml:space="preserve">and </w:t>
      </w:r>
      <w:r>
        <w:t xml:space="preserve">school as soon as possible. </w:t>
      </w:r>
    </w:p>
    <w:p w14:paraId="78EA692D" w14:textId="77777777" w:rsidR="00401BF3" w:rsidRPr="00514E4E" w:rsidRDefault="00401BF3" w:rsidP="00401BF3">
      <w:pPr>
        <w:pStyle w:val="ListParagraph"/>
        <w:rPr>
          <w:b/>
        </w:rPr>
      </w:pPr>
    </w:p>
    <w:p w14:paraId="53D1E8DE" w14:textId="77777777" w:rsidR="00401BF3" w:rsidRDefault="00401BF3" w:rsidP="00401BF3">
      <w:pPr>
        <w:rPr>
          <w:b/>
          <w:u w:val="single"/>
        </w:rPr>
      </w:pPr>
      <w:r w:rsidRPr="002B7435">
        <w:rPr>
          <w:b/>
          <w:u w:val="single"/>
        </w:rPr>
        <w:t>Paperwork/Deadlines</w:t>
      </w:r>
    </w:p>
    <w:p w14:paraId="36DF80DD" w14:textId="77777777" w:rsidR="00401BF3" w:rsidRDefault="00401BF3" w:rsidP="00401BF3">
      <w:r>
        <w:t xml:space="preserve">Before your son/daughter leaves school to start their </w:t>
      </w:r>
      <w:proofErr w:type="gramStart"/>
      <w:r>
        <w:t>work</w:t>
      </w:r>
      <w:proofErr w:type="gramEnd"/>
      <w:r>
        <w:t xml:space="preserve"> experience placement there are a few pieces of paperwork that they will need to get signed and return to school:</w:t>
      </w:r>
    </w:p>
    <w:p w14:paraId="375F6D8F" w14:textId="77777777" w:rsidR="00401BF3" w:rsidRDefault="00401BF3" w:rsidP="00401BF3">
      <w:pPr>
        <w:pStyle w:val="ListParagraph"/>
        <w:numPr>
          <w:ilvl w:val="0"/>
          <w:numId w:val="18"/>
        </w:numPr>
        <w:spacing w:after="160" w:line="259" w:lineRule="auto"/>
      </w:pPr>
      <w:r>
        <w:t>Parental Agreement (given through AIM)</w:t>
      </w:r>
    </w:p>
    <w:p w14:paraId="62FAE788" w14:textId="77777777" w:rsidR="00401BF3" w:rsidRDefault="00401BF3" w:rsidP="00401BF3">
      <w:pPr>
        <w:pStyle w:val="ListParagraph"/>
        <w:numPr>
          <w:ilvl w:val="0"/>
          <w:numId w:val="18"/>
        </w:numPr>
        <w:spacing w:after="160" w:line="259" w:lineRule="auto"/>
      </w:pPr>
      <w:r>
        <w:t>Student Agreement (given through AIM)</w:t>
      </w:r>
    </w:p>
    <w:p w14:paraId="4E912B6A" w14:textId="77777777" w:rsidR="00401BF3" w:rsidRDefault="00401BF3" w:rsidP="00401BF3">
      <w:pPr>
        <w:pStyle w:val="ListParagraph"/>
        <w:numPr>
          <w:ilvl w:val="0"/>
          <w:numId w:val="18"/>
        </w:numPr>
        <w:spacing w:after="160" w:line="259" w:lineRule="auto"/>
      </w:pPr>
      <w:r>
        <w:t>Placement Provider Agreement Form (needs to be filled out by the placement provider)</w:t>
      </w:r>
    </w:p>
    <w:p w14:paraId="323B67A3" w14:textId="77777777" w:rsidR="00401BF3" w:rsidRDefault="00401BF3" w:rsidP="00401BF3">
      <w:pPr>
        <w:pStyle w:val="ListParagraph"/>
        <w:numPr>
          <w:ilvl w:val="0"/>
          <w:numId w:val="18"/>
        </w:numPr>
        <w:spacing w:after="160" w:line="259" w:lineRule="auto"/>
      </w:pPr>
      <w:r>
        <w:t>Insurance Form (needs to be filled out by your placement provider)</w:t>
      </w:r>
    </w:p>
    <w:p w14:paraId="2C03A1CC" w14:textId="77777777" w:rsidR="00401BF3" w:rsidRDefault="00401BF3" w:rsidP="00401BF3">
      <w:r>
        <w:t>When your son/daughter comes back from their placement, they will need to bring the following with them:</w:t>
      </w:r>
    </w:p>
    <w:p w14:paraId="2262D0D3" w14:textId="77777777" w:rsidR="00401BF3" w:rsidRDefault="00401BF3" w:rsidP="00401BF3">
      <w:pPr>
        <w:pStyle w:val="ListParagraph"/>
        <w:numPr>
          <w:ilvl w:val="0"/>
          <w:numId w:val="19"/>
        </w:numPr>
        <w:spacing w:after="160" w:line="259" w:lineRule="auto"/>
      </w:pPr>
      <w:r>
        <w:t xml:space="preserve">Work Experience Employer Feedback Form </w:t>
      </w:r>
    </w:p>
    <w:p w14:paraId="1CC68F64" w14:textId="23B200F1" w:rsidR="00401BF3" w:rsidRPr="00100B02" w:rsidRDefault="00401BF3" w:rsidP="00401BF3">
      <w:r>
        <w:t>Deadlines TBC.</w:t>
      </w:r>
    </w:p>
    <w:p w14:paraId="08779E89" w14:textId="77777777" w:rsidR="00401BF3" w:rsidRDefault="00401BF3" w:rsidP="00401BF3">
      <w:pPr>
        <w:rPr>
          <w:b/>
          <w:u w:val="single"/>
        </w:rPr>
      </w:pPr>
    </w:p>
    <w:p w14:paraId="7009B1E0" w14:textId="77777777" w:rsidR="00401BF3" w:rsidRDefault="00401BF3" w:rsidP="00401BF3">
      <w:pPr>
        <w:rPr>
          <w:b/>
          <w:u w:val="single"/>
        </w:rPr>
      </w:pPr>
    </w:p>
    <w:p w14:paraId="3EF9E2D9" w14:textId="77777777" w:rsidR="00401BF3" w:rsidRDefault="00401BF3" w:rsidP="00401BF3">
      <w:r>
        <w:rPr>
          <w:b/>
          <w:u w:val="single"/>
        </w:rPr>
        <w:t xml:space="preserve">Support from Northampton School </w:t>
      </w:r>
      <w:r>
        <w:rPr>
          <w:b/>
          <w:i/>
          <w:u w:val="single"/>
        </w:rPr>
        <w:t>for Boys</w:t>
      </w:r>
    </w:p>
    <w:p w14:paraId="13807E12" w14:textId="77777777" w:rsidR="00401BF3" w:rsidRDefault="00401BF3" w:rsidP="00401BF3">
      <w:r>
        <w:rPr>
          <w:noProof/>
        </w:rPr>
        <mc:AlternateContent>
          <mc:Choice Requires="wps">
            <w:drawing>
              <wp:anchor distT="0" distB="0" distL="114300" distR="114300" simplePos="0" relativeHeight="251707392" behindDoc="0" locked="0" layoutInCell="1" allowOverlap="1" wp14:anchorId="1D86F2EE" wp14:editId="5D225CC4">
                <wp:simplePos x="0" y="0"/>
                <wp:positionH relativeFrom="margin">
                  <wp:posOffset>-137067</wp:posOffset>
                </wp:positionH>
                <wp:positionV relativeFrom="paragraph">
                  <wp:posOffset>645144</wp:posOffset>
                </wp:positionV>
                <wp:extent cx="7080250" cy="1780013"/>
                <wp:effectExtent l="19050" t="19050" r="25400" b="10795"/>
                <wp:wrapNone/>
                <wp:docPr id="47" name="Rounded Rectangle 8"/>
                <wp:cNvGraphicFramePr/>
                <a:graphic xmlns:a="http://schemas.openxmlformats.org/drawingml/2006/main">
                  <a:graphicData uri="http://schemas.microsoft.com/office/word/2010/wordprocessingShape">
                    <wps:wsp>
                      <wps:cNvSpPr/>
                      <wps:spPr>
                        <a:xfrm>
                          <a:off x="0" y="0"/>
                          <a:ext cx="7080250" cy="1780013"/>
                        </a:xfrm>
                        <a:prstGeom prst="roundRect">
                          <a:avLst/>
                        </a:prstGeom>
                        <a:noFill/>
                        <a:ln w="3810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BBF374" id="Rounded Rectangle 8" o:spid="_x0000_s1026" style="position:absolute;margin-left:-10.8pt;margin-top:50.8pt;width:557.5pt;height:140.1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" filled="f" strokecolor="black [3213]" strokeweight="3pt">
                <v:stroke dashstyle="1 1" joinstyle="miter"/>
                <w10:wrap anchorx="margin"/>
              </v:roundrect>
            </w:pict>
          </mc:Fallback>
        </mc:AlternateContent>
      </w:r>
      <w:r>
        <w:rPr>
          <w:noProof/>
        </w:rPr>
        <mc:AlternateContent>
          <mc:Choice Requires="wps">
            <w:drawing>
              <wp:anchor distT="45720" distB="45720" distL="114300" distR="114300" simplePos="0" relativeHeight="251704320" behindDoc="0" locked="0" layoutInCell="1" allowOverlap="1" wp14:anchorId="0A4DAFE9" wp14:editId="616235EA">
                <wp:simplePos x="0" y="0"/>
                <wp:positionH relativeFrom="margin">
                  <wp:posOffset>-175260</wp:posOffset>
                </wp:positionH>
                <wp:positionV relativeFrom="paragraph">
                  <wp:posOffset>737235</wp:posOffset>
                </wp:positionV>
                <wp:extent cx="7138035" cy="1698625"/>
                <wp:effectExtent l="0" t="0" r="5715" b="0"/>
                <wp:wrapSquare wrapText="bothSides"/>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8035" cy="1698625"/>
                        </a:xfrm>
                        <a:prstGeom prst="rect">
                          <a:avLst/>
                        </a:prstGeom>
                        <a:solidFill>
                          <a:srgbClr val="FFFFFF"/>
                        </a:solidFill>
                        <a:ln w="9525">
                          <a:noFill/>
                          <a:miter lim="800000"/>
                          <a:headEnd/>
                          <a:tailEnd/>
                        </a:ln>
                      </wps:spPr>
                      <wps:txbx>
                        <w:txbxContent>
                          <w:p w14:paraId="3DB1D942" w14:textId="32C9CB6A" w:rsidR="00401BF3" w:rsidRPr="009F4DDE" w:rsidRDefault="00326D68" w:rsidP="00401BF3">
                            <w:pPr>
                              <w:jc w:val="center"/>
                              <w:rPr>
                                <w:b/>
                              </w:rPr>
                            </w:pPr>
                            <w:r>
                              <w:rPr>
                                <w:b/>
                              </w:rPr>
                              <w:t>Careers Leader</w:t>
                            </w:r>
                            <w:r w:rsidR="00401BF3" w:rsidRPr="009F4DDE">
                              <w:rPr>
                                <w:b/>
                              </w:rPr>
                              <w:t xml:space="preserve">: </w:t>
                            </w:r>
                            <w:r w:rsidR="00401BF3">
                              <w:rPr>
                                <w:b/>
                              </w:rPr>
                              <w:t>Miss</w:t>
                            </w:r>
                            <w:r w:rsidR="00401BF3" w:rsidRPr="009F4DDE">
                              <w:rPr>
                                <w:b/>
                              </w:rPr>
                              <w:t xml:space="preserve"> Rickaby –</w:t>
                            </w:r>
                            <w:r w:rsidR="00401BF3">
                              <w:rPr>
                                <w:b/>
                              </w:rPr>
                              <w:t xml:space="preserve"> </w:t>
                            </w:r>
                            <w:hyperlink r:id="rId25" w:history="1">
                              <w:r w:rsidR="00401BF3" w:rsidRPr="00665397">
                                <w:rPr>
                                  <w:rStyle w:val="Hyperlink"/>
                                  <w:b/>
                                </w:rPr>
                                <w:t>workexperience@nsb.northants.sch.uk</w:t>
                              </w:r>
                            </w:hyperlink>
                          </w:p>
                          <w:p w14:paraId="6AE87B70" w14:textId="59EF0A9A" w:rsidR="00401BF3" w:rsidRDefault="00401BF3" w:rsidP="00401BF3">
                            <w:pPr>
                              <w:jc w:val="center"/>
                              <w:rPr>
                                <w:b/>
                              </w:rPr>
                            </w:pPr>
                            <w:r>
                              <w:rPr>
                                <w:b/>
                              </w:rPr>
                              <w:t xml:space="preserve">Assistant Head Teacher - Director of </w:t>
                            </w:r>
                            <w:r w:rsidR="007507EF">
                              <w:rPr>
                                <w:b/>
                              </w:rPr>
                              <w:t>Sixth</w:t>
                            </w:r>
                            <w:r>
                              <w:rPr>
                                <w:b/>
                              </w:rPr>
                              <w:t xml:space="preserve"> Form: Mrs Bradley-Brophy - </w:t>
                            </w:r>
                            <w:hyperlink r:id="rId26" w:history="1">
                              <w:r w:rsidRPr="00C12815">
                                <w:rPr>
                                  <w:rStyle w:val="Hyperlink"/>
                                  <w:b/>
                                </w:rPr>
                                <w:t>sbradley-brophy@nsb.northants.sch.uk</w:t>
                              </w:r>
                            </w:hyperlink>
                            <w:r>
                              <w:rPr>
                                <w:b/>
                              </w:rPr>
                              <w:t xml:space="preserve"> </w:t>
                            </w:r>
                          </w:p>
                          <w:p w14:paraId="73D455F2" w14:textId="77777777" w:rsidR="00401BF3" w:rsidRDefault="00401BF3" w:rsidP="00401BF3">
                            <w:pPr>
                              <w:jc w:val="center"/>
                              <w:rPr>
                                <w:rStyle w:val="Hyperlink"/>
                                <w:b/>
                              </w:rPr>
                            </w:pPr>
                            <w:r>
                              <w:rPr>
                                <w:b/>
                              </w:rPr>
                              <w:t>Assistant</w:t>
                            </w:r>
                            <w:r w:rsidRPr="009F4DDE">
                              <w:rPr>
                                <w:b/>
                              </w:rPr>
                              <w:t xml:space="preserve"> Head Teacher: </w:t>
                            </w:r>
                            <w:r>
                              <w:rPr>
                                <w:b/>
                              </w:rPr>
                              <w:t>Mrs Greenaway</w:t>
                            </w:r>
                            <w:r w:rsidRPr="009F4DDE">
                              <w:rPr>
                                <w:b/>
                              </w:rPr>
                              <w:t xml:space="preserve"> – </w:t>
                            </w:r>
                            <w:hyperlink r:id="rId27" w:history="1">
                              <w:r w:rsidRPr="00665397">
                                <w:rPr>
                                  <w:rStyle w:val="Hyperlink"/>
                                  <w:b/>
                                </w:rPr>
                                <w:t>lgreenaway@nsb.northants.sch.uk</w:t>
                              </w:r>
                            </w:hyperlink>
                          </w:p>
                          <w:p w14:paraId="33F2123C" w14:textId="77777777" w:rsidR="00401BF3" w:rsidRDefault="00401BF3" w:rsidP="00401BF3">
                            <w:pPr>
                              <w:jc w:val="center"/>
                              <w:rPr>
                                <w:b/>
                              </w:rPr>
                            </w:pPr>
                            <w:r>
                              <w:rPr>
                                <w:b/>
                              </w:rPr>
                              <w:t xml:space="preserve">Post </w:t>
                            </w:r>
                            <w:r w:rsidRPr="00461E41">
                              <w:rPr>
                                <w:b/>
                              </w:rPr>
                              <w:t>18 Oxbridge/Medicine Application Manager</w:t>
                            </w:r>
                            <w:r w:rsidRPr="005E4846">
                              <w:rPr>
                                <w:b/>
                              </w:rPr>
                              <w:t>: Mrs Stevenson</w:t>
                            </w:r>
                            <w:r>
                              <w:rPr>
                                <w:b/>
                              </w:rPr>
                              <w:t xml:space="preserve"> – </w:t>
                            </w:r>
                            <w:hyperlink r:id="rId28" w:history="1">
                              <w:r w:rsidRPr="00C12815">
                                <w:rPr>
                                  <w:rStyle w:val="Hyperlink"/>
                                  <w:b/>
                                </w:rPr>
                                <w:t>sstevenson@nsb.northants.sch.uk</w:t>
                              </w:r>
                            </w:hyperlink>
                            <w:r>
                              <w:rPr>
                                <w:b/>
                              </w:rPr>
                              <w:t xml:space="preserve"> </w:t>
                            </w:r>
                            <w:r>
                              <w:rPr>
                                <w:b/>
                              </w:rPr>
                              <w:br/>
                            </w:r>
                            <w:r w:rsidRPr="005E4846">
                              <w:rPr>
                                <w:b/>
                              </w:rPr>
                              <w:t>Medical Applications ONLY</w:t>
                            </w:r>
                          </w:p>
                          <w:p w14:paraId="68B2623C" w14:textId="77777777" w:rsidR="00401BF3" w:rsidRPr="005E4846" w:rsidRDefault="00401BF3" w:rsidP="00401BF3">
                            <w:pPr>
                              <w:jc w:val="center"/>
                              <w:rPr>
                                <w:b/>
                              </w:rPr>
                            </w:pPr>
                            <w:r>
                              <w:rPr>
                                <w:b/>
                              </w:rPr>
                              <w:t>Please phone main reception on 01604 230240 to speak to us in person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DAFE9" id="Text Box 48" o:spid="_x0000_s1047" type="#_x0000_t202" style="position:absolute;margin-left:-13.8pt;margin-top:58.05pt;width:562.05pt;height:133.7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" stroked="f">
                <v:textbox>
                  <w:txbxContent>
                    <w:p w14:paraId="3DB1D942" w14:textId="32C9CB6A" w:rsidR="00401BF3" w:rsidRPr="009F4DDE" w:rsidRDefault="00326D68" w:rsidP="00401BF3">
                      <w:pPr>
                        <w:jc w:val="center"/>
                        <w:rPr>
                          <w:b/>
                        </w:rPr>
                      </w:pPr>
                      <w:r>
                        <w:rPr>
                          <w:b/>
                        </w:rPr>
                        <w:t>Careers Leader</w:t>
                      </w:r>
                      <w:r w:rsidR="00401BF3" w:rsidRPr="009F4DDE">
                        <w:rPr>
                          <w:b/>
                        </w:rPr>
                        <w:t xml:space="preserve">: </w:t>
                      </w:r>
                      <w:r w:rsidR="00401BF3">
                        <w:rPr>
                          <w:b/>
                        </w:rPr>
                        <w:t>Miss</w:t>
                      </w:r>
                      <w:r w:rsidR="00401BF3" w:rsidRPr="009F4DDE">
                        <w:rPr>
                          <w:b/>
                        </w:rPr>
                        <w:t xml:space="preserve"> Rickaby –</w:t>
                      </w:r>
                      <w:r w:rsidR="00401BF3">
                        <w:rPr>
                          <w:b/>
                        </w:rPr>
                        <w:t xml:space="preserve"> </w:t>
                      </w:r>
                      <w:hyperlink r:id="rId29" w:history="1">
                        <w:r w:rsidR="00401BF3" w:rsidRPr="00665397">
                          <w:rPr>
                            <w:rStyle w:val="Hyperlink"/>
                            <w:b/>
                          </w:rPr>
                          <w:t>workexperience@nsb.northants.sch.uk</w:t>
                        </w:r>
                      </w:hyperlink>
                    </w:p>
                    <w:p w14:paraId="6AE87B70" w14:textId="59EF0A9A" w:rsidR="00401BF3" w:rsidRDefault="00401BF3" w:rsidP="00401BF3">
                      <w:pPr>
                        <w:jc w:val="center"/>
                        <w:rPr>
                          <w:b/>
                        </w:rPr>
                      </w:pPr>
                      <w:r>
                        <w:rPr>
                          <w:b/>
                        </w:rPr>
                        <w:t xml:space="preserve">Assistant Head Teacher - Director of </w:t>
                      </w:r>
                      <w:r w:rsidR="007507EF">
                        <w:rPr>
                          <w:b/>
                        </w:rPr>
                        <w:t>Sixth</w:t>
                      </w:r>
                      <w:r>
                        <w:rPr>
                          <w:b/>
                        </w:rPr>
                        <w:t xml:space="preserve"> Form: Mrs Bradley-Brophy - </w:t>
                      </w:r>
                      <w:hyperlink r:id="rId30" w:history="1">
                        <w:r w:rsidRPr="00C12815">
                          <w:rPr>
                            <w:rStyle w:val="Hyperlink"/>
                            <w:b/>
                          </w:rPr>
                          <w:t>sbradley-brophy@nsb.northants.sch.uk</w:t>
                        </w:r>
                      </w:hyperlink>
                      <w:r>
                        <w:rPr>
                          <w:b/>
                        </w:rPr>
                        <w:t xml:space="preserve"> </w:t>
                      </w:r>
                    </w:p>
                    <w:p w14:paraId="73D455F2" w14:textId="77777777" w:rsidR="00401BF3" w:rsidRDefault="00401BF3" w:rsidP="00401BF3">
                      <w:pPr>
                        <w:jc w:val="center"/>
                        <w:rPr>
                          <w:rStyle w:val="Hyperlink"/>
                          <w:b/>
                        </w:rPr>
                      </w:pPr>
                      <w:r>
                        <w:rPr>
                          <w:b/>
                        </w:rPr>
                        <w:t>Assistant</w:t>
                      </w:r>
                      <w:r w:rsidRPr="009F4DDE">
                        <w:rPr>
                          <w:b/>
                        </w:rPr>
                        <w:t xml:space="preserve"> Head Teacher: </w:t>
                      </w:r>
                      <w:r>
                        <w:rPr>
                          <w:b/>
                        </w:rPr>
                        <w:t>Mrs Greenaway</w:t>
                      </w:r>
                      <w:r w:rsidRPr="009F4DDE">
                        <w:rPr>
                          <w:b/>
                        </w:rPr>
                        <w:t xml:space="preserve"> – </w:t>
                      </w:r>
                      <w:hyperlink r:id="rId31" w:history="1">
                        <w:r w:rsidRPr="00665397">
                          <w:rPr>
                            <w:rStyle w:val="Hyperlink"/>
                            <w:b/>
                          </w:rPr>
                          <w:t>lgreenaway@nsb.northants.sch.uk</w:t>
                        </w:r>
                      </w:hyperlink>
                    </w:p>
                    <w:p w14:paraId="33F2123C" w14:textId="77777777" w:rsidR="00401BF3" w:rsidRDefault="00401BF3" w:rsidP="00401BF3">
                      <w:pPr>
                        <w:jc w:val="center"/>
                        <w:rPr>
                          <w:b/>
                        </w:rPr>
                      </w:pPr>
                      <w:r>
                        <w:rPr>
                          <w:b/>
                        </w:rPr>
                        <w:t xml:space="preserve">Post </w:t>
                      </w:r>
                      <w:r w:rsidRPr="00461E41">
                        <w:rPr>
                          <w:b/>
                        </w:rPr>
                        <w:t>18 Oxbridge/Medicine Application Manager</w:t>
                      </w:r>
                      <w:r w:rsidRPr="005E4846">
                        <w:rPr>
                          <w:b/>
                        </w:rPr>
                        <w:t>: Mrs Stevenson</w:t>
                      </w:r>
                      <w:r>
                        <w:rPr>
                          <w:b/>
                        </w:rPr>
                        <w:t xml:space="preserve"> – </w:t>
                      </w:r>
                      <w:hyperlink r:id="rId32" w:history="1">
                        <w:r w:rsidRPr="00C12815">
                          <w:rPr>
                            <w:rStyle w:val="Hyperlink"/>
                            <w:b/>
                          </w:rPr>
                          <w:t>sstevenson@nsb.northants.sch.uk</w:t>
                        </w:r>
                      </w:hyperlink>
                      <w:r>
                        <w:rPr>
                          <w:b/>
                        </w:rPr>
                        <w:t xml:space="preserve"> </w:t>
                      </w:r>
                      <w:r>
                        <w:rPr>
                          <w:b/>
                        </w:rPr>
                        <w:br/>
                      </w:r>
                      <w:r w:rsidRPr="005E4846">
                        <w:rPr>
                          <w:b/>
                        </w:rPr>
                        <w:t>Medical Applications ONLY</w:t>
                      </w:r>
                    </w:p>
                    <w:p w14:paraId="68B2623C" w14:textId="77777777" w:rsidR="00401BF3" w:rsidRPr="005E4846" w:rsidRDefault="00401BF3" w:rsidP="00401BF3">
                      <w:pPr>
                        <w:jc w:val="center"/>
                        <w:rPr>
                          <w:b/>
                        </w:rPr>
                      </w:pPr>
                      <w:r>
                        <w:rPr>
                          <w:b/>
                        </w:rPr>
                        <w:t>Please phone main reception on 01604 230240 to speak to us in person</w:t>
                      </w:r>
                    </w:p>
                  </w:txbxContent>
                </v:textbox>
                <w10:wrap type="square" anchorx="margin"/>
              </v:shape>
            </w:pict>
          </mc:Fallback>
        </mc:AlternateContent>
      </w:r>
      <w:r>
        <w:t xml:space="preserve">Northampton School </w:t>
      </w:r>
      <w:r>
        <w:rPr>
          <w:i/>
        </w:rPr>
        <w:t>for Boys</w:t>
      </w:r>
      <w:r>
        <w:t xml:space="preserve"> is available to support your son/daughter at any point during their placement. It is imperative that you contact the school should you require support at any time and below you will find key contact information:</w:t>
      </w:r>
    </w:p>
    <w:p w14:paraId="437126D8" w14:textId="77777777" w:rsidR="00401BF3" w:rsidRDefault="00401BF3" w:rsidP="00401BF3"/>
    <w:p w14:paraId="3AD0B186" w14:textId="3174E2E8" w:rsidR="00100B02" w:rsidRPr="00100B02" w:rsidRDefault="00401BF3" w:rsidP="00401BF3">
      <w:r>
        <w:t xml:space="preserve">All questions and queries about work experience should go to </w:t>
      </w:r>
      <w:hyperlink r:id="rId33" w:history="1">
        <w:r w:rsidRPr="00665397">
          <w:rPr>
            <w:rStyle w:val="Hyperlink"/>
          </w:rPr>
          <w:t>workexperience@nsb.northants.sch.uk</w:t>
        </w:r>
      </w:hyperlink>
      <w:r>
        <w:t xml:space="preserve"> </w:t>
      </w:r>
      <w:r>
        <w:br/>
      </w:r>
      <w:r>
        <w:br/>
        <w:t xml:space="preserve">As part of our Work Experience Placements scheme, the </w:t>
      </w:r>
      <w:r w:rsidR="00B22DC2">
        <w:t xml:space="preserve">Careers </w:t>
      </w:r>
      <w:proofErr w:type="spellStart"/>
      <w:r w:rsidR="00B22DC2">
        <w:t>Leader</w:t>
      </w:r>
      <w:r>
        <w:t>will</w:t>
      </w:r>
      <w:proofErr w:type="spellEnd"/>
      <w:r>
        <w:t xml:space="preserve"> carry out visits to certain employers or particular students during the placement; these visits are not designed in any way to ‘check-up’ on the employer, they are more for the school to Quality Assure the scheme as a whole. It may well be that students with specific needs will be monitored more closely by the school and will be visited during the placement to ensure they are progressing successfully</w:t>
      </w:r>
    </w:p>
    <w:p w14:paraId="05F4C196" w14:textId="77777777" w:rsidR="00401BF3" w:rsidRDefault="00401BF3" w:rsidP="00401BF3">
      <w:pPr>
        <w:rPr>
          <w:rFonts w:cstheme="minorHAnsi"/>
          <w:b/>
          <w:sz w:val="24"/>
          <w:szCs w:val="24"/>
        </w:rPr>
      </w:pPr>
    </w:p>
    <w:p w14:paraId="2938F785" w14:textId="097C72D3" w:rsidR="00100B02" w:rsidRDefault="00100B02" w:rsidP="00EB725F">
      <w:pPr>
        <w:rPr>
          <w:rFonts w:asciiTheme="minorHAnsi" w:eastAsiaTheme="minorHAnsi" w:hAnsiTheme="minorHAnsi" w:cstheme="minorBidi"/>
          <w:b/>
          <w:sz w:val="22"/>
          <w:szCs w:val="22"/>
          <w:u w:val="single"/>
          <w:lang w:eastAsia="en-US"/>
        </w:rPr>
      </w:pPr>
    </w:p>
    <w:p w14:paraId="1D442110" w14:textId="242F44EF" w:rsidR="002F3823" w:rsidRDefault="0093285C" w:rsidP="002F3823">
      <w:pPr>
        <w:jc w:val="center"/>
        <w:rPr>
          <w:sz w:val="110"/>
          <w:szCs w:val="110"/>
        </w:rPr>
      </w:pPr>
      <w:r w:rsidRPr="0093285C">
        <w:rPr>
          <w:noProof/>
          <w:sz w:val="110"/>
          <w:szCs w:val="110"/>
        </w:rPr>
        <w:lastRenderedPageBreak/>
        <mc:AlternateContent>
          <mc:Choice Requires="wps">
            <w:drawing>
              <wp:anchor distT="45720" distB="45720" distL="114300" distR="114300" simplePos="0" relativeHeight="251780096" behindDoc="1" locked="0" layoutInCell="1" allowOverlap="1" wp14:anchorId="5CE82A37" wp14:editId="6FC65649">
                <wp:simplePos x="0" y="0"/>
                <wp:positionH relativeFrom="column">
                  <wp:posOffset>-156210</wp:posOffset>
                </wp:positionH>
                <wp:positionV relativeFrom="paragraph">
                  <wp:posOffset>0</wp:posOffset>
                </wp:positionV>
                <wp:extent cx="1219200" cy="1404620"/>
                <wp:effectExtent l="0" t="0" r="19050" b="19050"/>
                <wp:wrapTight wrapText="bothSides">
                  <wp:wrapPolygon edited="0">
                    <wp:start x="0" y="0"/>
                    <wp:lineTo x="0" y="21600"/>
                    <wp:lineTo x="21600" y="21600"/>
                    <wp:lineTo x="21600" y="0"/>
                    <wp:lineTo x="0" y="0"/>
                  </wp:wrapPolygon>
                </wp:wrapTight>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4620"/>
                        </a:xfrm>
                        <a:prstGeom prst="rect">
                          <a:avLst/>
                        </a:prstGeom>
                        <a:solidFill>
                          <a:srgbClr val="FFFFFF"/>
                        </a:solidFill>
                        <a:ln w="9525">
                          <a:solidFill>
                            <a:srgbClr val="000000"/>
                          </a:solidFill>
                          <a:miter lim="800000"/>
                          <a:headEnd/>
                          <a:tailEnd/>
                        </a:ln>
                      </wps:spPr>
                      <wps:txbx>
                        <w:txbxContent>
                          <w:p w14:paraId="2DA1B10E" w14:textId="5DFC517B" w:rsidR="0093285C" w:rsidRPr="00E84E72" w:rsidRDefault="0093285C" w:rsidP="0093285C">
                            <w:pPr>
                              <w:rPr>
                                <w:b/>
                                <w:sz w:val="28"/>
                              </w:rPr>
                            </w:pPr>
                            <w:r w:rsidRPr="00E84E72">
                              <w:rPr>
                                <w:b/>
                                <w:sz w:val="28"/>
                              </w:rPr>
                              <w:t xml:space="preserve">Appendix </w:t>
                            </w:r>
                            <w:r w:rsidR="002B43EB">
                              <w:rPr>
                                <w:b/>
                                <w:sz w:val="28"/>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E82A37" id="_x0000_s1048" type="#_x0000_t202" style="position:absolute;left:0;text-align:left;margin-left:-12.3pt;margin-top:0;width:96pt;height:110.6pt;z-index:-251536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">
                <v:textbox style="mso-fit-shape-to-text:t">
                  <w:txbxContent>
                    <w:p w14:paraId="2DA1B10E" w14:textId="5DFC517B" w:rsidR="0093285C" w:rsidRPr="00E84E72" w:rsidRDefault="0093285C" w:rsidP="0093285C">
                      <w:pPr>
                        <w:rPr>
                          <w:b/>
                          <w:sz w:val="28"/>
                        </w:rPr>
                      </w:pPr>
                      <w:r w:rsidRPr="00E84E72">
                        <w:rPr>
                          <w:b/>
                          <w:sz w:val="28"/>
                        </w:rPr>
                        <w:t xml:space="preserve">Appendix </w:t>
                      </w:r>
                      <w:r w:rsidR="002B43EB">
                        <w:rPr>
                          <w:b/>
                          <w:sz w:val="28"/>
                        </w:rPr>
                        <w:t>6</w:t>
                      </w:r>
                    </w:p>
                  </w:txbxContent>
                </v:textbox>
                <w10:wrap type="tight"/>
              </v:shape>
            </w:pict>
          </mc:Fallback>
        </mc:AlternateContent>
      </w:r>
      <w:r w:rsidRPr="0093285C">
        <w:rPr>
          <w:noProof/>
          <w:sz w:val="110"/>
          <w:szCs w:val="110"/>
        </w:rPr>
        <mc:AlternateContent>
          <mc:Choice Requires="wps">
            <w:drawing>
              <wp:anchor distT="45720" distB="45720" distL="114300" distR="114300" simplePos="0" relativeHeight="251777024" behindDoc="0" locked="0" layoutInCell="1" allowOverlap="1" wp14:anchorId="09FC979F" wp14:editId="2E482EA3">
                <wp:simplePos x="0" y="0"/>
                <wp:positionH relativeFrom="column">
                  <wp:posOffset>-142880</wp:posOffset>
                </wp:positionH>
                <wp:positionV relativeFrom="paragraph">
                  <wp:posOffset>306659</wp:posOffset>
                </wp:positionV>
                <wp:extent cx="628650" cy="1404620"/>
                <wp:effectExtent l="0" t="0" r="19050" b="25400"/>
                <wp:wrapSquare wrapText="bothSides"/>
                <wp:docPr id="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1404620"/>
                        </a:xfrm>
                        <a:prstGeom prst="rect">
                          <a:avLst/>
                        </a:prstGeom>
                        <a:solidFill>
                          <a:srgbClr val="FFFFFF"/>
                        </a:solidFill>
                        <a:ln w="9525">
                          <a:solidFill>
                            <a:srgbClr val="000000"/>
                          </a:solidFill>
                          <a:miter lim="800000"/>
                          <a:headEnd/>
                          <a:tailEnd/>
                        </a:ln>
                      </wps:spPr>
                      <wps:txbx>
                        <w:txbxContent>
                          <w:p w14:paraId="307FB078" w14:textId="65813C96" w:rsidR="0093285C" w:rsidRPr="00E84E72" w:rsidRDefault="0093285C" w:rsidP="0093285C">
                            <w:pPr>
                              <w:rPr>
                                <w:b/>
                                <w:sz w:val="48"/>
                              </w:rPr>
                            </w:pPr>
                            <w:r>
                              <w:rPr>
                                <w:b/>
                                <w:sz w:val="48"/>
                              </w:rPr>
                              <w:t>1</w:t>
                            </w:r>
                            <w:r w:rsidR="002B43EB">
                              <w:rPr>
                                <w:b/>
                                <w:sz w:val="48"/>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FC979F" id="_x0000_s1049" type="#_x0000_t202" style="position:absolute;left:0;text-align:left;margin-left:-11.25pt;margin-top:24.15pt;width:49.5pt;height:110.6pt;z-index:2517770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">
                <v:textbox style="mso-fit-shape-to-text:t">
                  <w:txbxContent>
                    <w:p w14:paraId="307FB078" w14:textId="65813C96" w:rsidR="0093285C" w:rsidRPr="00E84E72" w:rsidRDefault="0093285C" w:rsidP="0093285C">
                      <w:pPr>
                        <w:rPr>
                          <w:b/>
                          <w:sz w:val="48"/>
                        </w:rPr>
                      </w:pPr>
                      <w:r>
                        <w:rPr>
                          <w:b/>
                          <w:sz w:val="48"/>
                        </w:rPr>
                        <w:t>1</w:t>
                      </w:r>
                      <w:r w:rsidR="002B43EB">
                        <w:rPr>
                          <w:b/>
                          <w:sz w:val="48"/>
                        </w:rPr>
                        <w:t>3</w:t>
                      </w:r>
                    </w:p>
                  </w:txbxContent>
                </v:textbox>
                <w10:wrap type="square"/>
              </v:shape>
            </w:pict>
          </mc:Fallback>
        </mc:AlternateContent>
      </w:r>
      <w:r w:rsidR="002F3823" w:rsidRPr="00EB792A">
        <w:rPr>
          <w:noProof/>
          <w:sz w:val="110"/>
          <w:szCs w:val="110"/>
        </w:rPr>
        <w:drawing>
          <wp:anchor distT="0" distB="0" distL="114300" distR="114300" simplePos="0" relativeHeight="251737088" behindDoc="0" locked="0" layoutInCell="1" allowOverlap="1" wp14:anchorId="5DBA3AA7" wp14:editId="6D5F3C75">
            <wp:simplePos x="0" y="0"/>
            <wp:positionH relativeFrom="column">
              <wp:posOffset>631825</wp:posOffset>
            </wp:positionH>
            <wp:positionV relativeFrom="paragraph">
              <wp:posOffset>7767955</wp:posOffset>
            </wp:positionV>
            <wp:extent cx="2342515" cy="1289685"/>
            <wp:effectExtent l="0" t="0" r="635" b="5715"/>
            <wp:wrapSquare wrapText="bothSides"/>
            <wp:docPr id="233" name="Picture 23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42515" cy="1289685"/>
                    </a:xfrm>
                    <a:prstGeom prst="rect">
                      <a:avLst/>
                    </a:prstGeom>
                  </pic:spPr>
                </pic:pic>
              </a:graphicData>
            </a:graphic>
            <wp14:sizeRelH relativeFrom="page">
              <wp14:pctWidth>0</wp14:pctWidth>
            </wp14:sizeRelH>
            <wp14:sizeRelV relativeFrom="page">
              <wp14:pctHeight>0</wp14:pctHeight>
            </wp14:sizeRelV>
          </wp:anchor>
        </w:drawing>
      </w:r>
      <w:r w:rsidR="002F3823" w:rsidRPr="00EB792A">
        <w:rPr>
          <w:noProof/>
          <w:sz w:val="110"/>
          <w:szCs w:val="110"/>
        </w:rPr>
        <w:drawing>
          <wp:anchor distT="0" distB="0" distL="114300" distR="114300" simplePos="0" relativeHeight="251740160" behindDoc="0" locked="0" layoutInCell="1" allowOverlap="1" wp14:anchorId="53BABAED" wp14:editId="4E63FFF5">
            <wp:simplePos x="0" y="0"/>
            <wp:positionH relativeFrom="column">
              <wp:posOffset>3610575</wp:posOffset>
            </wp:positionH>
            <wp:positionV relativeFrom="paragraph">
              <wp:posOffset>8245795</wp:posOffset>
            </wp:positionV>
            <wp:extent cx="2568575" cy="718185"/>
            <wp:effectExtent l="0" t="0" r="3175" b="5715"/>
            <wp:wrapSquare wrapText="bothSides"/>
            <wp:docPr id="234" name="Picture 23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234" descr="A picture containing text, clip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8575" cy="718185"/>
                    </a:xfrm>
                    <a:prstGeom prst="rect">
                      <a:avLst/>
                    </a:prstGeom>
                  </pic:spPr>
                </pic:pic>
              </a:graphicData>
            </a:graphic>
            <wp14:sizeRelH relativeFrom="page">
              <wp14:pctWidth>0</wp14:pctWidth>
            </wp14:sizeRelH>
            <wp14:sizeRelV relativeFrom="page">
              <wp14:pctHeight>0</wp14:pctHeight>
            </wp14:sizeRelV>
          </wp:anchor>
        </w:drawing>
      </w:r>
      <w:r w:rsidR="002F3823">
        <w:rPr>
          <w:noProof/>
          <w:sz w:val="110"/>
          <w:szCs w:val="110"/>
        </w:rPr>
        <mc:AlternateContent>
          <mc:Choice Requires="wps">
            <w:drawing>
              <wp:anchor distT="0" distB="0" distL="114300" distR="114300" simplePos="0" relativeHeight="251730944" behindDoc="0" locked="0" layoutInCell="1" allowOverlap="1" wp14:anchorId="57480947" wp14:editId="4474C135">
                <wp:simplePos x="0" y="0"/>
                <wp:positionH relativeFrom="column">
                  <wp:posOffset>-114300</wp:posOffset>
                </wp:positionH>
                <wp:positionV relativeFrom="paragraph">
                  <wp:posOffset>19050</wp:posOffset>
                </wp:positionV>
                <wp:extent cx="6858000" cy="9372600"/>
                <wp:effectExtent l="19050" t="19050" r="19050" b="19050"/>
                <wp:wrapSquare wrapText="bothSides"/>
                <wp:docPr id="53" name="Rounded Rectangle 10"/>
                <wp:cNvGraphicFramePr/>
                <a:graphic xmlns:a="http://schemas.openxmlformats.org/drawingml/2006/main">
                  <a:graphicData uri="http://schemas.microsoft.com/office/word/2010/wordprocessingShape">
                    <wps:wsp>
                      <wps:cNvSpPr/>
                      <wps:spPr>
                        <a:xfrm>
                          <a:off x="0" y="0"/>
                          <a:ext cx="6858000" cy="9372600"/>
                        </a:xfrm>
                        <a:prstGeom prst="roundRect">
                          <a:avLst/>
                        </a:prstGeom>
                        <a:noFill/>
                        <a:ln w="38100" cmpd="sng">
                          <a:solidFill>
                            <a:schemeClr val="tx1"/>
                          </a:solidFill>
                          <a:prstDash val="dash"/>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E8613C" id="Rounded Rectangle 10" o:spid="_x0000_s1026" style="position:absolute;margin-left:-9pt;margin-top:1.5pt;width:540pt;height:73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" filled="f" strokecolor="black [3213]" strokeweight="3pt">
                <v:stroke dashstyle="dash" joinstyle="miter"/>
                <w10:wrap type="square"/>
              </v:roundrect>
            </w:pict>
          </mc:Fallback>
        </mc:AlternateContent>
      </w:r>
      <w:r w:rsidR="002F3823">
        <w:rPr>
          <w:noProof/>
          <w:sz w:val="110"/>
          <w:szCs w:val="110"/>
        </w:rPr>
        <mc:AlternateContent>
          <mc:Choice Requires="wps">
            <w:drawing>
              <wp:anchor distT="0" distB="0" distL="114300" distR="114300" simplePos="0" relativeHeight="251734016" behindDoc="0" locked="0" layoutInCell="1" allowOverlap="1" wp14:anchorId="7376A7FA" wp14:editId="4E24D4D6">
                <wp:simplePos x="0" y="0"/>
                <wp:positionH relativeFrom="margin">
                  <wp:align>left</wp:align>
                </wp:positionH>
                <wp:positionV relativeFrom="paragraph">
                  <wp:posOffset>457200</wp:posOffset>
                </wp:positionV>
                <wp:extent cx="6515100" cy="8801100"/>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6515100" cy="8801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92ED06" w14:textId="77777777" w:rsidR="002F3823" w:rsidRPr="00CC515C" w:rsidRDefault="002F3823" w:rsidP="002F3823">
                            <w:pPr>
                              <w:jc w:val="center"/>
                              <w:rPr>
                                <w:sz w:val="96"/>
                                <w:szCs w:val="110"/>
                              </w:rPr>
                            </w:pPr>
                            <w:r w:rsidRPr="00CC515C">
                              <w:rPr>
                                <w:sz w:val="96"/>
                                <w:szCs w:val="110"/>
                              </w:rPr>
                              <w:t xml:space="preserve">Northampton School </w:t>
                            </w:r>
                            <w:r w:rsidRPr="00CC515C">
                              <w:rPr>
                                <w:i/>
                                <w:sz w:val="96"/>
                                <w:szCs w:val="110"/>
                              </w:rPr>
                              <w:t>for Boys</w:t>
                            </w:r>
                          </w:p>
                          <w:p w14:paraId="299BC4CA" w14:textId="77777777" w:rsidR="002F3823" w:rsidRPr="00CC515C" w:rsidRDefault="002F3823" w:rsidP="002F3823">
                            <w:pPr>
                              <w:jc w:val="center"/>
                              <w:rPr>
                                <w:sz w:val="96"/>
                                <w:szCs w:val="110"/>
                              </w:rPr>
                            </w:pPr>
                          </w:p>
                          <w:p w14:paraId="57D94968" w14:textId="77777777" w:rsidR="002F3823" w:rsidRDefault="002F3823" w:rsidP="002F3823">
                            <w:pPr>
                              <w:jc w:val="center"/>
                              <w:rPr>
                                <w:sz w:val="96"/>
                                <w:szCs w:val="110"/>
                              </w:rPr>
                            </w:pPr>
                            <w:r>
                              <w:rPr>
                                <w:sz w:val="96"/>
                                <w:szCs w:val="110"/>
                              </w:rPr>
                              <w:t xml:space="preserve">Y12 </w:t>
                            </w:r>
                            <w:r w:rsidRPr="00CC515C">
                              <w:rPr>
                                <w:sz w:val="96"/>
                                <w:szCs w:val="110"/>
                              </w:rPr>
                              <w:t xml:space="preserve">Work </w:t>
                            </w:r>
                            <w:r>
                              <w:rPr>
                                <w:sz w:val="96"/>
                                <w:szCs w:val="110"/>
                              </w:rPr>
                              <w:t xml:space="preserve">Experience &amp; </w:t>
                            </w:r>
                          </w:p>
                          <w:p w14:paraId="45E1F452" w14:textId="77777777" w:rsidR="002F3823" w:rsidRPr="00CC515C" w:rsidRDefault="002F3823" w:rsidP="002F3823">
                            <w:pPr>
                              <w:jc w:val="center"/>
                              <w:rPr>
                                <w:sz w:val="96"/>
                                <w:szCs w:val="110"/>
                              </w:rPr>
                            </w:pPr>
                            <w:r>
                              <w:rPr>
                                <w:sz w:val="96"/>
                                <w:szCs w:val="110"/>
                              </w:rPr>
                              <w:t xml:space="preserve">Work </w:t>
                            </w:r>
                            <w:r w:rsidRPr="00CC515C">
                              <w:rPr>
                                <w:sz w:val="96"/>
                                <w:szCs w:val="110"/>
                              </w:rPr>
                              <w:t>Related Learning</w:t>
                            </w:r>
                          </w:p>
                          <w:p w14:paraId="0866C9F4" w14:textId="77777777" w:rsidR="002F3823" w:rsidRPr="00CC515C" w:rsidRDefault="002F3823" w:rsidP="002F3823">
                            <w:pPr>
                              <w:rPr>
                                <w:sz w:val="96"/>
                                <w:szCs w:val="110"/>
                              </w:rPr>
                            </w:pPr>
                          </w:p>
                          <w:p w14:paraId="6A5E5926" w14:textId="77777777" w:rsidR="002F3823" w:rsidRPr="00CC515C" w:rsidRDefault="002F3823" w:rsidP="002F3823">
                            <w:pPr>
                              <w:jc w:val="center"/>
                              <w:rPr>
                                <w:sz w:val="96"/>
                                <w:szCs w:val="110"/>
                              </w:rPr>
                            </w:pPr>
                            <w:r w:rsidRPr="00CC515C">
                              <w:rPr>
                                <w:sz w:val="96"/>
                                <w:szCs w:val="110"/>
                              </w:rPr>
                              <w:t>Information Guide for Employers</w:t>
                            </w:r>
                          </w:p>
                          <w:p w14:paraId="408EF9E5" w14:textId="77777777" w:rsidR="002F3823" w:rsidRPr="00CC515C" w:rsidRDefault="002F3823" w:rsidP="002F38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76A7FA" id="Text Box 54" o:spid="_x0000_s1050" type="#_x0000_t202" style="position:absolute;left:0;text-align:left;margin-left:0;margin-top:36pt;width:513pt;height:693pt;z-index:2517340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" filled="f" stroked="f">
                <v:textbox>
                  <w:txbxContent>
                    <w:p w14:paraId="1292ED06" w14:textId="77777777" w:rsidR="002F3823" w:rsidRPr="00CC515C" w:rsidRDefault="002F3823" w:rsidP="002F3823">
                      <w:pPr>
                        <w:jc w:val="center"/>
                        <w:rPr>
                          <w:sz w:val="96"/>
                          <w:szCs w:val="110"/>
                        </w:rPr>
                      </w:pPr>
                      <w:r w:rsidRPr="00CC515C">
                        <w:rPr>
                          <w:sz w:val="96"/>
                          <w:szCs w:val="110"/>
                        </w:rPr>
                        <w:t xml:space="preserve">Northampton School </w:t>
                      </w:r>
                      <w:r w:rsidRPr="00CC515C">
                        <w:rPr>
                          <w:i/>
                          <w:sz w:val="96"/>
                          <w:szCs w:val="110"/>
                        </w:rPr>
                        <w:t>for Boys</w:t>
                      </w:r>
                    </w:p>
                    <w:p w14:paraId="299BC4CA" w14:textId="77777777" w:rsidR="002F3823" w:rsidRPr="00CC515C" w:rsidRDefault="002F3823" w:rsidP="002F3823">
                      <w:pPr>
                        <w:jc w:val="center"/>
                        <w:rPr>
                          <w:sz w:val="96"/>
                          <w:szCs w:val="110"/>
                        </w:rPr>
                      </w:pPr>
                    </w:p>
                    <w:p w14:paraId="57D94968" w14:textId="77777777" w:rsidR="002F3823" w:rsidRDefault="002F3823" w:rsidP="002F3823">
                      <w:pPr>
                        <w:jc w:val="center"/>
                        <w:rPr>
                          <w:sz w:val="96"/>
                          <w:szCs w:val="110"/>
                        </w:rPr>
                      </w:pPr>
                      <w:r>
                        <w:rPr>
                          <w:sz w:val="96"/>
                          <w:szCs w:val="110"/>
                        </w:rPr>
                        <w:t xml:space="preserve">Y12 </w:t>
                      </w:r>
                      <w:r w:rsidRPr="00CC515C">
                        <w:rPr>
                          <w:sz w:val="96"/>
                          <w:szCs w:val="110"/>
                        </w:rPr>
                        <w:t xml:space="preserve">Work </w:t>
                      </w:r>
                      <w:r>
                        <w:rPr>
                          <w:sz w:val="96"/>
                          <w:szCs w:val="110"/>
                        </w:rPr>
                        <w:t xml:space="preserve">Experience &amp; </w:t>
                      </w:r>
                    </w:p>
                    <w:p w14:paraId="45E1F452" w14:textId="77777777" w:rsidR="002F3823" w:rsidRPr="00CC515C" w:rsidRDefault="002F3823" w:rsidP="002F3823">
                      <w:pPr>
                        <w:jc w:val="center"/>
                        <w:rPr>
                          <w:sz w:val="96"/>
                          <w:szCs w:val="110"/>
                        </w:rPr>
                      </w:pPr>
                      <w:r>
                        <w:rPr>
                          <w:sz w:val="96"/>
                          <w:szCs w:val="110"/>
                        </w:rPr>
                        <w:t xml:space="preserve">Work </w:t>
                      </w:r>
                      <w:r w:rsidRPr="00CC515C">
                        <w:rPr>
                          <w:sz w:val="96"/>
                          <w:szCs w:val="110"/>
                        </w:rPr>
                        <w:t>Related Learning</w:t>
                      </w:r>
                    </w:p>
                    <w:p w14:paraId="0866C9F4" w14:textId="77777777" w:rsidR="002F3823" w:rsidRPr="00CC515C" w:rsidRDefault="002F3823" w:rsidP="002F3823">
                      <w:pPr>
                        <w:rPr>
                          <w:sz w:val="96"/>
                          <w:szCs w:val="110"/>
                        </w:rPr>
                      </w:pPr>
                    </w:p>
                    <w:p w14:paraId="6A5E5926" w14:textId="77777777" w:rsidR="002F3823" w:rsidRPr="00CC515C" w:rsidRDefault="002F3823" w:rsidP="002F3823">
                      <w:pPr>
                        <w:jc w:val="center"/>
                        <w:rPr>
                          <w:sz w:val="96"/>
                          <w:szCs w:val="110"/>
                        </w:rPr>
                      </w:pPr>
                      <w:r w:rsidRPr="00CC515C">
                        <w:rPr>
                          <w:sz w:val="96"/>
                          <w:szCs w:val="110"/>
                        </w:rPr>
                        <w:t>Information Guide for Employers</w:t>
                      </w:r>
                    </w:p>
                    <w:p w14:paraId="408EF9E5" w14:textId="77777777" w:rsidR="002F3823" w:rsidRPr="00CC515C" w:rsidRDefault="002F3823" w:rsidP="002F3823"/>
                  </w:txbxContent>
                </v:textbox>
                <w10:wrap type="square" anchorx="margin"/>
              </v:shape>
            </w:pict>
          </mc:Fallback>
        </mc:AlternateContent>
      </w:r>
    </w:p>
    <w:p w14:paraId="5B0BDFE0" w14:textId="77777777" w:rsidR="002F3823" w:rsidRPr="002F3823" w:rsidRDefault="002F3823" w:rsidP="002F3823">
      <w:pPr>
        <w:spacing w:after="160" w:line="259" w:lineRule="auto"/>
        <w:rPr>
          <w:rFonts w:asciiTheme="minorHAnsi" w:eastAsiaTheme="minorHAnsi" w:hAnsiTheme="minorHAnsi" w:cstheme="minorBidi"/>
          <w:b/>
          <w:sz w:val="22"/>
          <w:szCs w:val="22"/>
          <w:u w:val="single"/>
          <w:lang w:eastAsia="en-US"/>
        </w:rPr>
      </w:pPr>
      <w:r w:rsidRPr="002F3823">
        <w:rPr>
          <w:rFonts w:asciiTheme="minorHAnsi" w:eastAsiaTheme="minorHAnsi" w:hAnsiTheme="minorHAnsi" w:cstheme="minorBidi"/>
          <w:b/>
          <w:sz w:val="22"/>
          <w:szCs w:val="22"/>
          <w:u w:val="single"/>
          <w:lang w:eastAsia="en-US"/>
        </w:rPr>
        <w:lastRenderedPageBreak/>
        <w:t>Introduction</w:t>
      </w:r>
    </w:p>
    <w:p w14:paraId="7198898F" w14:textId="50004F66"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This guide has been developed by Northampton School </w:t>
      </w:r>
      <w:r w:rsidRPr="002F3823">
        <w:rPr>
          <w:rFonts w:asciiTheme="minorHAnsi" w:eastAsiaTheme="minorHAnsi" w:hAnsiTheme="minorHAnsi" w:cstheme="minorBidi"/>
          <w:i/>
          <w:sz w:val="22"/>
          <w:szCs w:val="22"/>
          <w:lang w:eastAsia="en-US"/>
        </w:rPr>
        <w:t>for Boys</w:t>
      </w:r>
      <w:r w:rsidRPr="002F3823">
        <w:rPr>
          <w:rFonts w:asciiTheme="minorHAnsi" w:eastAsiaTheme="minorHAnsi" w:hAnsiTheme="minorHAnsi" w:cstheme="minorBidi"/>
          <w:sz w:val="22"/>
          <w:szCs w:val="22"/>
          <w:lang w:eastAsia="en-US"/>
        </w:rPr>
        <w:t xml:space="preserve"> to help you plan and deliver quality work experience for students in your company. The purpose of this guide is to ensure both you, the employer, and the student(s) get the most out of the </w:t>
      </w:r>
      <w:r w:rsidR="00DB3132">
        <w:rPr>
          <w:rFonts w:asciiTheme="minorHAnsi" w:eastAsiaTheme="minorHAnsi" w:hAnsiTheme="minorHAnsi" w:cstheme="minorBidi"/>
          <w:sz w:val="22"/>
          <w:szCs w:val="22"/>
          <w:lang w:eastAsia="en-US"/>
        </w:rPr>
        <w:t>work experience placement</w:t>
      </w:r>
      <w:r w:rsidRPr="002F3823">
        <w:rPr>
          <w:rFonts w:asciiTheme="minorHAnsi" w:eastAsiaTheme="minorHAnsi" w:hAnsiTheme="minorHAnsi" w:cstheme="minorBidi"/>
          <w:sz w:val="22"/>
          <w:szCs w:val="22"/>
          <w:lang w:eastAsia="en-US"/>
        </w:rPr>
        <w:t xml:space="preserve"> and that it is a positive experience for all involved. </w:t>
      </w:r>
    </w:p>
    <w:p w14:paraId="03E23674"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This guide includes key information about:</w:t>
      </w:r>
      <w:r w:rsidRPr="002F3823">
        <w:rPr>
          <w:rFonts w:asciiTheme="minorHAnsi" w:eastAsiaTheme="minorHAnsi" w:hAnsiTheme="minorHAnsi" w:cstheme="minorBidi"/>
          <w:sz w:val="22"/>
          <w:szCs w:val="22"/>
          <w:lang w:eastAsia="en-US"/>
        </w:rPr>
        <w:br/>
        <w:t xml:space="preserve"> - why your business benefits from a work experience placement</w:t>
      </w:r>
      <w:r w:rsidRPr="002F3823">
        <w:rPr>
          <w:rFonts w:asciiTheme="minorHAnsi" w:eastAsiaTheme="minorHAnsi" w:hAnsiTheme="minorHAnsi" w:cstheme="minorBidi"/>
          <w:sz w:val="22"/>
          <w:szCs w:val="22"/>
          <w:lang w:eastAsia="en-US"/>
        </w:rPr>
        <w:br/>
        <w:t xml:space="preserve"> - what you need to know before welcoming a student under 18 into your business</w:t>
      </w:r>
      <w:r w:rsidRPr="002F3823">
        <w:rPr>
          <w:rFonts w:asciiTheme="minorHAnsi" w:eastAsiaTheme="minorHAnsi" w:hAnsiTheme="minorHAnsi" w:cstheme="minorBidi"/>
          <w:sz w:val="22"/>
          <w:szCs w:val="22"/>
          <w:lang w:eastAsia="en-US"/>
        </w:rPr>
        <w:br/>
        <w:t xml:space="preserve"> - suggestions of how to structure the placement/activities that students can be expected to get involved with</w:t>
      </w:r>
      <w:r w:rsidRPr="002F3823">
        <w:rPr>
          <w:rFonts w:asciiTheme="minorHAnsi" w:eastAsiaTheme="minorHAnsi" w:hAnsiTheme="minorHAnsi" w:cstheme="minorBidi"/>
          <w:sz w:val="22"/>
          <w:szCs w:val="22"/>
          <w:lang w:eastAsia="en-US"/>
        </w:rPr>
        <w:br/>
        <w:t xml:space="preserve"> - support available from Northampton School </w:t>
      </w:r>
      <w:r w:rsidRPr="002F3823">
        <w:rPr>
          <w:rFonts w:asciiTheme="minorHAnsi" w:eastAsiaTheme="minorHAnsi" w:hAnsiTheme="minorHAnsi" w:cstheme="minorBidi"/>
          <w:i/>
          <w:sz w:val="22"/>
          <w:szCs w:val="22"/>
          <w:lang w:eastAsia="en-US"/>
        </w:rPr>
        <w:t xml:space="preserve">for Boys </w:t>
      </w:r>
      <w:r w:rsidRPr="002F3823">
        <w:rPr>
          <w:rFonts w:asciiTheme="minorHAnsi" w:eastAsiaTheme="minorHAnsi" w:hAnsiTheme="minorHAnsi" w:cstheme="minorBidi"/>
          <w:sz w:val="22"/>
          <w:szCs w:val="22"/>
          <w:lang w:eastAsia="en-US"/>
        </w:rPr>
        <w:t>and copies of relevant documentation</w:t>
      </w:r>
    </w:p>
    <w:p w14:paraId="184FAB3A"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noProof/>
          <w:sz w:val="22"/>
          <w:szCs w:val="22"/>
        </w:rPr>
        <mc:AlternateContent>
          <mc:Choice Requires="wps">
            <w:drawing>
              <wp:anchor distT="45720" distB="45720" distL="114300" distR="114300" simplePos="0" relativeHeight="251744256" behindDoc="0" locked="0" layoutInCell="1" allowOverlap="1" wp14:anchorId="6AC766D2" wp14:editId="7EC0842A">
                <wp:simplePos x="0" y="0"/>
                <wp:positionH relativeFrom="margin">
                  <wp:align>center</wp:align>
                </wp:positionH>
                <wp:positionV relativeFrom="paragraph">
                  <wp:posOffset>10795</wp:posOffset>
                </wp:positionV>
                <wp:extent cx="733425" cy="295275"/>
                <wp:effectExtent l="0" t="0" r="28575" b="28575"/>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95275"/>
                        </a:xfrm>
                        <a:prstGeom prst="rect">
                          <a:avLst/>
                        </a:prstGeom>
                        <a:solidFill>
                          <a:srgbClr val="FFFFFF"/>
                        </a:solidFill>
                        <a:ln w="9525">
                          <a:solidFill>
                            <a:srgbClr val="000000"/>
                          </a:solidFill>
                          <a:miter lim="800000"/>
                          <a:headEnd/>
                          <a:tailEnd/>
                        </a:ln>
                      </wps:spPr>
                      <wps:txbx>
                        <w:txbxContent>
                          <w:p w14:paraId="014B704C" w14:textId="77777777" w:rsidR="002F3823" w:rsidRDefault="002F3823" w:rsidP="002F3823">
                            <w:pPr>
                              <w:jc w:val="center"/>
                            </w:pPr>
                            <w:r>
                              <w:t>Employer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766D2" id="_x0000_s1051" type="#_x0000_t202" style="position:absolute;margin-left:0;margin-top:.85pt;width:57.75pt;height:23.25pt;z-index:2517442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">
                <v:textbox>
                  <w:txbxContent>
                    <w:p w14:paraId="014B704C" w14:textId="77777777" w:rsidR="002F3823" w:rsidRDefault="002F3823" w:rsidP="002F3823">
                      <w:pPr>
                        <w:jc w:val="center"/>
                      </w:pPr>
                      <w:r>
                        <w:t>Employer</w:t>
                      </w:r>
                    </w:p>
                  </w:txbxContent>
                </v:textbox>
                <w10:wrap type="square" anchorx="margin"/>
              </v:shape>
            </w:pict>
          </mc:Fallback>
        </mc:AlternateContent>
      </w:r>
    </w:p>
    <w:p w14:paraId="4368948E"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noProof/>
          <w:sz w:val="22"/>
          <w:szCs w:val="22"/>
        </w:rPr>
        <mc:AlternateContent>
          <mc:Choice Requires="wps">
            <w:drawing>
              <wp:anchor distT="0" distB="0" distL="114300" distR="114300" simplePos="0" relativeHeight="251750400" behindDoc="0" locked="0" layoutInCell="1" allowOverlap="1" wp14:anchorId="3A9B4574" wp14:editId="71C45944">
                <wp:simplePos x="0" y="0"/>
                <wp:positionH relativeFrom="column">
                  <wp:posOffset>390525</wp:posOffset>
                </wp:positionH>
                <wp:positionV relativeFrom="paragraph">
                  <wp:posOffset>10795</wp:posOffset>
                </wp:positionV>
                <wp:extent cx="2562225" cy="1781175"/>
                <wp:effectExtent l="19050" t="19050" r="28575" b="28575"/>
                <wp:wrapNone/>
                <wp:docPr id="238" name="Straight Connector 238"/>
                <wp:cNvGraphicFramePr/>
                <a:graphic xmlns:a="http://schemas.openxmlformats.org/drawingml/2006/main">
                  <a:graphicData uri="http://schemas.microsoft.com/office/word/2010/wordprocessingShape">
                    <wps:wsp>
                      <wps:cNvCnPr/>
                      <wps:spPr>
                        <a:xfrm flipH="1">
                          <a:off x="0" y="0"/>
                          <a:ext cx="2562225" cy="1781175"/>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196949" id="Straight Connector 238" o:spid="_x0000_s1026" style="position:absolute;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pt,.85pt" to="232.5pt,1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" strokecolor="windowText" strokeweight="3pt">
                <v:stroke joinstyle="miter"/>
              </v:line>
            </w:pict>
          </mc:Fallback>
        </mc:AlternateContent>
      </w:r>
      <w:r w:rsidRPr="002F3823">
        <w:rPr>
          <w:rFonts w:asciiTheme="minorHAnsi" w:eastAsiaTheme="minorHAnsi" w:hAnsiTheme="minorHAnsi" w:cstheme="minorBidi"/>
          <w:noProof/>
          <w:sz w:val="22"/>
          <w:szCs w:val="22"/>
        </w:rPr>
        <mc:AlternateContent>
          <mc:Choice Requires="wps">
            <w:drawing>
              <wp:anchor distT="0" distB="0" distL="114300" distR="114300" simplePos="0" relativeHeight="251754496" behindDoc="0" locked="0" layoutInCell="1" allowOverlap="1" wp14:anchorId="14A175A6" wp14:editId="112B232B">
                <wp:simplePos x="0" y="0"/>
                <wp:positionH relativeFrom="column">
                  <wp:posOffset>3705224</wp:posOffset>
                </wp:positionH>
                <wp:positionV relativeFrom="paragraph">
                  <wp:posOffset>20319</wp:posOffset>
                </wp:positionV>
                <wp:extent cx="2409825" cy="1752600"/>
                <wp:effectExtent l="19050" t="19050" r="28575" b="19050"/>
                <wp:wrapNone/>
                <wp:docPr id="239" name="Straight Connector 239"/>
                <wp:cNvGraphicFramePr/>
                <a:graphic xmlns:a="http://schemas.openxmlformats.org/drawingml/2006/main">
                  <a:graphicData uri="http://schemas.microsoft.com/office/word/2010/wordprocessingShape">
                    <wps:wsp>
                      <wps:cNvCnPr/>
                      <wps:spPr>
                        <a:xfrm flipH="1" flipV="1">
                          <a:off x="0" y="0"/>
                          <a:ext cx="2409825" cy="1752600"/>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D155401" id="Straight Connector 239" o:spid="_x0000_s1026" style="position:absolute;flip:x 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75pt,1.6pt" to="481.5pt,1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" strokecolor="windowText" strokeweight="3pt">
                <v:stroke joinstyle="miter"/>
              </v:line>
            </w:pict>
          </mc:Fallback>
        </mc:AlternateContent>
      </w:r>
    </w:p>
    <w:p w14:paraId="1E17E62D"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noProof/>
          <w:sz w:val="22"/>
          <w:szCs w:val="22"/>
        </w:rPr>
        <mc:AlternateContent>
          <mc:Choice Requires="wps">
            <w:drawing>
              <wp:anchor distT="45720" distB="45720" distL="114300" distR="114300" simplePos="0" relativeHeight="251742208" behindDoc="0" locked="0" layoutInCell="1" allowOverlap="1" wp14:anchorId="3EF0F57F" wp14:editId="3D06F0EA">
                <wp:simplePos x="0" y="0"/>
                <wp:positionH relativeFrom="margin">
                  <wp:posOffset>1732280</wp:posOffset>
                </wp:positionH>
                <wp:positionV relativeFrom="paragraph">
                  <wp:posOffset>235585</wp:posOffset>
                </wp:positionV>
                <wp:extent cx="3143250" cy="1533525"/>
                <wp:effectExtent l="0" t="0" r="0" b="9525"/>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533525"/>
                        </a:xfrm>
                        <a:prstGeom prst="rect">
                          <a:avLst/>
                        </a:prstGeom>
                        <a:solidFill>
                          <a:srgbClr val="FFFFFF"/>
                        </a:solidFill>
                        <a:ln w="9525">
                          <a:noFill/>
                          <a:miter lim="800000"/>
                          <a:headEnd/>
                          <a:tailEnd/>
                        </a:ln>
                      </wps:spPr>
                      <wps:txbx>
                        <w:txbxContent>
                          <w:p w14:paraId="461FCE34" w14:textId="77777777" w:rsidR="002F3823" w:rsidRDefault="002F3823" w:rsidP="002F3823">
                            <w:pPr>
                              <w:jc w:val="center"/>
                            </w:pPr>
                            <w:r w:rsidRPr="00BE0D6B">
                              <w:t xml:space="preserve">A successful work </w:t>
                            </w:r>
                            <w:r>
                              <w:t>experience</w:t>
                            </w:r>
                            <w:r w:rsidRPr="00BE0D6B">
                              <w:t xml:space="preserve"> placement is </w:t>
                            </w:r>
                            <w:r>
                              <w:br/>
                            </w:r>
                            <w:r w:rsidRPr="00BE0D6B">
                              <w:t xml:space="preserve">dependent upon an effective, and hopefully sustained, relationship between the employer, the student and the school. </w:t>
                            </w:r>
                          </w:p>
                          <w:p w14:paraId="4D367C61" w14:textId="77777777" w:rsidR="002F3823" w:rsidRPr="00BE0D6B" w:rsidRDefault="002F3823" w:rsidP="002F3823">
                            <w:pPr>
                              <w:jc w:val="center"/>
                            </w:pPr>
                            <w:r w:rsidRPr="00BE0D6B">
                              <w:t>Effective communication, comprehensive planning and meaningful review</w:t>
                            </w:r>
                            <w:r>
                              <w:t xml:space="preserve"> are essential elements to </w:t>
                            </w:r>
                            <w:r w:rsidRPr="00BE0D6B">
                              <w:t>ensure a quality experience and maintain best practice across the business and education communities.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0F57F" id="_x0000_s1052" type="#_x0000_t202" style="position:absolute;margin-left:136.4pt;margin-top:18.55pt;width:247.5pt;height:120.75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" stroked="f">
                <v:textbox>
                  <w:txbxContent>
                    <w:p w14:paraId="461FCE34" w14:textId="77777777" w:rsidR="002F3823" w:rsidRDefault="002F3823" w:rsidP="002F3823">
                      <w:pPr>
                        <w:jc w:val="center"/>
                      </w:pPr>
                      <w:r w:rsidRPr="00BE0D6B">
                        <w:t xml:space="preserve">A successful work </w:t>
                      </w:r>
                      <w:r>
                        <w:t>experience</w:t>
                      </w:r>
                      <w:r w:rsidRPr="00BE0D6B">
                        <w:t xml:space="preserve"> placement is </w:t>
                      </w:r>
                      <w:r>
                        <w:br/>
                      </w:r>
                      <w:r w:rsidRPr="00BE0D6B">
                        <w:t xml:space="preserve">dependent upon an effective, and hopefully sustained, relationship between the employer, the student and the school. </w:t>
                      </w:r>
                    </w:p>
                    <w:p w14:paraId="4D367C61" w14:textId="77777777" w:rsidR="002F3823" w:rsidRPr="00BE0D6B" w:rsidRDefault="002F3823" w:rsidP="002F3823">
                      <w:pPr>
                        <w:jc w:val="center"/>
                      </w:pPr>
                      <w:r w:rsidRPr="00BE0D6B">
                        <w:t>Effective communication, comprehensive planning and meaningful review</w:t>
                      </w:r>
                      <w:r>
                        <w:t xml:space="preserve"> are essential elements to </w:t>
                      </w:r>
                      <w:r w:rsidRPr="00BE0D6B">
                        <w:t>ensure a quality experience and maintain best practice across the business and education communities.</w:t>
                      </w:r>
                    </w:p>
                  </w:txbxContent>
                </v:textbox>
                <w10:wrap type="square" anchorx="margin"/>
              </v:shape>
            </w:pict>
          </mc:Fallback>
        </mc:AlternateContent>
      </w:r>
    </w:p>
    <w:p w14:paraId="15E616FB"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p>
    <w:p w14:paraId="370C4B5D"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p>
    <w:p w14:paraId="6DB400C1"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p>
    <w:p w14:paraId="2D8DE161"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noProof/>
          <w:sz w:val="22"/>
          <w:szCs w:val="22"/>
        </w:rPr>
        <mc:AlternateContent>
          <mc:Choice Requires="wps">
            <w:drawing>
              <wp:anchor distT="45720" distB="45720" distL="114300" distR="114300" simplePos="0" relativeHeight="251748352" behindDoc="0" locked="0" layoutInCell="1" allowOverlap="1" wp14:anchorId="4E550A70" wp14:editId="2F7E44D4">
                <wp:simplePos x="0" y="0"/>
                <wp:positionH relativeFrom="column">
                  <wp:posOffset>-342900</wp:posOffset>
                </wp:positionH>
                <wp:positionV relativeFrom="paragraph">
                  <wp:posOffset>358775</wp:posOffset>
                </wp:positionV>
                <wp:extent cx="733425" cy="295275"/>
                <wp:effectExtent l="0" t="0" r="28575" b="28575"/>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95275"/>
                        </a:xfrm>
                        <a:prstGeom prst="rect">
                          <a:avLst/>
                        </a:prstGeom>
                        <a:solidFill>
                          <a:srgbClr val="FFFFFF"/>
                        </a:solidFill>
                        <a:ln w="9525">
                          <a:solidFill>
                            <a:srgbClr val="000000"/>
                          </a:solidFill>
                          <a:miter lim="800000"/>
                          <a:headEnd/>
                          <a:tailEnd/>
                        </a:ln>
                      </wps:spPr>
                      <wps:txbx>
                        <w:txbxContent>
                          <w:p w14:paraId="3E4E723A" w14:textId="77777777" w:rsidR="002F3823" w:rsidRDefault="002F3823" w:rsidP="002F3823">
                            <w:pPr>
                              <w:jc w:val="center"/>
                            </w:pPr>
                            <w:r>
                              <w:t>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50A70" id="_x0000_s1053" type="#_x0000_t202" style="position:absolute;margin-left:-27pt;margin-top:28.25pt;width:57.75pt;height:23.25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">
                <v:textbox>
                  <w:txbxContent>
                    <w:p w14:paraId="3E4E723A" w14:textId="77777777" w:rsidR="002F3823" w:rsidRDefault="002F3823" w:rsidP="002F3823">
                      <w:pPr>
                        <w:jc w:val="center"/>
                      </w:pPr>
                      <w:r>
                        <w:t>School</w:t>
                      </w:r>
                    </w:p>
                  </w:txbxContent>
                </v:textbox>
                <w10:wrap type="square"/>
              </v:shape>
            </w:pict>
          </mc:Fallback>
        </mc:AlternateContent>
      </w:r>
    </w:p>
    <w:p w14:paraId="370C040E"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noProof/>
          <w:sz w:val="22"/>
          <w:szCs w:val="22"/>
        </w:rPr>
        <mc:AlternateContent>
          <mc:Choice Requires="wps">
            <w:drawing>
              <wp:anchor distT="45720" distB="45720" distL="114300" distR="114300" simplePos="0" relativeHeight="251746304" behindDoc="0" locked="0" layoutInCell="1" allowOverlap="1" wp14:anchorId="1A234033" wp14:editId="5562AD6E">
                <wp:simplePos x="0" y="0"/>
                <wp:positionH relativeFrom="margin">
                  <wp:posOffset>6102985</wp:posOffset>
                </wp:positionH>
                <wp:positionV relativeFrom="paragraph">
                  <wp:posOffset>57785</wp:posOffset>
                </wp:positionV>
                <wp:extent cx="733425" cy="295275"/>
                <wp:effectExtent l="0" t="0" r="28575" b="28575"/>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95275"/>
                        </a:xfrm>
                        <a:prstGeom prst="rect">
                          <a:avLst/>
                        </a:prstGeom>
                        <a:solidFill>
                          <a:srgbClr val="FFFFFF"/>
                        </a:solidFill>
                        <a:ln w="9525">
                          <a:solidFill>
                            <a:srgbClr val="000000"/>
                          </a:solidFill>
                          <a:miter lim="800000"/>
                          <a:headEnd/>
                          <a:tailEnd/>
                        </a:ln>
                      </wps:spPr>
                      <wps:txbx>
                        <w:txbxContent>
                          <w:p w14:paraId="6280DE81" w14:textId="77777777" w:rsidR="002F3823" w:rsidRDefault="002F3823" w:rsidP="002F3823">
                            <w:pPr>
                              <w:jc w:val="center"/>
                            </w:pPr>
                            <w:r>
                              <w:t>Student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234033" id="_x0000_s1054" type="#_x0000_t202" style="position:absolute;margin-left:480.55pt;margin-top:4.55pt;width:57.75pt;height:23.25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">
                <v:textbox>
                  <w:txbxContent>
                    <w:p w14:paraId="6280DE81" w14:textId="77777777" w:rsidR="002F3823" w:rsidRDefault="002F3823" w:rsidP="002F3823">
                      <w:pPr>
                        <w:jc w:val="center"/>
                      </w:pPr>
                      <w:r>
                        <w:t>Student</w:t>
                      </w:r>
                    </w:p>
                  </w:txbxContent>
                </v:textbox>
                <w10:wrap type="square" anchorx="margin"/>
              </v:shape>
            </w:pict>
          </mc:Fallback>
        </mc:AlternateContent>
      </w:r>
    </w:p>
    <w:p w14:paraId="6304614E"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noProof/>
          <w:sz w:val="22"/>
          <w:szCs w:val="22"/>
        </w:rPr>
        <mc:AlternateContent>
          <mc:Choice Requires="wps">
            <w:drawing>
              <wp:anchor distT="0" distB="0" distL="114300" distR="114300" simplePos="0" relativeHeight="251752448" behindDoc="0" locked="0" layoutInCell="1" allowOverlap="1" wp14:anchorId="45A44B0C" wp14:editId="4ADFEF63">
                <wp:simplePos x="0" y="0"/>
                <wp:positionH relativeFrom="column">
                  <wp:posOffset>389890</wp:posOffset>
                </wp:positionH>
                <wp:positionV relativeFrom="paragraph">
                  <wp:posOffset>76835</wp:posOffset>
                </wp:positionV>
                <wp:extent cx="5715000" cy="19050"/>
                <wp:effectExtent l="19050" t="19050" r="19050" b="19050"/>
                <wp:wrapNone/>
                <wp:docPr id="243" name="Straight Connector 243"/>
                <wp:cNvGraphicFramePr/>
                <a:graphic xmlns:a="http://schemas.openxmlformats.org/drawingml/2006/main">
                  <a:graphicData uri="http://schemas.microsoft.com/office/word/2010/wordprocessingShape">
                    <wps:wsp>
                      <wps:cNvCnPr/>
                      <wps:spPr>
                        <a:xfrm flipH="1">
                          <a:off x="0" y="0"/>
                          <a:ext cx="5715000" cy="19050"/>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200353" id="Straight Connector 243" o:spid="_x0000_s1026" style="position:absolute;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pt,6.05pt" to="480.7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" strokecolor="windowText" strokeweight="3pt">
                <v:stroke joinstyle="miter"/>
              </v:line>
            </w:pict>
          </mc:Fallback>
        </mc:AlternateContent>
      </w:r>
    </w:p>
    <w:p w14:paraId="3A15CD78"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p>
    <w:p w14:paraId="71785027" w14:textId="77777777" w:rsidR="002F3823" w:rsidRPr="002F3823" w:rsidRDefault="002F3823" w:rsidP="002F3823">
      <w:pPr>
        <w:spacing w:after="160" w:line="259" w:lineRule="auto"/>
        <w:rPr>
          <w:rFonts w:asciiTheme="minorHAnsi" w:eastAsiaTheme="minorHAnsi" w:hAnsiTheme="minorHAnsi" w:cstheme="minorBidi"/>
          <w:b/>
          <w:sz w:val="22"/>
          <w:szCs w:val="22"/>
          <w:u w:val="single"/>
          <w:lang w:eastAsia="en-US"/>
        </w:rPr>
      </w:pPr>
      <w:r w:rsidRPr="002F3823">
        <w:rPr>
          <w:rFonts w:asciiTheme="minorHAnsi" w:eastAsiaTheme="minorHAnsi" w:hAnsiTheme="minorHAnsi" w:cstheme="minorBidi"/>
          <w:b/>
          <w:sz w:val="22"/>
          <w:szCs w:val="22"/>
          <w:u w:val="single"/>
          <w:lang w:eastAsia="en-US"/>
        </w:rPr>
        <w:t>How does your business benefit?</w:t>
      </w:r>
    </w:p>
    <w:p w14:paraId="2FA7E706" w14:textId="293F75AB"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Young people nowadays can be some of the most disadvantaged in the labour market because they lack the experience and exposure to job-specific skills that most employers require of them. In the last few years there has been a notable shift in attitudes towards work experience, both from the business community and at Government level. The Gatsby Benchmarks are a framework of 8 guidelines that define what the best careers provision looks like for schools, and now form part of the statutory guidance from the Department for Education (October 2018); the ability of a school to achieve these 8 benchmarks is dependent upon collaboration with local businesses, who can in turn offer students exposure to </w:t>
      </w:r>
      <w:r w:rsidR="00EB725F" w:rsidRPr="002F3823">
        <w:rPr>
          <w:rFonts w:asciiTheme="minorHAnsi" w:eastAsiaTheme="minorHAnsi" w:hAnsiTheme="minorHAnsi" w:cstheme="minorBidi"/>
          <w:sz w:val="22"/>
          <w:szCs w:val="22"/>
          <w:lang w:eastAsia="en-US"/>
        </w:rPr>
        <w:t>workplace</w:t>
      </w:r>
      <w:r w:rsidRPr="002F3823">
        <w:rPr>
          <w:rFonts w:asciiTheme="minorHAnsi" w:eastAsiaTheme="minorHAnsi" w:hAnsiTheme="minorHAnsi" w:cstheme="minorBidi"/>
          <w:sz w:val="22"/>
          <w:szCs w:val="22"/>
          <w:lang w:eastAsia="en-US"/>
        </w:rPr>
        <w:t xml:space="preserve"> environments. </w:t>
      </w:r>
    </w:p>
    <w:p w14:paraId="57569896" w14:textId="6279B810"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Work experience is without doubt something that employers </w:t>
      </w:r>
      <w:r w:rsidR="00EB725F" w:rsidRPr="002F3823">
        <w:rPr>
          <w:rFonts w:asciiTheme="minorHAnsi" w:eastAsiaTheme="minorHAnsi" w:hAnsiTheme="minorHAnsi" w:cstheme="minorBidi"/>
          <w:sz w:val="22"/>
          <w:szCs w:val="22"/>
          <w:lang w:eastAsia="en-US"/>
        </w:rPr>
        <w:t>value and</w:t>
      </w:r>
      <w:r w:rsidRPr="002F3823">
        <w:rPr>
          <w:rFonts w:asciiTheme="minorHAnsi" w:eastAsiaTheme="minorHAnsi" w:hAnsiTheme="minorHAnsi" w:cstheme="minorBidi"/>
          <w:sz w:val="22"/>
          <w:szCs w:val="22"/>
          <w:lang w:eastAsia="en-US"/>
        </w:rPr>
        <w:t xml:space="preserve"> can often be of more business value than specific qualifications. 15% of jobs advertised in Northamptonshire list basic skills and attitude/behaviour as main priorities for successful applicants; furthermore, 18% of businesses highlight that communication and time management skills are essential for interested candidates. Business cannot expect applicants to possess these skills if we do not create worthwhile opportunities to expose our young people to the world of work. </w:t>
      </w:r>
    </w:p>
    <w:p w14:paraId="3028904E" w14:textId="0DCAF7D0"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Employer perceptions of young people have transformed over the last generation following marked changes in the job market; with the concept of a ‘traditional’ job changing, technological advances leading to industries disappearing and the </w:t>
      </w:r>
      <w:r w:rsidR="00EB725F" w:rsidRPr="002F3823">
        <w:rPr>
          <w:rFonts w:asciiTheme="minorHAnsi" w:eastAsiaTheme="minorHAnsi" w:hAnsiTheme="minorHAnsi" w:cstheme="minorBidi"/>
          <w:sz w:val="22"/>
          <w:szCs w:val="22"/>
          <w:lang w:eastAsia="en-US"/>
        </w:rPr>
        <w:t>ever-increasing</w:t>
      </w:r>
      <w:r w:rsidRPr="002F3823">
        <w:rPr>
          <w:rFonts w:asciiTheme="minorHAnsi" w:eastAsiaTheme="minorHAnsi" w:hAnsiTheme="minorHAnsi" w:cstheme="minorBidi"/>
          <w:sz w:val="22"/>
          <w:szCs w:val="22"/>
          <w:lang w:eastAsia="en-US"/>
        </w:rPr>
        <w:t xml:space="preserve"> cost of Higher Education, the labour market is constantly evolving and there is a duty of care for businesses and schools to help young people make more informed careers decisions. </w:t>
      </w:r>
      <w:r w:rsidR="00344FC9">
        <w:rPr>
          <w:rFonts w:asciiTheme="minorHAnsi" w:eastAsiaTheme="minorHAnsi" w:hAnsiTheme="minorHAnsi" w:cstheme="minorBidi"/>
          <w:sz w:val="22"/>
          <w:szCs w:val="22"/>
          <w:lang w:eastAsia="en-US"/>
        </w:rPr>
        <w:t xml:space="preserve">Work experience </w:t>
      </w:r>
      <w:r w:rsidRPr="002F3823">
        <w:rPr>
          <w:rFonts w:asciiTheme="minorHAnsi" w:eastAsiaTheme="minorHAnsi" w:hAnsiTheme="minorHAnsi" w:cstheme="minorBidi"/>
          <w:sz w:val="22"/>
          <w:szCs w:val="22"/>
          <w:lang w:eastAsia="en-US"/>
        </w:rPr>
        <w:t xml:space="preserve">is a fantastic way in which to do this. </w:t>
      </w:r>
      <w:r w:rsidRPr="002F3823">
        <w:rPr>
          <w:rFonts w:asciiTheme="minorHAnsi" w:eastAsiaTheme="minorHAnsi" w:hAnsiTheme="minorHAnsi" w:cstheme="minorBidi"/>
          <w:sz w:val="22"/>
          <w:szCs w:val="22"/>
          <w:lang w:eastAsia="en-US"/>
        </w:rPr>
        <w:br/>
      </w:r>
    </w:p>
    <w:p w14:paraId="1F34C3B3"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Work experience is without doubt a mutually beneficial undertaking for all involved: young people gain access to the world of </w:t>
      </w:r>
      <w:proofErr w:type="gramStart"/>
      <w:r w:rsidRPr="002F3823">
        <w:rPr>
          <w:rFonts w:asciiTheme="minorHAnsi" w:eastAsiaTheme="minorHAnsi" w:hAnsiTheme="minorHAnsi" w:cstheme="minorBidi"/>
          <w:sz w:val="22"/>
          <w:szCs w:val="22"/>
          <w:lang w:eastAsia="en-US"/>
        </w:rPr>
        <w:t>work,</w:t>
      </w:r>
      <w:proofErr w:type="gramEnd"/>
      <w:r w:rsidRPr="002F3823">
        <w:rPr>
          <w:rFonts w:asciiTheme="minorHAnsi" w:eastAsiaTheme="minorHAnsi" w:hAnsiTheme="minorHAnsi" w:cstheme="minorBidi"/>
          <w:sz w:val="22"/>
          <w:szCs w:val="22"/>
          <w:lang w:eastAsia="en-US"/>
        </w:rPr>
        <w:t xml:space="preserve"> employers get the skills they need and this in turn helps to avoid high levels of youth unemployment. (Education and Employers Taskforce, 2012).</w:t>
      </w:r>
    </w:p>
    <w:p w14:paraId="464468D1"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lastRenderedPageBreak/>
        <w:t xml:space="preserve">You can also apply for the Youth Friendly Employer Award, which allows you to be part of a large network of other UK businesses invested in youth employment, alongside access to advice, support and guidance on how to recruit and retain a young workforce. </w:t>
      </w:r>
      <w:r w:rsidRPr="002F3823">
        <w:rPr>
          <w:rFonts w:asciiTheme="minorHAnsi" w:eastAsiaTheme="minorHAnsi" w:hAnsiTheme="minorHAnsi" w:cstheme="minorBidi"/>
          <w:sz w:val="22"/>
          <w:szCs w:val="22"/>
          <w:lang w:eastAsia="en-US"/>
        </w:rPr>
        <w:br/>
        <w:t>More information can be found here:</w:t>
      </w:r>
      <w:r w:rsidRPr="002F3823">
        <w:rPr>
          <w:rFonts w:asciiTheme="minorHAnsi" w:eastAsiaTheme="minorHAnsi" w:hAnsiTheme="minorHAnsi" w:cstheme="minorBidi"/>
          <w:sz w:val="22"/>
          <w:szCs w:val="22"/>
          <w:lang w:eastAsia="en-US"/>
        </w:rPr>
        <w:br/>
      </w:r>
      <w:hyperlink r:id="rId34" w:history="1">
        <w:r w:rsidRPr="002F3823">
          <w:rPr>
            <w:rFonts w:asciiTheme="minorHAnsi" w:eastAsiaTheme="minorHAnsi" w:hAnsiTheme="minorHAnsi" w:cstheme="minorBidi"/>
            <w:color w:val="0000FF"/>
            <w:sz w:val="22"/>
            <w:szCs w:val="22"/>
            <w:u w:val="single"/>
            <w:lang w:eastAsia="en-US"/>
          </w:rPr>
          <w:t>https://www.youthemployment.org.uk/youth-employment-experts/</w:t>
        </w:r>
      </w:hyperlink>
      <w:r w:rsidRPr="002F3823">
        <w:rPr>
          <w:rFonts w:asciiTheme="minorHAnsi" w:eastAsiaTheme="minorHAnsi" w:hAnsiTheme="minorHAnsi" w:cstheme="minorBidi"/>
          <w:sz w:val="22"/>
          <w:szCs w:val="22"/>
          <w:lang w:eastAsia="en-US"/>
        </w:rPr>
        <w:br/>
      </w:r>
    </w:p>
    <w:p w14:paraId="4975FC02" w14:textId="77777777" w:rsidR="002F3823" w:rsidRPr="002F3823" w:rsidRDefault="002F3823" w:rsidP="002F3823">
      <w:pPr>
        <w:spacing w:after="160" w:line="259" w:lineRule="auto"/>
        <w:rPr>
          <w:rFonts w:asciiTheme="minorHAnsi" w:eastAsiaTheme="minorHAnsi" w:hAnsiTheme="minorHAnsi" w:cstheme="minorBidi"/>
          <w:b/>
          <w:sz w:val="22"/>
          <w:szCs w:val="22"/>
          <w:u w:val="single"/>
          <w:lang w:eastAsia="en-US"/>
        </w:rPr>
      </w:pPr>
      <w:r w:rsidRPr="002F3823">
        <w:rPr>
          <w:rFonts w:asciiTheme="minorHAnsi" w:eastAsiaTheme="minorHAnsi" w:hAnsiTheme="minorHAnsi" w:cstheme="minorBidi"/>
          <w:b/>
          <w:sz w:val="22"/>
          <w:szCs w:val="22"/>
          <w:u w:val="single"/>
          <w:lang w:eastAsia="en-US"/>
        </w:rPr>
        <w:t>What you need to know</w:t>
      </w:r>
    </w:p>
    <w:p w14:paraId="4E51A9A6" w14:textId="77777777" w:rsidR="002F3823" w:rsidRPr="002F3823" w:rsidRDefault="002F3823" w:rsidP="002F3823">
      <w:pPr>
        <w:numPr>
          <w:ilvl w:val="0"/>
          <w:numId w:val="25"/>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Safeguarding of students and DBS Checks </w:t>
      </w:r>
    </w:p>
    <w:p w14:paraId="2DE625BD" w14:textId="77777777" w:rsidR="002F3823" w:rsidRPr="002F3823" w:rsidRDefault="002F3823" w:rsidP="002F3823">
      <w:pPr>
        <w:numPr>
          <w:ilvl w:val="0"/>
          <w:numId w:val="25"/>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DBS checks for primary schools </w:t>
      </w:r>
    </w:p>
    <w:p w14:paraId="714294BB" w14:textId="77777777" w:rsidR="002F3823" w:rsidRPr="002F3823" w:rsidRDefault="002F3823" w:rsidP="002F3823">
      <w:pPr>
        <w:numPr>
          <w:ilvl w:val="0"/>
          <w:numId w:val="25"/>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Insurance </w:t>
      </w:r>
    </w:p>
    <w:p w14:paraId="2250B84E" w14:textId="77777777" w:rsidR="002F3823" w:rsidRPr="002F3823" w:rsidRDefault="002F3823" w:rsidP="002F3823">
      <w:pPr>
        <w:numPr>
          <w:ilvl w:val="0"/>
          <w:numId w:val="25"/>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Health &amp; Safety</w:t>
      </w:r>
      <w:r w:rsidRPr="002F3823">
        <w:rPr>
          <w:rFonts w:asciiTheme="minorHAnsi" w:eastAsiaTheme="minorHAnsi" w:hAnsiTheme="minorHAnsi" w:cstheme="minorBidi"/>
          <w:sz w:val="22"/>
          <w:szCs w:val="22"/>
          <w:lang w:eastAsia="en-US"/>
        </w:rPr>
        <w:br/>
      </w:r>
    </w:p>
    <w:p w14:paraId="0DBB513F" w14:textId="77777777" w:rsidR="002F3823" w:rsidRPr="002F3823" w:rsidRDefault="002F3823" w:rsidP="002F3823">
      <w:pPr>
        <w:numPr>
          <w:ilvl w:val="0"/>
          <w:numId w:val="26"/>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sz w:val="22"/>
          <w:szCs w:val="22"/>
          <w:lang w:eastAsia="en-US"/>
        </w:rPr>
        <w:t>Safeguarding and DBS Checks</w:t>
      </w:r>
    </w:p>
    <w:p w14:paraId="6628873F"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Northampton School </w:t>
      </w:r>
      <w:r w:rsidRPr="002F3823">
        <w:rPr>
          <w:rFonts w:asciiTheme="minorHAnsi" w:eastAsiaTheme="minorHAnsi" w:hAnsiTheme="minorHAnsi" w:cstheme="minorBidi"/>
          <w:i/>
          <w:sz w:val="22"/>
          <w:szCs w:val="22"/>
          <w:lang w:eastAsia="en-US"/>
        </w:rPr>
        <w:t>for Boys</w:t>
      </w:r>
      <w:r w:rsidRPr="002F3823">
        <w:rPr>
          <w:rFonts w:asciiTheme="minorHAnsi" w:eastAsiaTheme="minorHAnsi" w:hAnsiTheme="minorHAnsi" w:cstheme="minorBidi"/>
          <w:sz w:val="22"/>
          <w:szCs w:val="22"/>
          <w:lang w:eastAsia="en-US"/>
        </w:rPr>
        <w:t xml:space="preserve"> has a duty to ensure the safeguarding of students who undertake work experience placements as outlined in our Work Experience Policy.</w:t>
      </w:r>
      <w:r w:rsidRPr="002F3823">
        <w:rPr>
          <w:rFonts w:asciiTheme="minorHAnsi" w:eastAsiaTheme="minorHAnsi" w:hAnsiTheme="minorHAnsi" w:cstheme="minorBidi"/>
          <w:sz w:val="22"/>
          <w:szCs w:val="22"/>
          <w:lang w:eastAsia="en-US"/>
        </w:rPr>
        <w:br/>
      </w:r>
      <w:hyperlink r:id="rId35" w:history="1">
        <w:r w:rsidRPr="002F3823">
          <w:rPr>
            <w:rFonts w:asciiTheme="minorHAnsi" w:eastAsiaTheme="minorHAnsi" w:hAnsiTheme="minorHAnsi" w:cstheme="minorBidi"/>
            <w:color w:val="0000FF"/>
            <w:sz w:val="22"/>
            <w:szCs w:val="22"/>
            <w:u w:val="single"/>
            <w:lang w:eastAsia="en-US"/>
          </w:rPr>
          <w:t>https://www.nsb.northants.sch.uk/attachments/download.asp?file=942&amp;type=pdf</w:t>
        </w:r>
      </w:hyperlink>
      <w:r w:rsidRPr="002F3823">
        <w:rPr>
          <w:rFonts w:asciiTheme="minorHAnsi" w:eastAsiaTheme="minorHAnsi" w:hAnsiTheme="minorHAnsi" w:cstheme="minorBidi"/>
          <w:sz w:val="22"/>
          <w:szCs w:val="22"/>
          <w:lang w:eastAsia="en-US"/>
        </w:rPr>
        <w:t xml:space="preserve"> </w:t>
      </w:r>
    </w:p>
    <w:p w14:paraId="3BD95FEB"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In line with the Keeping Children Safe in Education (KCSiE2021) policy, all host employers will be asked to provide an Enhanced DBS check by the school, unless the student is undertaking a placement with a family member. </w:t>
      </w:r>
    </w:p>
    <w:p w14:paraId="1D4180A8"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The school is available to support in this process; all queries should be sent to </w:t>
      </w:r>
      <w:hyperlink r:id="rId36" w:history="1">
        <w:r w:rsidRPr="002F3823">
          <w:rPr>
            <w:rFonts w:asciiTheme="minorHAnsi" w:eastAsiaTheme="minorHAnsi" w:hAnsiTheme="minorHAnsi" w:cstheme="minorBidi"/>
            <w:color w:val="0000FF"/>
            <w:sz w:val="22"/>
            <w:szCs w:val="22"/>
            <w:u w:val="single"/>
            <w:lang w:eastAsia="en-US"/>
          </w:rPr>
          <w:t>workexperience@nsb.northants.sch.uk</w:t>
        </w:r>
      </w:hyperlink>
      <w:r w:rsidRPr="002F3823">
        <w:rPr>
          <w:rFonts w:asciiTheme="minorHAnsi" w:eastAsiaTheme="minorHAnsi" w:hAnsiTheme="minorHAnsi" w:cstheme="minorBidi"/>
          <w:sz w:val="22"/>
          <w:szCs w:val="22"/>
          <w:lang w:eastAsia="en-US"/>
        </w:rPr>
        <w:t xml:space="preserve"> </w:t>
      </w:r>
    </w:p>
    <w:p w14:paraId="74F16F0A"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In the event of an Enhanced DBS check not being supplied, the student will unfortunately be unable to undertake the placement. </w:t>
      </w:r>
    </w:p>
    <w:p w14:paraId="6D3DD3CF"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Further information about DBS checks for work experience providers and students undertaking a placement can be found on the </w:t>
      </w:r>
      <w:proofErr w:type="spellStart"/>
      <w:r w:rsidRPr="002F3823">
        <w:rPr>
          <w:rFonts w:asciiTheme="minorHAnsi" w:eastAsiaTheme="minorHAnsi" w:hAnsiTheme="minorHAnsi" w:cstheme="minorBidi"/>
          <w:sz w:val="22"/>
          <w:szCs w:val="22"/>
          <w:lang w:eastAsia="en-US"/>
        </w:rPr>
        <w:t>uCheck</w:t>
      </w:r>
      <w:proofErr w:type="spellEnd"/>
      <w:r w:rsidRPr="002F3823">
        <w:rPr>
          <w:rFonts w:asciiTheme="minorHAnsi" w:eastAsiaTheme="minorHAnsi" w:hAnsiTheme="minorHAnsi" w:cstheme="minorBidi"/>
          <w:sz w:val="22"/>
          <w:szCs w:val="22"/>
          <w:lang w:eastAsia="en-US"/>
        </w:rPr>
        <w:t xml:space="preserve"> website.</w:t>
      </w:r>
    </w:p>
    <w:p w14:paraId="77F38BBB"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hyperlink r:id="rId37" w:history="1">
        <w:r w:rsidRPr="002F3823">
          <w:rPr>
            <w:rFonts w:asciiTheme="minorHAnsi" w:eastAsiaTheme="minorHAnsi" w:hAnsiTheme="minorHAnsi" w:cstheme="minorBidi"/>
            <w:color w:val="0000FF"/>
            <w:sz w:val="22"/>
            <w:szCs w:val="22"/>
            <w:u w:val="single"/>
            <w:lang w:eastAsia="en-US"/>
          </w:rPr>
          <w:t>https://www.criminalrecordandbarringservice.co.uk/dbs-checks-for-work-experience/</w:t>
        </w:r>
      </w:hyperlink>
    </w:p>
    <w:p w14:paraId="5544758D" w14:textId="7BF8E01E"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Should you have a Child Protection concern about a child during their work experience placement you should refer to the Designated Safeguarding Lead, Mr M Kneeshaw. For any other concerns please contact the Director of </w:t>
      </w:r>
      <w:r w:rsidR="007507EF">
        <w:rPr>
          <w:rFonts w:asciiTheme="minorHAnsi" w:eastAsiaTheme="minorHAnsi" w:hAnsiTheme="minorHAnsi" w:cstheme="minorBidi"/>
          <w:sz w:val="22"/>
          <w:szCs w:val="22"/>
          <w:lang w:eastAsia="en-US"/>
        </w:rPr>
        <w:t>Sixth</w:t>
      </w:r>
      <w:r w:rsidRPr="002F3823">
        <w:rPr>
          <w:rFonts w:asciiTheme="minorHAnsi" w:eastAsiaTheme="minorHAnsi" w:hAnsiTheme="minorHAnsi" w:cstheme="minorBidi"/>
          <w:sz w:val="22"/>
          <w:szCs w:val="22"/>
          <w:lang w:eastAsia="en-US"/>
        </w:rPr>
        <w:t xml:space="preserve"> Form, Mrs Bradley-Brophy or to the </w:t>
      </w:r>
      <w:r w:rsidR="00326D68">
        <w:rPr>
          <w:rFonts w:asciiTheme="minorHAnsi" w:eastAsiaTheme="minorHAnsi" w:hAnsiTheme="minorHAnsi" w:cstheme="minorBidi"/>
          <w:sz w:val="22"/>
          <w:szCs w:val="22"/>
          <w:lang w:eastAsia="en-US"/>
        </w:rPr>
        <w:t>Careers Leader</w:t>
      </w:r>
      <w:r w:rsidRPr="002F3823">
        <w:rPr>
          <w:rFonts w:asciiTheme="minorHAnsi" w:eastAsiaTheme="minorHAnsi" w:hAnsiTheme="minorHAnsi" w:cstheme="minorBidi"/>
          <w:sz w:val="22"/>
          <w:szCs w:val="22"/>
          <w:lang w:eastAsia="en-US"/>
        </w:rPr>
        <w:t>, Miss Rickaby on 01604 230240.</w:t>
      </w:r>
    </w:p>
    <w:p w14:paraId="3E5E7C5D" w14:textId="77777777" w:rsidR="002F3823" w:rsidRPr="002F3823" w:rsidRDefault="002F3823" w:rsidP="002F3823">
      <w:pPr>
        <w:numPr>
          <w:ilvl w:val="0"/>
          <w:numId w:val="26"/>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bCs/>
          <w:sz w:val="22"/>
          <w:szCs w:val="22"/>
          <w:lang w:eastAsia="en-US"/>
        </w:rPr>
        <w:t xml:space="preserve">DBS Checks for placements in primary schools </w:t>
      </w:r>
    </w:p>
    <w:p w14:paraId="49D5C2F7" w14:textId="754A9DB9"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Students have been made aware that should they undertake a placement in a primary school, they will also be required to provide a DBS of their own to the host </w:t>
      </w:r>
      <w:r w:rsidR="00EB725F" w:rsidRPr="002F3823">
        <w:rPr>
          <w:rFonts w:asciiTheme="minorHAnsi" w:eastAsiaTheme="minorHAnsi" w:hAnsiTheme="minorHAnsi" w:cstheme="minorBidi"/>
          <w:sz w:val="22"/>
          <w:szCs w:val="22"/>
          <w:lang w:eastAsia="en-US"/>
        </w:rPr>
        <w:t>school.</w:t>
      </w:r>
    </w:p>
    <w:p w14:paraId="28A56D00" w14:textId="77777777" w:rsidR="002F3823" w:rsidRPr="002F3823" w:rsidRDefault="002F3823" w:rsidP="002F3823">
      <w:pPr>
        <w:numPr>
          <w:ilvl w:val="0"/>
          <w:numId w:val="26"/>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sz w:val="22"/>
          <w:szCs w:val="22"/>
          <w:lang w:eastAsia="en-US"/>
        </w:rPr>
        <w:t>Insurance</w:t>
      </w:r>
    </w:p>
    <w:p w14:paraId="6D5368B9"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Any business that provides a work experience placement for a student from Northampton School </w:t>
      </w:r>
      <w:r w:rsidRPr="002F3823">
        <w:rPr>
          <w:rFonts w:asciiTheme="minorHAnsi" w:eastAsiaTheme="minorHAnsi" w:hAnsiTheme="minorHAnsi" w:cstheme="minorBidi"/>
          <w:i/>
          <w:sz w:val="22"/>
          <w:szCs w:val="22"/>
          <w:lang w:eastAsia="en-US"/>
        </w:rPr>
        <w:t>for Boys</w:t>
      </w:r>
      <w:r w:rsidRPr="002F3823">
        <w:rPr>
          <w:rFonts w:asciiTheme="minorHAnsi" w:eastAsiaTheme="minorHAnsi" w:hAnsiTheme="minorHAnsi" w:cstheme="minorBidi"/>
          <w:sz w:val="22"/>
          <w:szCs w:val="22"/>
          <w:lang w:eastAsia="en-US"/>
        </w:rPr>
        <w:t xml:space="preserve"> must have liability insurance to cover the young person during their placement. Students on placement should be covered by the employer’s existing liability insurance policy, so long as your insurance provider is a member of the Association of British Insurers. Find out more at: abi.org.uk</w:t>
      </w:r>
    </w:p>
    <w:p w14:paraId="33E5653D"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Northampton School </w:t>
      </w:r>
      <w:r w:rsidRPr="002F3823">
        <w:rPr>
          <w:rFonts w:asciiTheme="minorHAnsi" w:eastAsiaTheme="minorHAnsi" w:hAnsiTheme="minorHAnsi" w:cstheme="minorBidi"/>
          <w:i/>
          <w:sz w:val="22"/>
          <w:szCs w:val="22"/>
          <w:lang w:eastAsia="en-US"/>
        </w:rPr>
        <w:t>for Boys</w:t>
      </w:r>
      <w:r w:rsidRPr="002F3823">
        <w:rPr>
          <w:rFonts w:asciiTheme="minorHAnsi" w:eastAsiaTheme="minorHAnsi" w:hAnsiTheme="minorHAnsi" w:cstheme="minorBidi"/>
          <w:sz w:val="22"/>
          <w:szCs w:val="22"/>
          <w:lang w:eastAsia="en-US"/>
        </w:rPr>
        <w:t xml:space="preserve"> will require confirmation of your insurance details (please see Appendix A).</w:t>
      </w:r>
    </w:p>
    <w:p w14:paraId="02699B86" w14:textId="77777777" w:rsidR="002F3823" w:rsidRPr="002F3823" w:rsidRDefault="002F3823" w:rsidP="002F3823">
      <w:pPr>
        <w:numPr>
          <w:ilvl w:val="0"/>
          <w:numId w:val="26"/>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sz w:val="22"/>
          <w:szCs w:val="22"/>
          <w:lang w:eastAsia="en-US"/>
        </w:rPr>
        <w:t>Health &amp; Safety</w:t>
      </w:r>
    </w:p>
    <w:p w14:paraId="2880064C"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Health &amp; Safety guidelines for work experience placements have been reviewed in recent years by the Health and Safety Executive to ensure the process is less cumbersome for you as the employer. As the employer, you have primary responsibility for the student on placement and as such, you should treat them no differently to any other employee. There are very few activities that a student on placement cannot do (unless they carry significant risk/specific training) and you can use your existing policies related to Health &amp; Safety and Risk Assessment. </w:t>
      </w:r>
    </w:p>
    <w:p w14:paraId="527E684E"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lastRenderedPageBreak/>
        <w:t xml:space="preserve">If you have not welcomed a student into your business previously or if the student presents with </w:t>
      </w:r>
      <w:proofErr w:type="gramStart"/>
      <w:r w:rsidRPr="002F3823">
        <w:rPr>
          <w:rFonts w:asciiTheme="minorHAnsi" w:eastAsiaTheme="minorHAnsi" w:hAnsiTheme="minorHAnsi" w:cstheme="minorBidi"/>
          <w:sz w:val="22"/>
          <w:szCs w:val="22"/>
          <w:lang w:eastAsia="en-US"/>
        </w:rPr>
        <w:t>particular needs</w:t>
      </w:r>
      <w:proofErr w:type="gramEnd"/>
      <w:r w:rsidRPr="002F3823">
        <w:rPr>
          <w:rFonts w:asciiTheme="minorHAnsi" w:eastAsiaTheme="minorHAnsi" w:hAnsiTheme="minorHAnsi" w:cstheme="minorBidi"/>
          <w:sz w:val="22"/>
          <w:szCs w:val="22"/>
          <w:lang w:eastAsia="en-US"/>
        </w:rPr>
        <w:t xml:space="preserve">, then you must review your risk assessment before the placement starts. </w:t>
      </w:r>
    </w:p>
    <w:p w14:paraId="567448E2" w14:textId="77777777" w:rsidR="002F3823" w:rsidRPr="002F3823" w:rsidRDefault="002F3823" w:rsidP="002F3823">
      <w:pPr>
        <w:spacing w:after="160" w:line="259" w:lineRule="auto"/>
        <w:rPr>
          <w:rFonts w:asciiTheme="minorHAnsi" w:eastAsiaTheme="minorHAnsi" w:hAnsiTheme="minorHAnsi" w:cstheme="minorBidi"/>
          <w:color w:val="0000FF"/>
          <w:sz w:val="22"/>
          <w:szCs w:val="22"/>
          <w:u w:val="single"/>
          <w:lang w:eastAsia="en-US"/>
        </w:rPr>
      </w:pPr>
      <w:r w:rsidRPr="002F3823">
        <w:rPr>
          <w:rFonts w:asciiTheme="minorHAnsi" w:eastAsiaTheme="minorHAnsi" w:hAnsiTheme="minorHAnsi" w:cstheme="minorBidi"/>
          <w:sz w:val="22"/>
          <w:szCs w:val="22"/>
          <w:lang w:eastAsia="en-US"/>
        </w:rPr>
        <w:t xml:space="preserve">You can read more detail on the Health and Safety Executive Website: </w:t>
      </w:r>
      <w:hyperlink r:id="rId38" w:history="1">
        <w:r w:rsidRPr="002F3823">
          <w:rPr>
            <w:rFonts w:asciiTheme="minorHAnsi" w:eastAsiaTheme="minorHAnsi" w:hAnsiTheme="minorHAnsi" w:cstheme="minorBidi"/>
            <w:color w:val="0000FF"/>
            <w:sz w:val="22"/>
            <w:szCs w:val="22"/>
            <w:u w:val="single"/>
            <w:lang w:eastAsia="en-US"/>
          </w:rPr>
          <w:t>http://www.hse.gov.uk/youngpeople/workexperience/placeprovide.htm</w:t>
        </w:r>
      </w:hyperlink>
    </w:p>
    <w:p w14:paraId="461CEA0E" w14:textId="77777777" w:rsidR="002F3823" w:rsidRPr="002F3823" w:rsidRDefault="002F3823" w:rsidP="002F3823">
      <w:pPr>
        <w:spacing w:after="160" w:line="259" w:lineRule="auto"/>
        <w:rPr>
          <w:rFonts w:asciiTheme="minorHAnsi" w:eastAsiaTheme="minorHAnsi" w:hAnsiTheme="minorHAnsi" w:cstheme="minorBidi"/>
          <w:color w:val="0000FF"/>
          <w:sz w:val="22"/>
          <w:szCs w:val="22"/>
          <w:u w:val="single"/>
          <w:lang w:eastAsia="en-US"/>
        </w:rPr>
      </w:pPr>
    </w:p>
    <w:p w14:paraId="5E4C00C3" w14:textId="77777777" w:rsidR="002F3823" w:rsidRPr="002F3823" w:rsidRDefault="002F3823" w:rsidP="002F3823">
      <w:pPr>
        <w:spacing w:after="160" w:line="259" w:lineRule="auto"/>
        <w:rPr>
          <w:rFonts w:asciiTheme="minorHAnsi" w:eastAsiaTheme="minorHAnsi" w:hAnsiTheme="minorHAnsi" w:cstheme="minorBidi"/>
          <w:b/>
          <w:sz w:val="22"/>
          <w:szCs w:val="22"/>
          <w:u w:val="single"/>
          <w:lang w:eastAsia="en-US"/>
        </w:rPr>
      </w:pPr>
      <w:r w:rsidRPr="002F3823">
        <w:rPr>
          <w:rFonts w:asciiTheme="minorHAnsi" w:eastAsiaTheme="minorHAnsi" w:hAnsiTheme="minorHAnsi" w:cstheme="minorBidi"/>
          <w:b/>
          <w:sz w:val="22"/>
          <w:szCs w:val="22"/>
          <w:u w:val="single"/>
          <w:lang w:eastAsia="en-US"/>
        </w:rPr>
        <w:t>Work Experience Placements</w:t>
      </w:r>
    </w:p>
    <w:p w14:paraId="24C62557" w14:textId="77777777" w:rsidR="002F3823" w:rsidRPr="002F3823" w:rsidRDefault="002F3823" w:rsidP="002F3823">
      <w:pPr>
        <w:numPr>
          <w:ilvl w:val="0"/>
          <w:numId w:val="27"/>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Duration</w:t>
      </w:r>
    </w:p>
    <w:p w14:paraId="60932EAE" w14:textId="77777777" w:rsidR="002F3823" w:rsidRPr="002F3823" w:rsidRDefault="002F3823" w:rsidP="002F3823">
      <w:pPr>
        <w:numPr>
          <w:ilvl w:val="0"/>
          <w:numId w:val="27"/>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Student Selection Process</w:t>
      </w:r>
    </w:p>
    <w:p w14:paraId="0972AC45" w14:textId="77777777" w:rsidR="002F3823" w:rsidRPr="002F3823" w:rsidRDefault="002F3823" w:rsidP="002F3823">
      <w:pPr>
        <w:numPr>
          <w:ilvl w:val="0"/>
          <w:numId w:val="27"/>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Identifying Activities</w:t>
      </w:r>
    </w:p>
    <w:p w14:paraId="0F478B7E" w14:textId="77777777" w:rsidR="002F3823" w:rsidRPr="002F3823" w:rsidRDefault="002F3823" w:rsidP="002F3823">
      <w:pPr>
        <w:numPr>
          <w:ilvl w:val="0"/>
          <w:numId w:val="27"/>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Induction</w:t>
      </w:r>
    </w:p>
    <w:p w14:paraId="46BF0BA2" w14:textId="77777777" w:rsidR="002F3823" w:rsidRPr="002F3823" w:rsidRDefault="002F3823" w:rsidP="002F3823">
      <w:pPr>
        <w:numPr>
          <w:ilvl w:val="0"/>
          <w:numId w:val="27"/>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Work Shadowing/Mentoring</w:t>
      </w:r>
    </w:p>
    <w:p w14:paraId="2A2E1BCC" w14:textId="77777777" w:rsidR="002F3823" w:rsidRPr="002F3823" w:rsidRDefault="002F3823" w:rsidP="002F3823">
      <w:pPr>
        <w:numPr>
          <w:ilvl w:val="0"/>
          <w:numId w:val="27"/>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Placement reflection</w:t>
      </w:r>
    </w:p>
    <w:p w14:paraId="45ED21B3"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1. </w:t>
      </w:r>
      <w:r w:rsidRPr="002F3823">
        <w:rPr>
          <w:rFonts w:asciiTheme="minorHAnsi" w:eastAsiaTheme="minorHAnsi" w:hAnsiTheme="minorHAnsi" w:cstheme="minorBidi"/>
          <w:b/>
          <w:sz w:val="22"/>
          <w:szCs w:val="22"/>
          <w:lang w:eastAsia="en-US"/>
        </w:rPr>
        <w:t>Duration</w:t>
      </w:r>
    </w:p>
    <w:p w14:paraId="35329988"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Placements for Year 12 students at Northampton School </w:t>
      </w:r>
      <w:r w:rsidRPr="002F3823">
        <w:rPr>
          <w:rFonts w:asciiTheme="minorHAnsi" w:eastAsiaTheme="minorHAnsi" w:hAnsiTheme="minorHAnsi" w:cstheme="minorBidi"/>
          <w:i/>
          <w:sz w:val="22"/>
          <w:szCs w:val="22"/>
          <w:lang w:eastAsia="en-US"/>
        </w:rPr>
        <w:t xml:space="preserve">for Boys </w:t>
      </w:r>
      <w:r w:rsidRPr="002F3823">
        <w:rPr>
          <w:rFonts w:asciiTheme="minorHAnsi" w:eastAsiaTheme="minorHAnsi" w:hAnsiTheme="minorHAnsi" w:cstheme="minorBidi"/>
          <w:sz w:val="22"/>
          <w:szCs w:val="22"/>
          <w:lang w:eastAsia="en-US"/>
        </w:rPr>
        <w:t xml:space="preserve">last 5 days and this year take place from </w:t>
      </w:r>
      <w:r w:rsidRPr="002F3823">
        <w:rPr>
          <w:rFonts w:asciiTheme="minorHAnsi" w:eastAsiaTheme="minorHAnsi" w:hAnsiTheme="minorHAnsi" w:cstheme="minorBidi"/>
          <w:b/>
          <w:sz w:val="22"/>
          <w:szCs w:val="22"/>
          <w:lang w:eastAsia="en-US"/>
        </w:rPr>
        <w:t>Monday 18</w:t>
      </w:r>
      <w:r w:rsidRPr="002F3823">
        <w:rPr>
          <w:rFonts w:asciiTheme="minorHAnsi" w:eastAsiaTheme="minorHAnsi" w:hAnsiTheme="minorHAnsi" w:cstheme="minorBidi"/>
          <w:b/>
          <w:sz w:val="22"/>
          <w:szCs w:val="22"/>
          <w:vertAlign w:val="superscript"/>
          <w:lang w:eastAsia="en-US"/>
        </w:rPr>
        <w:t>th</w:t>
      </w:r>
      <w:r w:rsidRPr="002F3823">
        <w:rPr>
          <w:rFonts w:asciiTheme="minorHAnsi" w:eastAsiaTheme="minorHAnsi" w:hAnsiTheme="minorHAnsi" w:cstheme="minorBidi"/>
          <w:b/>
          <w:sz w:val="22"/>
          <w:szCs w:val="22"/>
          <w:lang w:eastAsia="en-US"/>
        </w:rPr>
        <w:t xml:space="preserve"> July – Friday 22</w:t>
      </w:r>
      <w:r w:rsidRPr="002F3823">
        <w:rPr>
          <w:rFonts w:asciiTheme="minorHAnsi" w:eastAsiaTheme="minorHAnsi" w:hAnsiTheme="minorHAnsi" w:cstheme="minorBidi"/>
          <w:b/>
          <w:sz w:val="22"/>
          <w:szCs w:val="22"/>
          <w:vertAlign w:val="superscript"/>
          <w:lang w:eastAsia="en-US"/>
        </w:rPr>
        <w:t>nd</w:t>
      </w:r>
      <w:r w:rsidRPr="002F3823">
        <w:rPr>
          <w:rFonts w:asciiTheme="minorHAnsi" w:eastAsiaTheme="minorHAnsi" w:hAnsiTheme="minorHAnsi" w:cstheme="minorBidi"/>
          <w:b/>
          <w:sz w:val="22"/>
          <w:szCs w:val="22"/>
          <w:lang w:eastAsia="en-US"/>
        </w:rPr>
        <w:t xml:space="preserve"> July.</w:t>
      </w:r>
    </w:p>
    <w:p w14:paraId="7138D783" w14:textId="54ED471D"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It is possible that a business will invite a student back during school holidays to continue their </w:t>
      </w:r>
      <w:r w:rsidR="00EB725F" w:rsidRPr="002F3823">
        <w:rPr>
          <w:rFonts w:asciiTheme="minorHAnsi" w:eastAsiaTheme="minorHAnsi" w:hAnsiTheme="minorHAnsi" w:cstheme="minorBidi"/>
          <w:sz w:val="22"/>
          <w:szCs w:val="22"/>
          <w:lang w:eastAsia="en-US"/>
        </w:rPr>
        <w:t>work-related</w:t>
      </w:r>
      <w:r w:rsidRPr="002F3823">
        <w:rPr>
          <w:rFonts w:asciiTheme="minorHAnsi" w:eastAsiaTheme="minorHAnsi" w:hAnsiTheme="minorHAnsi" w:cstheme="minorBidi"/>
          <w:sz w:val="22"/>
          <w:szCs w:val="22"/>
          <w:lang w:eastAsia="en-US"/>
        </w:rPr>
        <w:t xml:space="preserve"> learning, or indeed some students have been offered part-time work to continue developing their skill set. There is of course no expectation of that from any business involved in our </w:t>
      </w:r>
      <w:r w:rsidR="00344FC9">
        <w:rPr>
          <w:rFonts w:asciiTheme="minorHAnsi" w:eastAsiaTheme="minorHAnsi" w:hAnsiTheme="minorHAnsi" w:cstheme="minorBidi"/>
          <w:sz w:val="22"/>
          <w:szCs w:val="22"/>
          <w:lang w:eastAsia="en-US"/>
        </w:rPr>
        <w:t xml:space="preserve">work experience </w:t>
      </w:r>
      <w:r w:rsidRPr="002F3823">
        <w:rPr>
          <w:rFonts w:asciiTheme="minorHAnsi" w:eastAsiaTheme="minorHAnsi" w:hAnsiTheme="minorHAnsi" w:cstheme="minorBidi"/>
          <w:sz w:val="22"/>
          <w:szCs w:val="22"/>
          <w:lang w:eastAsia="en-US"/>
        </w:rPr>
        <w:t xml:space="preserve">scheme, however it is something to consider as an additional benefit to your organisation. </w:t>
      </w:r>
    </w:p>
    <w:p w14:paraId="2CB0A604" w14:textId="77777777" w:rsidR="002F3823" w:rsidRPr="002F3823" w:rsidRDefault="002F3823" w:rsidP="002F3823">
      <w:pPr>
        <w:spacing w:after="160" w:line="259" w:lineRule="auto"/>
        <w:rPr>
          <w:rFonts w:asciiTheme="minorHAnsi" w:eastAsiaTheme="minorHAnsi" w:hAnsiTheme="minorHAnsi" w:cstheme="minorBidi"/>
          <w:b/>
          <w:sz w:val="22"/>
          <w:szCs w:val="22"/>
          <w:lang w:eastAsia="en-US"/>
        </w:rPr>
      </w:pPr>
      <w:r w:rsidRPr="002F3823">
        <w:rPr>
          <w:rFonts w:asciiTheme="minorHAnsi" w:eastAsiaTheme="minorHAnsi" w:hAnsiTheme="minorHAnsi" w:cstheme="minorBidi"/>
          <w:sz w:val="22"/>
          <w:szCs w:val="22"/>
          <w:lang w:eastAsia="en-US"/>
        </w:rPr>
        <w:t xml:space="preserve">2. </w:t>
      </w:r>
      <w:r w:rsidRPr="002F3823">
        <w:rPr>
          <w:rFonts w:asciiTheme="minorHAnsi" w:eastAsiaTheme="minorHAnsi" w:hAnsiTheme="minorHAnsi" w:cstheme="minorBidi"/>
          <w:b/>
          <w:sz w:val="22"/>
          <w:szCs w:val="22"/>
          <w:lang w:eastAsia="en-US"/>
        </w:rPr>
        <w:t>Student Selection Process</w:t>
      </w:r>
    </w:p>
    <w:p w14:paraId="0FDDB0D0" w14:textId="06370472"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Some employers are keen to conduct an interview before offering a work experience placement; this not only helps the business to determine the suitability of a student but also gives the student insight into a more realistic job application process and further enhances the value of </w:t>
      </w:r>
      <w:r w:rsidR="00344FC9">
        <w:rPr>
          <w:rFonts w:asciiTheme="minorHAnsi" w:eastAsiaTheme="minorHAnsi" w:hAnsiTheme="minorHAnsi" w:cstheme="minorBidi"/>
          <w:sz w:val="22"/>
          <w:szCs w:val="22"/>
          <w:lang w:eastAsia="en-US"/>
        </w:rPr>
        <w:t xml:space="preserve">work </w:t>
      </w:r>
      <w:proofErr w:type="gramStart"/>
      <w:r w:rsidR="00344FC9">
        <w:rPr>
          <w:rFonts w:asciiTheme="minorHAnsi" w:eastAsiaTheme="minorHAnsi" w:hAnsiTheme="minorHAnsi" w:cstheme="minorBidi"/>
          <w:sz w:val="22"/>
          <w:szCs w:val="22"/>
          <w:lang w:eastAsia="en-US"/>
        </w:rPr>
        <w:t xml:space="preserve">experience </w:t>
      </w:r>
      <w:r w:rsidRPr="002F3823">
        <w:rPr>
          <w:rFonts w:asciiTheme="minorHAnsi" w:eastAsiaTheme="minorHAnsi" w:hAnsiTheme="minorHAnsi" w:cstheme="minorBidi"/>
          <w:sz w:val="22"/>
          <w:szCs w:val="22"/>
          <w:lang w:eastAsia="en-US"/>
        </w:rPr>
        <w:t>as a whole</w:t>
      </w:r>
      <w:proofErr w:type="gramEnd"/>
      <w:r w:rsidRPr="002F3823">
        <w:rPr>
          <w:rFonts w:asciiTheme="minorHAnsi" w:eastAsiaTheme="minorHAnsi" w:hAnsiTheme="minorHAnsi" w:cstheme="minorBidi"/>
          <w:sz w:val="22"/>
          <w:szCs w:val="22"/>
          <w:lang w:eastAsia="en-US"/>
        </w:rPr>
        <w:t xml:space="preserve">. </w:t>
      </w:r>
    </w:p>
    <w:p w14:paraId="46D4C85F"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Northampton School </w:t>
      </w:r>
      <w:r w:rsidRPr="002F3823">
        <w:rPr>
          <w:rFonts w:asciiTheme="minorHAnsi" w:eastAsiaTheme="minorHAnsi" w:hAnsiTheme="minorHAnsi" w:cstheme="minorBidi"/>
          <w:i/>
          <w:sz w:val="22"/>
          <w:szCs w:val="22"/>
          <w:lang w:eastAsia="en-US"/>
        </w:rPr>
        <w:t>for Boys</w:t>
      </w:r>
      <w:r w:rsidRPr="002F3823">
        <w:rPr>
          <w:rFonts w:asciiTheme="minorHAnsi" w:eastAsiaTheme="minorHAnsi" w:hAnsiTheme="minorHAnsi" w:cstheme="minorBidi"/>
          <w:sz w:val="22"/>
          <w:szCs w:val="22"/>
          <w:lang w:eastAsia="en-US"/>
        </w:rPr>
        <w:t xml:space="preserve"> places the onus on the student (and their families) to seek and secure a work experience placement, however the school is always available should you need further information on a particular student before offering them a placement within your business. </w:t>
      </w:r>
    </w:p>
    <w:p w14:paraId="6C17AFD0" w14:textId="7A7CB02B"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It might be that you welcome a student with specific needs to your business and you should carefully consider these needs before offering the placement; you can of course liaise directly with parents</w:t>
      </w:r>
      <w:r w:rsidR="00EB725F">
        <w:rPr>
          <w:rFonts w:asciiTheme="minorHAnsi" w:eastAsiaTheme="minorHAnsi" w:hAnsiTheme="minorHAnsi" w:cstheme="minorBidi"/>
          <w:sz w:val="22"/>
          <w:szCs w:val="22"/>
          <w:lang w:eastAsia="en-US"/>
        </w:rPr>
        <w:t>/</w:t>
      </w:r>
      <w:proofErr w:type="gramStart"/>
      <w:r w:rsidR="00EB725F">
        <w:rPr>
          <w:rFonts w:asciiTheme="minorHAnsi" w:eastAsiaTheme="minorHAnsi" w:hAnsiTheme="minorHAnsi" w:cstheme="minorBidi"/>
          <w:sz w:val="22"/>
          <w:szCs w:val="22"/>
          <w:lang w:eastAsia="en-US"/>
        </w:rPr>
        <w:t>carers</w:t>
      </w:r>
      <w:proofErr w:type="gramEnd"/>
      <w:r w:rsidRPr="002F3823">
        <w:rPr>
          <w:rFonts w:asciiTheme="minorHAnsi" w:eastAsiaTheme="minorHAnsi" w:hAnsiTheme="minorHAnsi" w:cstheme="minorBidi"/>
          <w:sz w:val="22"/>
          <w:szCs w:val="22"/>
          <w:lang w:eastAsia="en-US"/>
        </w:rPr>
        <w:t xml:space="preserve"> or the school should you require clarification on any adaptations required for such individuals. </w:t>
      </w:r>
    </w:p>
    <w:p w14:paraId="63C0AD74" w14:textId="77777777" w:rsidR="002F3823" w:rsidRPr="002F3823" w:rsidRDefault="002F3823" w:rsidP="002F3823">
      <w:pPr>
        <w:numPr>
          <w:ilvl w:val="0"/>
          <w:numId w:val="28"/>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sz w:val="22"/>
          <w:szCs w:val="22"/>
          <w:lang w:eastAsia="en-US"/>
        </w:rPr>
        <w:t>Identifying Activities</w:t>
      </w:r>
    </w:p>
    <w:p w14:paraId="71CB34BF"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It is advisable that you identify the activities a student may be able to take part in in advance of them beginning their placement; students can get involved in any manner of activities and it may be beneficial for you to consider a mixture of activities where students can be more independent, thus requiring less supervision, alongside tasks where they can be involved more with specific projects relating to the business. </w:t>
      </w:r>
    </w:p>
    <w:p w14:paraId="1BB37C06" w14:textId="65A4D07F"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Activities for students that can require less supervision range </w:t>
      </w:r>
      <w:r w:rsidR="00EB725F" w:rsidRPr="002F3823">
        <w:rPr>
          <w:rFonts w:asciiTheme="minorHAnsi" w:eastAsiaTheme="minorHAnsi" w:hAnsiTheme="minorHAnsi" w:cstheme="minorBidi"/>
          <w:sz w:val="22"/>
          <w:szCs w:val="22"/>
          <w:lang w:eastAsia="en-US"/>
        </w:rPr>
        <w:t>from general housekeeping</w:t>
      </w:r>
      <w:r w:rsidRPr="002F3823">
        <w:rPr>
          <w:rFonts w:asciiTheme="minorHAnsi" w:eastAsiaTheme="minorHAnsi" w:hAnsiTheme="minorHAnsi" w:cstheme="minorBidi"/>
          <w:sz w:val="22"/>
          <w:szCs w:val="22"/>
          <w:lang w:eastAsia="en-US"/>
        </w:rPr>
        <w:t xml:space="preserve"> to admin, to general duties specific to your company; having been supervised to carry out these tasks you could then encourage the student to undertake them on a daily basis and monitor whether they are able to continue doing so under their own initiative. </w:t>
      </w:r>
    </w:p>
    <w:p w14:paraId="4FA9B6BD"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If you consider any activities to carry an element of risk you must ensure safety is maintained throughout and that the student is aware of the safety plan, where to find safety equipment and who is qualified to carry out first aid should they require it. Please speak to students before they engage in any such activity so that they have clear guidelines about behaviour and what to do in the case of an emergency.</w:t>
      </w:r>
    </w:p>
    <w:p w14:paraId="3CD45238" w14:textId="77777777" w:rsidR="002F3823" w:rsidRPr="002F3823" w:rsidRDefault="002F3823" w:rsidP="002F3823">
      <w:pPr>
        <w:numPr>
          <w:ilvl w:val="0"/>
          <w:numId w:val="28"/>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sz w:val="22"/>
          <w:szCs w:val="22"/>
          <w:lang w:eastAsia="en-US"/>
        </w:rPr>
        <w:t>Induction</w:t>
      </w:r>
    </w:p>
    <w:p w14:paraId="3862F4DA"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lastRenderedPageBreak/>
        <w:t>Induction is a critical part of any successful work experience placement, helping the student to integrate into the business quickly and start learning about working life, and should ideally be carried out on day one. Some ideas of points to cover in an induction are:</w:t>
      </w:r>
    </w:p>
    <w:p w14:paraId="4758261D" w14:textId="77777777" w:rsidR="002F3823" w:rsidRPr="002F3823" w:rsidRDefault="002F3823" w:rsidP="002F3823">
      <w:pPr>
        <w:numPr>
          <w:ilvl w:val="0"/>
          <w:numId w:val="29"/>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sz w:val="22"/>
          <w:szCs w:val="22"/>
          <w:lang w:eastAsia="en-US"/>
        </w:rPr>
        <w:t>Introduction</w:t>
      </w:r>
      <w:r w:rsidRPr="002F3823">
        <w:rPr>
          <w:rFonts w:asciiTheme="minorHAnsi" w:eastAsiaTheme="minorHAnsi" w:hAnsiTheme="minorHAnsi" w:cstheme="minorBidi"/>
          <w:sz w:val="22"/>
          <w:szCs w:val="22"/>
          <w:lang w:eastAsia="en-US"/>
        </w:rPr>
        <w:t xml:space="preserve"> to yourself and the organisation, as well as any other specific </w:t>
      </w:r>
      <w:proofErr w:type="gramStart"/>
      <w:r w:rsidRPr="002F3823">
        <w:rPr>
          <w:rFonts w:asciiTheme="minorHAnsi" w:eastAsiaTheme="minorHAnsi" w:hAnsiTheme="minorHAnsi" w:cstheme="minorBidi"/>
          <w:sz w:val="22"/>
          <w:szCs w:val="22"/>
          <w:lang w:eastAsia="en-US"/>
        </w:rPr>
        <w:t>work based</w:t>
      </w:r>
      <w:proofErr w:type="gramEnd"/>
      <w:r w:rsidRPr="002F3823">
        <w:rPr>
          <w:rFonts w:asciiTheme="minorHAnsi" w:eastAsiaTheme="minorHAnsi" w:hAnsiTheme="minorHAnsi" w:cstheme="minorBidi"/>
          <w:sz w:val="22"/>
          <w:szCs w:val="22"/>
          <w:lang w:eastAsia="en-US"/>
        </w:rPr>
        <w:t xml:space="preserve"> mentors the students will have whilst on placement. Here you can also outline expectations you have of the student during their time with the business and what their goals are for the placement, as well going through any specific policies relating to use of mobile phones etc. </w:t>
      </w:r>
    </w:p>
    <w:p w14:paraId="1BBAF4FD" w14:textId="77777777" w:rsidR="002F3823" w:rsidRPr="002F3823" w:rsidRDefault="002F3823" w:rsidP="002F3823">
      <w:pPr>
        <w:numPr>
          <w:ilvl w:val="0"/>
          <w:numId w:val="29"/>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sz w:val="22"/>
          <w:szCs w:val="22"/>
          <w:lang w:eastAsia="en-US"/>
        </w:rPr>
        <w:t>Tour</w:t>
      </w:r>
      <w:r w:rsidRPr="002F3823">
        <w:rPr>
          <w:rFonts w:asciiTheme="minorHAnsi" w:eastAsiaTheme="minorHAnsi" w:hAnsiTheme="minorHAnsi" w:cstheme="minorBidi"/>
          <w:sz w:val="22"/>
          <w:szCs w:val="22"/>
          <w:lang w:eastAsia="en-US"/>
        </w:rPr>
        <w:t xml:space="preserve"> of the facilities including where to find toilets, fire exits (as well as evacuation procedures and meeting points), food/eating areas, first aid and their mentors. You should also go through any relevant health and safety information at this point (a legal requirement).</w:t>
      </w:r>
    </w:p>
    <w:p w14:paraId="6E554834" w14:textId="77777777" w:rsidR="002F3823" w:rsidRPr="002F3823" w:rsidRDefault="002F3823" w:rsidP="002F3823">
      <w:pPr>
        <w:numPr>
          <w:ilvl w:val="0"/>
          <w:numId w:val="29"/>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sz w:val="22"/>
          <w:szCs w:val="22"/>
          <w:lang w:eastAsia="en-US"/>
        </w:rPr>
        <w:t xml:space="preserve">Plan </w:t>
      </w:r>
      <w:r w:rsidRPr="002F3823">
        <w:rPr>
          <w:rFonts w:asciiTheme="minorHAnsi" w:eastAsiaTheme="minorHAnsi" w:hAnsiTheme="minorHAnsi" w:cstheme="minorBidi"/>
          <w:sz w:val="22"/>
          <w:szCs w:val="22"/>
          <w:lang w:eastAsia="en-US"/>
        </w:rPr>
        <w:t xml:space="preserve">of the placement; here you should provide the student with a schedule of their activities during their time with you which clearly outlines what they will be doing each day, where, with who and for how long. It would be useful to include information about their rest breaks in this timetable. </w:t>
      </w:r>
      <w:r w:rsidRPr="002F3823">
        <w:rPr>
          <w:rFonts w:asciiTheme="minorHAnsi" w:eastAsiaTheme="minorHAnsi" w:hAnsiTheme="minorHAnsi" w:cstheme="minorBidi"/>
          <w:sz w:val="22"/>
          <w:szCs w:val="22"/>
          <w:lang w:eastAsia="en-US"/>
        </w:rPr>
        <w:br/>
      </w:r>
    </w:p>
    <w:p w14:paraId="58BFD8DE" w14:textId="77777777" w:rsidR="002F3823" w:rsidRPr="002F3823" w:rsidRDefault="002F3823" w:rsidP="002F3823">
      <w:pPr>
        <w:numPr>
          <w:ilvl w:val="0"/>
          <w:numId w:val="28"/>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sz w:val="22"/>
          <w:szCs w:val="22"/>
          <w:lang w:eastAsia="en-US"/>
        </w:rPr>
        <w:t>Work Shadowing/Mentoring</w:t>
      </w:r>
    </w:p>
    <w:p w14:paraId="52EF9EBB"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Work Shadowing is an effective way for students to gain tangible insight into the day-to-day running of a business during a work experience placement. It involves a student ‘shadowing’ an employee going about their routine activities and gives the student greater awareness and understanding of an occupational setting. It is important that any work shadowing does not cause unnecessary disruption to the employee but must also engage the student in a stimulating way. </w:t>
      </w:r>
    </w:p>
    <w:p w14:paraId="4DA93CDB"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Meetings and training sessions can also form a motivating element of work shadowing however, there will be instances where it is not appropriate for the student to attend. In such circumstances, it would be beneficial to explain to the student why they cannot attend and task them with other useful activities that will add to their skill set and their understanding of the world of work. </w:t>
      </w:r>
    </w:p>
    <w:p w14:paraId="70907DFD"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If for whatever reason the member of staff who is to be ‘shadowed’ or the person appointed as ‘Mentor’ is absent from work, you must identify an alternative employee who can oversee the student and ensure the work experience placement is managed and remains a positive experience. Any changes to the plan for the student’s placement should be communicated to them at the earliest possible opportunity.</w:t>
      </w:r>
    </w:p>
    <w:p w14:paraId="723E4A58" w14:textId="77777777" w:rsidR="002F3823" w:rsidRPr="002F3823" w:rsidRDefault="002F3823" w:rsidP="002F3823">
      <w:pPr>
        <w:numPr>
          <w:ilvl w:val="0"/>
          <w:numId w:val="28"/>
        </w:numPr>
        <w:spacing w:after="160" w:line="259" w:lineRule="auto"/>
        <w:contextualSpacing/>
        <w:rPr>
          <w:rFonts w:asciiTheme="minorHAnsi" w:eastAsiaTheme="minorHAnsi" w:hAnsiTheme="minorHAnsi" w:cstheme="minorBidi"/>
          <w:sz w:val="22"/>
          <w:szCs w:val="22"/>
          <w:lang w:eastAsia="en-US"/>
        </w:rPr>
      </w:pPr>
      <w:r w:rsidRPr="002F3823">
        <w:rPr>
          <w:rFonts w:asciiTheme="minorHAnsi" w:eastAsiaTheme="minorHAnsi" w:hAnsiTheme="minorHAnsi" w:cstheme="minorBidi"/>
          <w:b/>
          <w:sz w:val="22"/>
          <w:szCs w:val="22"/>
          <w:lang w:eastAsia="en-US"/>
        </w:rPr>
        <w:t>Placement Reflection</w:t>
      </w:r>
    </w:p>
    <w:p w14:paraId="5AB7007D"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When students return to school after their placement has </w:t>
      </w:r>
      <w:proofErr w:type="gramStart"/>
      <w:r w:rsidRPr="002F3823">
        <w:rPr>
          <w:rFonts w:asciiTheme="minorHAnsi" w:eastAsiaTheme="minorHAnsi" w:hAnsiTheme="minorHAnsi" w:cstheme="minorBidi"/>
          <w:sz w:val="22"/>
          <w:szCs w:val="22"/>
          <w:lang w:eastAsia="en-US"/>
        </w:rPr>
        <w:t>finished</w:t>
      </w:r>
      <w:proofErr w:type="gramEnd"/>
      <w:r w:rsidRPr="002F3823">
        <w:rPr>
          <w:rFonts w:asciiTheme="minorHAnsi" w:eastAsiaTheme="minorHAnsi" w:hAnsiTheme="minorHAnsi" w:cstheme="minorBidi"/>
          <w:sz w:val="22"/>
          <w:szCs w:val="22"/>
          <w:lang w:eastAsia="en-US"/>
        </w:rPr>
        <w:t xml:space="preserve"> they will dedicate time to reflecting on their time with your </w:t>
      </w:r>
      <w:proofErr w:type="gramStart"/>
      <w:r w:rsidRPr="002F3823">
        <w:rPr>
          <w:rFonts w:asciiTheme="minorHAnsi" w:eastAsiaTheme="minorHAnsi" w:hAnsiTheme="minorHAnsi" w:cstheme="minorBidi"/>
          <w:sz w:val="22"/>
          <w:szCs w:val="22"/>
          <w:lang w:eastAsia="en-US"/>
        </w:rPr>
        <w:t>business</w:t>
      </w:r>
      <w:proofErr w:type="gramEnd"/>
      <w:r w:rsidRPr="002F3823">
        <w:rPr>
          <w:rFonts w:asciiTheme="minorHAnsi" w:eastAsiaTheme="minorHAnsi" w:hAnsiTheme="minorHAnsi" w:cstheme="minorBidi"/>
          <w:sz w:val="22"/>
          <w:szCs w:val="22"/>
          <w:lang w:eastAsia="en-US"/>
        </w:rPr>
        <w:t xml:space="preserve"> but it is equally important that time is set aside at the end of their time with you to review and evaluate progress and overall performance. This reflective meeting can provide a focus point for both the student and the employer to help maintain a quality level of experience for all involved. The Work Experience Employer Feedback from can be used a starting point for this process of reflection and review.</w:t>
      </w:r>
    </w:p>
    <w:p w14:paraId="10237080" w14:textId="36564BB8" w:rsidR="002F3823" w:rsidRPr="002F3823" w:rsidRDefault="002F3823" w:rsidP="002F3823">
      <w:pPr>
        <w:spacing w:after="160" w:line="259" w:lineRule="auto"/>
        <w:rPr>
          <w:rFonts w:asciiTheme="minorHAnsi" w:eastAsiaTheme="minorHAnsi" w:hAnsiTheme="minorHAnsi" w:cstheme="minorBidi"/>
          <w:b/>
          <w:i/>
          <w:sz w:val="22"/>
          <w:szCs w:val="22"/>
          <w:u w:val="single"/>
          <w:lang w:eastAsia="en-US"/>
        </w:rPr>
      </w:pPr>
      <w:r w:rsidRPr="002F3823">
        <w:rPr>
          <w:rFonts w:asciiTheme="minorHAnsi" w:eastAsiaTheme="minorHAnsi" w:hAnsiTheme="minorHAnsi" w:cstheme="minorBidi"/>
          <w:b/>
          <w:sz w:val="22"/>
          <w:szCs w:val="22"/>
          <w:u w:val="single"/>
          <w:lang w:eastAsia="en-US"/>
        </w:rPr>
        <w:t xml:space="preserve">Support from Northampton School </w:t>
      </w:r>
      <w:r w:rsidRPr="002F3823">
        <w:rPr>
          <w:rFonts w:asciiTheme="minorHAnsi" w:eastAsiaTheme="minorHAnsi" w:hAnsiTheme="minorHAnsi" w:cstheme="minorBidi"/>
          <w:b/>
          <w:i/>
          <w:sz w:val="22"/>
          <w:szCs w:val="22"/>
          <w:u w:val="single"/>
          <w:lang w:eastAsia="en-US"/>
        </w:rPr>
        <w:t xml:space="preserve">for </w:t>
      </w:r>
      <w:r w:rsidR="00EB725F" w:rsidRPr="002F3823">
        <w:rPr>
          <w:rFonts w:asciiTheme="minorHAnsi" w:eastAsiaTheme="minorHAnsi" w:hAnsiTheme="minorHAnsi" w:cstheme="minorBidi"/>
          <w:b/>
          <w:i/>
          <w:sz w:val="22"/>
          <w:szCs w:val="22"/>
          <w:u w:val="single"/>
          <w:lang w:eastAsia="en-US"/>
        </w:rPr>
        <w:t>Boys</w:t>
      </w:r>
      <w:r w:rsidR="00EB725F" w:rsidRPr="002F3823">
        <w:rPr>
          <w:rFonts w:asciiTheme="minorHAnsi" w:eastAsiaTheme="minorHAnsi" w:hAnsiTheme="minorHAnsi" w:cstheme="minorBidi"/>
          <w:sz w:val="22"/>
          <w:szCs w:val="22"/>
        </w:rPr>
        <w:t xml:space="preserve"> N</w:t>
      </w:r>
      <w:r w:rsidR="00EB725F" w:rsidRPr="002F3823">
        <w:rPr>
          <w:rFonts w:asciiTheme="minorHAnsi" w:eastAsiaTheme="minorHAnsi" w:hAnsiTheme="minorHAnsi" w:cstheme="minorBidi"/>
          <w:sz w:val="22"/>
          <w:szCs w:val="22"/>
          <w:lang w:eastAsia="en-US"/>
        </w:rPr>
        <w:t>orthampton</w:t>
      </w:r>
      <w:r w:rsidRPr="002F3823">
        <w:rPr>
          <w:rFonts w:asciiTheme="minorHAnsi" w:eastAsiaTheme="minorHAnsi" w:hAnsiTheme="minorHAnsi" w:cstheme="minorBidi"/>
          <w:sz w:val="22"/>
          <w:szCs w:val="22"/>
          <w:lang w:eastAsia="en-US"/>
        </w:rPr>
        <w:t xml:space="preserve"> School </w:t>
      </w:r>
      <w:r w:rsidRPr="002F3823">
        <w:rPr>
          <w:rFonts w:asciiTheme="minorHAnsi" w:eastAsiaTheme="minorHAnsi" w:hAnsiTheme="minorHAnsi" w:cstheme="minorBidi"/>
          <w:i/>
          <w:sz w:val="22"/>
          <w:szCs w:val="22"/>
          <w:lang w:eastAsia="en-US"/>
        </w:rPr>
        <w:t>for Boys</w:t>
      </w:r>
      <w:r w:rsidRPr="002F3823">
        <w:rPr>
          <w:rFonts w:asciiTheme="minorHAnsi" w:eastAsiaTheme="minorHAnsi" w:hAnsiTheme="minorHAnsi" w:cstheme="minorBidi"/>
          <w:sz w:val="22"/>
          <w:szCs w:val="22"/>
          <w:lang w:eastAsia="en-US"/>
        </w:rPr>
        <w:t xml:space="preserve"> is available to support both you and the student at any point during the placement. It is imperative that you contact the school should you require support at any time and below you will find key contact information</w:t>
      </w:r>
    </w:p>
    <w:p w14:paraId="3A9F9DD1"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All questions and queries about work experience should go to </w:t>
      </w:r>
      <w:hyperlink r:id="rId39" w:history="1">
        <w:r w:rsidRPr="002F3823">
          <w:rPr>
            <w:rFonts w:asciiTheme="minorHAnsi" w:eastAsiaTheme="minorHAnsi" w:hAnsiTheme="minorHAnsi" w:cstheme="minorBidi"/>
            <w:color w:val="0000FF"/>
            <w:sz w:val="22"/>
            <w:szCs w:val="22"/>
            <w:u w:val="single"/>
            <w:lang w:eastAsia="en-US"/>
          </w:rPr>
          <w:t>workexperience@nsb.northants.sch.uk</w:t>
        </w:r>
      </w:hyperlink>
    </w:p>
    <w:p w14:paraId="18762110" w14:textId="73EAAB1F" w:rsidR="002F3823" w:rsidRPr="002F3823" w:rsidRDefault="002F3823" w:rsidP="002F3823">
      <w:pPr>
        <w:spacing w:after="160" w:line="259" w:lineRule="auto"/>
        <w:rPr>
          <w:rFonts w:asciiTheme="minorHAnsi" w:eastAsiaTheme="minorHAnsi" w:hAnsiTheme="minorHAnsi" w:cstheme="minorBidi"/>
          <w:sz w:val="22"/>
          <w:szCs w:val="22"/>
          <w:lang w:eastAsia="en-US"/>
        </w:rPr>
      </w:pPr>
      <w:r w:rsidRPr="002F3823">
        <w:rPr>
          <w:rFonts w:asciiTheme="minorHAnsi" w:eastAsiaTheme="minorHAnsi" w:hAnsiTheme="minorHAnsi" w:cstheme="minorBidi"/>
          <w:sz w:val="22"/>
          <w:szCs w:val="22"/>
          <w:lang w:eastAsia="en-US"/>
        </w:rPr>
        <w:t xml:space="preserve">As part of our Work Experience Placement scheme, the </w:t>
      </w:r>
      <w:r w:rsidR="00B22DC2">
        <w:rPr>
          <w:rFonts w:asciiTheme="minorHAnsi" w:eastAsiaTheme="minorHAnsi" w:hAnsiTheme="minorHAnsi" w:cstheme="minorBidi"/>
          <w:sz w:val="22"/>
          <w:szCs w:val="22"/>
          <w:lang w:eastAsia="en-US"/>
        </w:rPr>
        <w:t xml:space="preserve">Careers </w:t>
      </w:r>
      <w:r w:rsidR="00EB725F">
        <w:rPr>
          <w:rFonts w:asciiTheme="minorHAnsi" w:eastAsiaTheme="minorHAnsi" w:hAnsiTheme="minorHAnsi" w:cstheme="minorBidi"/>
          <w:sz w:val="22"/>
          <w:szCs w:val="22"/>
          <w:lang w:eastAsia="en-US"/>
        </w:rPr>
        <w:t>Leader</w:t>
      </w:r>
      <w:r w:rsidR="00EB725F" w:rsidRPr="002F3823">
        <w:rPr>
          <w:rFonts w:asciiTheme="minorHAnsi" w:eastAsiaTheme="minorHAnsi" w:hAnsiTheme="minorHAnsi" w:cstheme="minorBidi"/>
          <w:sz w:val="22"/>
          <w:szCs w:val="22"/>
          <w:lang w:eastAsia="en-US"/>
        </w:rPr>
        <w:t xml:space="preserve"> will</w:t>
      </w:r>
      <w:r w:rsidRPr="002F3823">
        <w:rPr>
          <w:rFonts w:asciiTheme="minorHAnsi" w:eastAsiaTheme="minorHAnsi" w:hAnsiTheme="minorHAnsi" w:cstheme="minorBidi"/>
          <w:sz w:val="22"/>
          <w:szCs w:val="22"/>
          <w:lang w:eastAsia="en-US"/>
        </w:rPr>
        <w:t xml:space="preserve"> carry out visits to certain employers or particular students during the placement; these visits are not designed in any way to ‘</w:t>
      </w:r>
      <w:proofErr w:type="spellStart"/>
      <w:r w:rsidRPr="002F3823">
        <w:rPr>
          <w:rFonts w:asciiTheme="minorHAnsi" w:eastAsiaTheme="minorHAnsi" w:hAnsiTheme="minorHAnsi" w:cstheme="minorBidi"/>
          <w:sz w:val="22"/>
          <w:szCs w:val="22"/>
          <w:lang w:eastAsia="en-US"/>
        </w:rPr>
        <w:t>check up</w:t>
      </w:r>
      <w:proofErr w:type="spellEnd"/>
      <w:r w:rsidRPr="002F3823">
        <w:rPr>
          <w:rFonts w:asciiTheme="minorHAnsi" w:eastAsiaTheme="minorHAnsi" w:hAnsiTheme="minorHAnsi" w:cstheme="minorBidi"/>
          <w:sz w:val="22"/>
          <w:szCs w:val="22"/>
          <w:lang w:eastAsia="en-US"/>
        </w:rPr>
        <w:t xml:space="preserve">’ on you the employer, they are more for the school to Quality Assure the scheme as a whole. It may well be that students with specific needs will be monitored more closely by the school and will be visited during the placement to ensure they are progressing successfully. You will be notified of these visits in advance. </w:t>
      </w:r>
    </w:p>
    <w:p w14:paraId="06DF16E4" w14:textId="77777777" w:rsidR="002F3823" w:rsidRPr="002F3823" w:rsidRDefault="002F3823" w:rsidP="002F3823">
      <w:pPr>
        <w:spacing w:after="160" w:line="259" w:lineRule="auto"/>
        <w:rPr>
          <w:rFonts w:asciiTheme="minorHAnsi" w:eastAsiaTheme="minorHAnsi" w:hAnsiTheme="minorHAnsi" w:cstheme="minorBidi"/>
          <w:sz w:val="22"/>
          <w:szCs w:val="22"/>
          <w:lang w:eastAsia="en-US"/>
        </w:rPr>
      </w:pPr>
    </w:p>
    <w:p w14:paraId="6D8ED7B6" w14:textId="77777777" w:rsidR="003415C1" w:rsidRPr="00B01D3A" w:rsidRDefault="003415C1" w:rsidP="00B01D3A">
      <w:pPr>
        <w:jc w:val="both"/>
        <w:rPr>
          <w:rStyle w:val="Hyperlink"/>
          <w:b/>
          <w:color w:val="auto"/>
          <w:sz w:val="24"/>
          <w:u w:val="none"/>
          <w:lang w:eastAsia="en-US"/>
        </w:rPr>
      </w:pPr>
    </w:p>
    <w:sectPr w:rsidR="003415C1" w:rsidRPr="00B01D3A" w:rsidSect="00925949">
      <w:headerReference w:type="even" r:id="rId40"/>
      <w:headerReference w:type="default" r:id="rId41"/>
      <w:footerReference w:type="even" r:id="rId42"/>
      <w:footerReference w:type="default" r:id="rId43"/>
      <w:headerReference w:type="first" r:id="rId44"/>
      <w:footerReference w:type="first" r:id="rId45"/>
      <w:pgSz w:w="11906" w:h="16838"/>
      <w:pgMar w:top="720" w:right="1274"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5649B" w14:textId="77777777" w:rsidR="00BC4029" w:rsidRDefault="00BC4029" w:rsidP="00E84E72">
      <w:r>
        <w:separator/>
      </w:r>
    </w:p>
  </w:endnote>
  <w:endnote w:type="continuationSeparator" w:id="0">
    <w:p w14:paraId="0B5018AC" w14:textId="77777777" w:rsidR="00BC4029" w:rsidRDefault="00BC4029" w:rsidP="00E84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603BB" w14:textId="77777777" w:rsidR="006A3976" w:rsidRDefault="006A39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BF7A7" w14:textId="77777777" w:rsidR="006A3976" w:rsidRDefault="006A39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F7A4C" w14:textId="77777777" w:rsidR="006A3976" w:rsidRDefault="006A3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5A312" w14:textId="77777777" w:rsidR="00BC4029" w:rsidRDefault="00BC4029" w:rsidP="00E84E72">
      <w:r>
        <w:separator/>
      </w:r>
    </w:p>
  </w:footnote>
  <w:footnote w:type="continuationSeparator" w:id="0">
    <w:p w14:paraId="05D0A4DE" w14:textId="77777777" w:rsidR="00BC4029" w:rsidRDefault="00BC4029" w:rsidP="00E84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A20FD" w14:textId="77777777" w:rsidR="006A3976" w:rsidRDefault="006A39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35680" w14:textId="26F2120C" w:rsidR="006A3976" w:rsidRDefault="006A39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AD5D7" w14:textId="77777777" w:rsidR="006A3976" w:rsidRDefault="006A39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21A4BAD"/>
    <w:multiLevelType w:val="hybridMultilevel"/>
    <w:tmpl w:val="F66C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C2E6D"/>
    <w:multiLevelType w:val="hybridMultilevel"/>
    <w:tmpl w:val="AE3CA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129FA"/>
    <w:multiLevelType w:val="hybridMultilevel"/>
    <w:tmpl w:val="D10EA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F82BA4"/>
    <w:multiLevelType w:val="hybridMultilevel"/>
    <w:tmpl w:val="E7703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50AAE"/>
    <w:multiLevelType w:val="hybridMultilevel"/>
    <w:tmpl w:val="E0083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B1428"/>
    <w:multiLevelType w:val="multilevel"/>
    <w:tmpl w:val="FD30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716ECC"/>
    <w:multiLevelType w:val="hybridMultilevel"/>
    <w:tmpl w:val="C2B2D4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3115C18"/>
    <w:multiLevelType w:val="hybridMultilevel"/>
    <w:tmpl w:val="911A2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213B16"/>
    <w:multiLevelType w:val="hybridMultilevel"/>
    <w:tmpl w:val="ECBED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A04D27"/>
    <w:multiLevelType w:val="hybridMultilevel"/>
    <w:tmpl w:val="107A6732"/>
    <w:lvl w:ilvl="0" w:tplc="97FE5634">
      <w:start w:val="3"/>
      <w:numFmt w:val="decimal"/>
      <w:lvlText w:val="%1."/>
      <w:lvlJc w:val="left"/>
      <w:pPr>
        <w:ind w:left="360" w:hanging="360"/>
      </w:pPr>
      <w:rPr>
        <w:rFonts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1" w15:restartNumberingAfterBreak="0">
    <w:nsid w:val="35FC55F5"/>
    <w:multiLevelType w:val="hybridMultilevel"/>
    <w:tmpl w:val="A268DA16"/>
    <w:lvl w:ilvl="0" w:tplc="3704FFA2">
      <w:start w:val="1"/>
      <w:numFmt w:val="decimal"/>
      <w:lvlText w:val="%1"/>
      <w:lvlJc w:val="left"/>
      <w:pPr>
        <w:ind w:left="1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62EC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5E64D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28261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B099E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0ED0F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C063B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162D6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5E2D0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62C632A"/>
    <w:multiLevelType w:val="hybridMultilevel"/>
    <w:tmpl w:val="C2B2D418"/>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38B839AA"/>
    <w:multiLevelType w:val="hybridMultilevel"/>
    <w:tmpl w:val="C4D6F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C74D7C"/>
    <w:multiLevelType w:val="hybridMultilevel"/>
    <w:tmpl w:val="9D00A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3C44BA"/>
    <w:multiLevelType w:val="hybridMultilevel"/>
    <w:tmpl w:val="FD506F18"/>
    <w:lvl w:ilvl="0" w:tplc="A50EA31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1F5607"/>
    <w:multiLevelType w:val="hybridMultilevel"/>
    <w:tmpl w:val="12DE1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B430D4"/>
    <w:multiLevelType w:val="hybridMultilevel"/>
    <w:tmpl w:val="DF5A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1D4C2E"/>
    <w:multiLevelType w:val="hybridMultilevel"/>
    <w:tmpl w:val="3684E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226601"/>
    <w:multiLevelType w:val="hybridMultilevel"/>
    <w:tmpl w:val="FD7AEBE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DCF16AF"/>
    <w:multiLevelType w:val="hybridMultilevel"/>
    <w:tmpl w:val="8FC64A3C"/>
    <w:lvl w:ilvl="0" w:tplc="26F4AC9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FF41BF"/>
    <w:multiLevelType w:val="hybridMultilevel"/>
    <w:tmpl w:val="42CE3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D2411F"/>
    <w:multiLevelType w:val="hybridMultilevel"/>
    <w:tmpl w:val="E7A2E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95B1B"/>
    <w:multiLevelType w:val="hybridMultilevel"/>
    <w:tmpl w:val="D62A9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ED2F63"/>
    <w:multiLevelType w:val="hybridMultilevel"/>
    <w:tmpl w:val="695EA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F67E9E"/>
    <w:multiLevelType w:val="hybridMultilevel"/>
    <w:tmpl w:val="AA2CF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A82E36"/>
    <w:multiLevelType w:val="hybridMultilevel"/>
    <w:tmpl w:val="07CA4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00779E"/>
    <w:multiLevelType w:val="hybridMultilevel"/>
    <w:tmpl w:val="55CAA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3E4C54"/>
    <w:multiLevelType w:val="hybridMultilevel"/>
    <w:tmpl w:val="EC5C08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4EB26FD"/>
    <w:multiLevelType w:val="hybridMultilevel"/>
    <w:tmpl w:val="17FA2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CC609E"/>
    <w:multiLevelType w:val="hybridMultilevel"/>
    <w:tmpl w:val="B26C5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8C25D3"/>
    <w:multiLevelType w:val="hybridMultilevel"/>
    <w:tmpl w:val="8EC466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F0026F"/>
    <w:multiLevelType w:val="hybridMultilevel"/>
    <w:tmpl w:val="1FDC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5B6E87"/>
    <w:multiLevelType w:val="hybridMultilevel"/>
    <w:tmpl w:val="0FAA607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3557221">
    <w:abstractNumId w:val="24"/>
  </w:num>
  <w:num w:numId="2" w16cid:durableId="256864441">
    <w:abstractNumId w:val="4"/>
  </w:num>
  <w:num w:numId="3" w16cid:durableId="535120369">
    <w:abstractNumId w:val="16"/>
  </w:num>
  <w:num w:numId="4" w16cid:durableId="1335062050">
    <w:abstractNumId w:val="21"/>
  </w:num>
  <w:num w:numId="5" w16cid:durableId="293217696">
    <w:abstractNumId w:val="26"/>
  </w:num>
  <w:num w:numId="6" w16cid:durableId="792556688">
    <w:abstractNumId w:val="28"/>
  </w:num>
  <w:num w:numId="7" w16cid:durableId="239406572">
    <w:abstractNumId w:val="17"/>
  </w:num>
  <w:num w:numId="8" w16cid:durableId="621159018">
    <w:abstractNumId w:val="1"/>
  </w:num>
  <w:num w:numId="9" w16cid:durableId="928464753">
    <w:abstractNumId w:val="0"/>
  </w:num>
  <w:num w:numId="10" w16cid:durableId="492524285">
    <w:abstractNumId w:val="22"/>
  </w:num>
  <w:num w:numId="11" w16cid:durableId="2043051177">
    <w:abstractNumId w:val="23"/>
  </w:num>
  <w:num w:numId="12" w16cid:durableId="1431778106">
    <w:abstractNumId w:val="29"/>
  </w:num>
  <w:num w:numId="13" w16cid:durableId="117191350">
    <w:abstractNumId w:val="18"/>
  </w:num>
  <w:num w:numId="14" w16cid:durableId="240992087">
    <w:abstractNumId w:val="3"/>
  </w:num>
  <w:num w:numId="15" w16cid:durableId="1819417904">
    <w:abstractNumId w:val="33"/>
  </w:num>
  <w:num w:numId="16" w16cid:durableId="1132400567">
    <w:abstractNumId w:val="8"/>
  </w:num>
  <w:num w:numId="17" w16cid:durableId="244539215">
    <w:abstractNumId w:val="30"/>
  </w:num>
  <w:num w:numId="18" w16cid:durableId="887380163">
    <w:abstractNumId w:val="27"/>
  </w:num>
  <w:num w:numId="19" w16cid:durableId="1420328011">
    <w:abstractNumId w:val="5"/>
  </w:num>
  <w:num w:numId="20" w16cid:durableId="2085103972">
    <w:abstractNumId w:val="31"/>
  </w:num>
  <w:num w:numId="21" w16cid:durableId="592781748">
    <w:abstractNumId w:val="2"/>
  </w:num>
  <w:num w:numId="22" w16cid:durableId="1460149388">
    <w:abstractNumId w:val="32"/>
  </w:num>
  <w:num w:numId="23" w16cid:durableId="1298997594">
    <w:abstractNumId w:val="25"/>
  </w:num>
  <w:num w:numId="24" w16cid:durableId="464272466">
    <w:abstractNumId w:val="15"/>
  </w:num>
  <w:num w:numId="25" w16cid:durableId="1096705820">
    <w:abstractNumId w:val="14"/>
  </w:num>
  <w:num w:numId="26" w16cid:durableId="1074159710">
    <w:abstractNumId w:val="7"/>
  </w:num>
  <w:num w:numId="27" w16cid:durableId="488132706">
    <w:abstractNumId w:val="12"/>
  </w:num>
  <w:num w:numId="28" w16cid:durableId="1220828700">
    <w:abstractNumId w:val="10"/>
  </w:num>
  <w:num w:numId="29" w16cid:durableId="746848794">
    <w:abstractNumId w:val="9"/>
  </w:num>
  <w:num w:numId="30" w16cid:durableId="1916041075">
    <w:abstractNumId w:val="20"/>
  </w:num>
  <w:num w:numId="31" w16cid:durableId="1001391010">
    <w:abstractNumId w:val="19"/>
  </w:num>
  <w:num w:numId="32" w16cid:durableId="1444108851">
    <w:abstractNumId w:val="11"/>
  </w:num>
  <w:num w:numId="33" w16cid:durableId="1702391223">
    <w:abstractNumId w:val="6"/>
  </w:num>
  <w:num w:numId="34" w16cid:durableId="11874470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025"/>
    <w:rsid w:val="00032838"/>
    <w:rsid w:val="00041AEE"/>
    <w:rsid w:val="00060266"/>
    <w:rsid w:val="0009759E"/>
    <w:rsid w:val="000E5B4A"/>
    <w:rsid w:val="0010007F"/>
    <w:rsid w:val="00100B02"/>
    <w:rsid w:val="00103961"/>
    <w:rsid w:val="00132F67"/>
    <w:rsid w:val="0015652E"/>
    <w:rsid w:val="0017236A"/>
    <w:rsid w:val="001C2F48"/>
    <w:rsid w:val="001C2F91"/>
    <w:rsid w:val="001D133E"/>
    <w:rsid w:val="001D68B6"/>
    <w:rsid w:val="00213B84"/>
    <w:rsid w:val="00267402"/>
    <w:rsid w:val="002A572E"/>
    <w:rsid w:val="002A766A"/>
    <w:rsid w:val="002B3842"/>
    <w:rsid w:val="002B43EB"/>
    <w:rsid w:val="002C2B87"/>
    <w:rsid w:val="002D372D"/>
    <w:rsid w:val="002D4184"/>
    <w:rsid w:val="002E1B3E"/>
    <w:rsid w:val="002E5A04"/>
    <w:rsid w:val="002E6737"/>
    <w:rsid w:val="002F3823"/>
    <w:rsid w:val="00326D68"/>
    <w:rsid w:val="003415C1"/>
    <w:rsid w:val="00344FC9"/>
    <w:rsid w:val="00352E59"/>
    <w:rsid w:val="00383F22"/>
    <w:rsid w:val="003D1A62"/>
    <w:rsid w:val="003D2566"/>
    <w:rsid w:val="003D3AD4"/>
    <w:rsid w:val="003F4DB4"/>
    <w:rsid w:val="00401BF3"/>
    <w:rsid w:val="00415FD3"/>
    <w:rsid w:val="00430C59"/>
    <w:rsid w:val="00431782"/>
    <w:rsid w:val="00442D9D"/>
    <w:rsid w:val="00443FBF"/>
    <w:rsid w:val="00454A7C"/>
    <w:rsid w:val="00457664"/>
    <w:rsid w:val="004603AD"/>
    <w:rsid w:val="0046646C"/>
    <w:rsid w:val="00473C6F"/>
    <w:rsid w:val="00476EF1"/>
    <w:rsid w:val="0049111C"/>
    <w:rsid w:val="004B0BDF"/>
    <w:rsid w:val="004F5940"/>
    <w:rsid w:val="00511F88"/>
    <w:rsid w:val="005229C2"/>
    <w:rsid w:val="00527CA1"/>
    <w:rsid w:val="005433A2"/>
    <w:rsid w:val="0055367B"/>
    <w:rsid w:val="005756AD"/>
    <w:rsid w:val="0059298B"/>
    <w:rsid w:val="005D05F9"/>
    <w:rsid w:val="005D0ECB"/>
    <w:rsid w:val="005D5A9F"/>
    <w:rsid w:val="005D5BC6"/>
    <w:rsid w:val="005F457F"/>
    <w:rsid w:val="0060439D"/>
    <w:rsid w:val="00616170"/>
    <w:rsid w:val="006273C6"/>
    <w:rsid w:val="00646955"/>
    <w:rsid w:val="0064741C"/>
    <w:rsid w:val="006845AD"/>
    <w:rsid w:val="0068779E"/>
    <w:rsid w:val="0069651E"/>
    <w:rsid w:val="006A3976"/>
    <w:rsid w:val="006A50C7"/>
    <w:rsid w:val="006A6998"/>
    <w:rsid w:val="006B0E36"/>
    <w:rsid w:val="0070078D"/>
    <w:rsid w:val="00704FD1"/>
    <w:rsid w:val="00720331"/>
    <w:rsid w:val="0073737F"/>
    <w:rsid w:val="007507EF"/>
    <w:rsid w:val="00766B5A"/>
    <w:rsid w:val="00797DCC"/>
    <w:rsid w:val="007C11F5"/>
    <w:rsid w:val="007C3CB0"/>
    <w:rsid w:val="007F4C55"/>
    <w:rsid w:val="0080363B"/>
    <w:rsid w:val="008167DF"/>
    <w:rsid w:val="00821AD9"/>
    <w:rsid w:val="008462D0"/>
    <w:rsid w:val="00852C72"/>
    <w:rsid w:val="0086059E"/>
    <w:rsid w:val="00860701"/>
    <w:rsid w:val="00874228"/>
    <w:rsid w:val="008811F0"/>
    <w:rsid w:val="008F61CB"/>
    <w:rsid w:val="00903AA9"/>
    <w:rsid w:val="00925949"/>
    <w:rsid w:val="0093285C"/>
    <w:rsid w:val="00937F93"/>
    <w:rsid w:val="009706D4"/>
    <w:rsid w:val="00971F89"/>
    <w:rsid w:val="009E2025"/>
    <w:rsid w:val="009F5B4C"/>
    <w:rsid w:val="009F61ED"/>
    <w:rsid w:val="00A27211"/>
    <w:rsid w:val="00A3153C"/>
    <w:rsid w:val="00A373EE"/>
    <w:rsid w:val="00A447E0"/>
    <w:rsid w:val="00A600D7"/>
    <w:rsid w:val="00AB724D"/>
    <w:rsid w:val="00AB7DB2"/>
    <w:rsid w:val="00AC7447"/>
    <w:rsid w:val="00AD2160"/>
    <w:rsid w:val="00AD5EE2"/>
    <w:rsid w:val="00B00547"/>
    <w:rsid w:val="00B01D3A"/>
    <w:rsid w:val="00B15C4D"/>
    <w:rsid w:val="00B22DC2"/>
    <w:rsid w:val="00B36E52"/>
    <w:rsid w:val="00B832E0"/>
    <w:rsid w:val="00BB268C"/>
    <w:rsid w:val="00BC4029"/>
    <w:rsid w:val="00BD0D6D"/>
    <w:rsid w:val="00BD319D"/>
    <w:rsid w:val="00BD4998"/>
    <w:rsid w:val="00BD75AE"/>
    <w:rsid w:val="00BE3718"/>
    <w:rsid w:val="00C06253"/>
    <w:rsid w:val="00C17A99"/>
    <w:rsid w:val="00C50407"/>
    <w:rsid w:val="00C60E42"/>
    <w:rsid w:val="00C629A8"/>
    <w:rsid w:val="00C63AF3"/>
    <w:rsid w:val="00C6487B"/>
    <w:rsid w:val="00CC7D9B"/>
    <w:rsid w:val="00CD182C"/>
    <w:rsid w:val="00CF27A3"/>
    <w:rsid w:val="00D11D87"/>
    <w:rsid w:val="00D13F0A"/>
    <w:rsid w:val="00D274A8"/>
    <w:rsid w:val="00D35FEB"/>
    <w:rsid w:val="00D70659"/>
    <w:rsid w:val="00D94B46"/>
    <w:rsid w:val="00DB3132"/>
    <w:rsid w:val="00DD79A0"/>
    <w:rsid w:val="00DE73FC"/>
    <w:rsid w:val="00E038B8"/>
    <w:rsid w:val="00E21B2C"/>
    <w:rsid w:val="00E231E8"/>
    <w:rsid w:val="00E3545D"/>
    <w:rsid w:val="00E6258F"/>
    <w:rsid w:val="00E7354F"/>
    <w:rsid w:val="00E770D7"/>
    <w:rsid w:val="00E84E72"/>
    <w:rsid w:val="00E90A7B"/>
    <w:rsid w:val="00EB6A2C"/>
    <w:rsid w:val="00EB725F"/>
    <w:rsid w:val="00EC0072"/>
    <w:rsid w:val="00EE1894"/>
    <w:rsid w:val="00EE2BB2"/>
    <w:rsid w:val="00EF10AB"/>
    <w:rsid w:val="00F014A5"/>
    <w:rsid w:val="00F04AAD"/>
    <w:rsid w:val="00F04D41"/>
    <w:rsid w:val="00F066AD"/>
    <w:rsid w:val="00F22831"/>
    <w:rsid w:val="00F4567C"/>
    <w:rsid w:val="00F50479"/>
    <w:rsid w:val="00F54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8654E"/>
  <w15:chartTrackingRefBased/>
  <w15:docId w15:val="{E29B3767-8B8C-424F-8A28-BCE1C63C4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02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F4C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F61C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aliases w:val="Numbered - 4"/>
    <w:basedOn w:val="Normal"/>
    <w:next w:val="Normal"/>
    <w:link w:val="Heading4Char"/>
    <w:qFormat/>
    <w:rsid w:val="009E2025"/>
    <w:pPr>
      <w:keepNext/>
      <w:ind w:left="720" w:hanging="720"/>
      <w:outlineLvl w:val="3"/>
    </w:pPr>
    <w:rPr>
      <w:b/>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aliases w:val="Numbered - 4 Char"/>
    <w:basedOn w:val="DefaultParagraphFont"/>
    <w:link w:val="Heading4"/>
    <w:rsid w:val="009E2025"/>
    <w:rPr>
      <w:rFonts w:ascii="Times New Roman" w:eastAsia="Times New Roman" w:hAnsi="Times New Roman" w:cs="Times New Roman"/>
      <w:b/>
      <w:noProof/>
      <w:sz w:val="24"/>
      <w:szCs w:val="20"/>
    </w:rPr>
  </w:style>
  <w:style w:type="paragraph" w:styleId="BodyTextIndent2">
    <w:name w:val="Body Text Indent 2"/>
    <w:basedOn w:val="Normal"/>
    <w:link w:val="BodyTextIndent2Char"/>
    <w:rsid w:val="009E2025"/>
    <w:pPr>
      <w:widowControl w:val="0"/>
      <w:tabs>
        <w:tab w:val="left" w:pos="720"/>
        <w:tab w:val="left" w:pos="1440"/>
        <w:tab w:val="left" w:pos="2160"/>
      </w:tabs>
      <w:ind w:left="1440" w:hanging="1440"/>
      <w:jc w:val="both"/>
    </w:pPr>
    <w:rPr>
      <w:bCs/>
      <w:lang w:eastAsia="en-US"/>
    </w:rPr>
  </w:style>
  <w:style w:type="character" w:customStyle="1" w:styleId="BodyTextIndent2Char">
    <w:name w:val="Body Text Indent 2 Char"/>
    <w:basedOn w:val="DefaultParagraphFont"/>
    <w:link w:val="BodyTextIndent2"/>
    <w:rsid w:val="009E2025"/>
    <w:rPr>
      <w:rFonts w:ascii="Times New Roman" w:eastAsia="Times New Roman" w:hAnsi="Times New Roman" w:cs="Times New Roman"/>
      <w:bCs/>
      <w:noProof/>
      <w:sz w:val="20"/>
      <w:szCs w:val="20"/>
    </w:rPr>
  </w:style>
  <w:style w:type="paragraph" w:styleId="ListParagraph">
    <w:name w:val="List Paragraph"/>
    <w:basedOn w:val="Normal"/>
    <w:uiPriority w:val="34"/>
    <w:qFormat/>
    <w:rsid w:val="001C2F48"/>
    <w:pPr>
      <w:ind w:left="720"/>
      <w:contextualSpacing/>
    </w:pPr>
  </w:style>
  <w:style w:type="character" w:styleId="Hyperlink">
    <w:name w:val="Hyperlink"/>
    <w:basedOn w:val="DefaultParagraphFont"/>
    <w:uiPriority w:val="99"/>
    <w:unhideWhenUsed/>
    <w:rsid w:val="007C11F5"/>
    <w:rPr>
      <w:color w:val="0000FF"/>
      <w:u w:val="single"/>
    </w:rPr>
  </w:style>
  <w:style w:type="paragraph" w:styleId="Header">
    <w:name w:val="header"/>
    <w:basedOn w:val="Normal"/>
    <w:link w:val="HeaderChar"/>
    <w:uiPriority w:val="99"/>
    <w:unhideWhenUsed/>
    <w:rsid w:val="00E84E72"/>
    <w:pPr>
      <w:tabs>
        <w:tab w:val="center" w:pos="4513"/>
        <w:tab w:val="right" w:pos="9026"/>
      </w:tabs>
    </w:pPr>
  </w:style>
  <w:style w:type="character" w:customStyle="1" w:styleId="HeaderChar">
    <w:name w:val="Header Char"/>
    <w:basedOn w:val="DefaultParagraphFont"/>
    <w:link w:val="Header"/>
    <w:uiPriority w:val="99"/>
    <w:rsid w:val="00E84E72"/>
    <w:rPr>
      <w:rFonts w:ascii="Times New Roman" w:eastAsia="Times New Roman" w:hAnsi="Times New Roman" w:cs="Times New Roman"/>
      <w:noProof/>
      <w:sz w:val="20"/>
      <w:szCs w:val="20"/>
      <w:lang w:eastAsia="en-GB"/>
    </w:rPr>
  </w:style>
  <w:style w:type="paragraph" w:styleId="Footer">
    <w:name w:val="footer"/>
    <w:basedOn w:val="Normal"/>
    <w:link w:val="FooterChar"/>
    <w:uiPriority w:val="99"/>
    <w:unhideWhenUsed/>
    <w:rsid w:val="00E84E72"/>
    <w:pPr>
      <w:tabs>
        <w:tab w:val="center" w:pos="4513"/>
        <w:tab w:val="right" w:pos="9026"/>
      </w:tabs>
    </w:pPr>
  </w:style>
  <w:style w:type="character" w:customStyle="1" w:styleId="FooterChar">
    <w:name w:val="Footer Char"/>
    <w:basedOn w:val="DefaultParagraphFont"/>
    <w:link w:val="Footer"/>
    <w:uiPriority w:val="99"/>
    <w:rsid w:val="00E84E72"/>
    <w:rPr>
      <w:rFonts w:ascii="Times New Roman" w:eastAsia="Times New Roman" w:hAnsi="Times New Roman" w:cs="Times New Roman"/>
      <w:noProof/>
      <w:sz w:val="20"/>
      <w:szCs w:val="20"/>
      <w:lang w:eastAsia="en-GB"/>
    </w:rPr>
  </w:style>
  <w:style w:type="paragraph" w:styleId="NoSpacing">
    <w:name w:val="No Spacing"/>
    <w:uiPriority w:val="1"/>
    <w:qFormat/>
    <w:rsid w:val="00925949"/>
    <w:pPr>
      <w:spacing w:after="0" w:line="240" w:lineRule="auto"/>
    </w:pPr>
  </w:style>
  <w:style w:type="table" w:styleId="TableGrid">
    <w:name w:val="Table Grid"/>
    <w:basedOn w:val="TableNormal"/>
    <w:uiPriority w:val="59"/>
    <w:rsid w:val="00925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F4C55"/>
    <w:rPr>
      <w:rFonts w:asciiTheme="majorHAnsi" w:eastAsiaTheme="majorEastAsia" w:hAnsiTheme="majorHAnsi" w:cstheme="majorBidi"/>
      <w:noProof/>
      <w:color w:val="2E74B5" w:themeColor="accent1" w:themeShade="BF"/>
      <w:sz w:val="32"/>
      <w:szCs w:val="32"/>
      <w:lang w:eastAsia="en-GB"/>
    </w:rPr>
  </w:style>
  <w:style w:type="paragraph" w:styleId="BalloonText">
    <w:name w:val="Balloon Text"/>
    <w:basedOn w:val="Normal"/>
    <w:link w:val="BalloonTextChar"/>
    <w:uiPriority w:val="99"/>
    <w:semiHidden/>
    <w:unhideWhenUsed/>
    <w:rsid w:val="006A39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976"/>
    <w:rPr>
      <w:rFonts w:ascii="Segoe UI" w:eastAsia="Times New Roman" w:hAnsi="Segoe UI" w:cs="Segoe UI"/>
      <w:noProof/>
      <w:sz w:val="18"/>
      <w:szCs w:val="18"/>
      <w:lang w:eastAsia="en-GB"/>
    </w:rPr>
  </w:style>
  <w:style w:type="character" w:styleId="UnresolvedMention">
    <w:name w:val="Unresolved Mention"/>
    <w:basedOn w:val="DefaultParagraphFont"/>
    <w:uiPriority w:val="99"/>
    <w:semiHidden/>
    <w:unhideWhenUsed/>
    <w:rsid w:val="00860701"/>
    <w:rPr>
      <w:color w:val="605E5C"/>
      <w:shd w:val="clear" w:color="auto" w:fill="E1DFDD"/>
    </w:rPr>
  </w:style>
  <w:style w:type="paragraph" w:customStyle="1" w:styleId="pf0">
    <w:name w:val="pf0"/>
    <w:basedOn w:val="Normal"/>
    <w:rsid w:val="008F61CB"/>
    <w:pPr>
      <w:spacing w:before="100" w:beforeAutospacing="1" w:after="100" w:afterAutospacing="1"/>
    </w:pPr>
    <w:rPr>
      <w:sz w:val="24"/>
      <w:szCs w:val="24"/>
    </w:rPr>
  </w:style>
  <w:style w:type="character" w:customStyle="1" w:styleId="cf01">
    <w:name w:val="cf01"/>
    <w:basedOn w:val="DefaultParagraphFont"/>
    <w:rsid w:val="008F61CB"/>
    <w:rPr>
      <w:rFonts w:ascii="Segoe UI" w:hAnsi="Segoe UI" w:cs="Segoe UI" w:hint="default"/>
      <w:sz w:val="18"/>
      <w:szCs w:val="18"/>
    </w:rPr>
  </w:style>
  <w:style w:type="character" w:customStyle="1" w:styleId="Heading2Char">
    <w:name w:val="Heading 2 Char"/>
    <w:basedOn w:val="DefaultParagraphFont"/>
    <w:link w:val="Heading2"/>
    <w:uiPriority w:val="9"/>
    <w:semiHidden/>
    <w:rsid w:val="008F61CB"/>
    <w:rPr>
      <w:rFonts w:asciiTheme="majorHAnsi" w:eastAsiaTheme="majorEastAsia" w:hAnsiTheme="majorHAnsi" w:cstheme="majorBidi"/>
      <w:color w:val="2E74B5" w:themeColor="accent1" w:themeShade="BF"/>
      <w:sz w:val="26"/>
      <w:szCs w:val="26"/>
      <w:lang w:eastAsia="en-GB"/>
    </w:rPr>
  </w:style>
  <w:style w:type="character" w:customStyle="1" w:styleId="cf11">
    <w:name w:val="cf11"/>
    <w:basedOn w:val="DefaultParagraphFont"/>
    <w:rsid w:val="00F04D4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678323">
      <w:bodyDiv w:val="1"/>
      <w:marLeft w:val="0"/>
      <w:marRight w:val="0"/>
      <w:marTop w:val="0"/>
      <w:marBottom w:val="0"/>
      <w:divBdr>
        <w:top w:val="none" w:sz="0" w:space="0" w:color="auto"/>
        <w:left w:val="none" w:sz="0" w:space="0" w:color="auto"/>
        <w:bottom w:val="none" w:sz="0" w:space="0" w:color="auto"/>
        <w:right w:val="none" w:sz="0" w:space="0" w:color="auto"/>
      </w:divBdr>
    </w:div>
    <w:div w:id="1095436896">
      <w:bodyDiv w:val="1"/>
      <w:marLeft w:val="0"/>
      <w:marRight w:val="0"/>
      <w:marTop w:val="0"/>
      <w:marBottom w:val="0"/>
      <w:divBdr>
        <w:top w:val="none" w:sz="0" w:space="0" w:color="auto"/>
        <w:left w:val="none" w:sz="0" w:space="0" w:color="auto"/>
        <w:bottom w:val="none" w:sz="0" w:space="0" w:color="auto"/>
        <w:right w:val="none" w:sz="0" w:space="0" w:color="auto"/>
      </w:divBdr>
    </w:div>
    <w:div w:id="1257127834">
      <w:bodyDiv w:val="1"/>
      <w:marLeft w:val="0"/>
      <w:marRight w:val="0"/>
      <w:marTop w:val="0"/>
      <w:marBottom w:val="0"/>
      <w:divBdr>
        <w:top w:val="none" w:sz="0" w:space="0" w:color="auto"/>
        <w:left w:val="none" w:sz="0" w:space="0" w:color="auto"/>
        <w:bottom w:val="none" w:sz="0" w:space="0" w:color="auto"/>
        <w:right w:val="none" w:sz="0" w:space="0" w:color="auto"/>
      </w:divBdr>
      <w:divsChild>
        <w:div w:id="1120418224">
          <w:marLeft w:val="0"/>
          <w:marRight w:val="0"/>
          <w:marTop w:val="0"/>
          <w:marBottom w:val="0"/>
          <w:divBdr>
            <w:top w:val="none" w:sz="0" w:space="0" w:color="auto"/>
            <w:left w:val="none" w:sz="0" w:space="0" w:color="auto"/>
            <w:bottom w:val="none" w:sz="0" w:space="0" w:color="auto"/>
            <w:right w:val="none" w:sz="0" w:space="0" w:color="auto"/>
          </w:divBdr>
        </w:div>
        <w:div w:id="713389727">
          <w:marLeft w:val="0"/>
          <w:marRight w:val="0"/>
          <w:marTop w:val="0"/>
          <w:marBottom w:val="0"/>
          <w:divBdr>
            <w:top w:val="none" w:sz="0" w:space="0" w:color="auto"/>
            <w:left w:val="none" w:sz="0" w:space="0" w:color="auto"/>
            <w:bottom w:val="none" w:sz="0" w:space="0" w:color="auto"/>
            <w:right w:val="none" w:sz="0" w:space="0" w:color="auto"/>
          </w:divBdr>
        </w:div>
        <w:div w:id="1247031662">
          <w:marLeft w:val="0"/>
          <w:marRight w:val="0"/>
          <w:marTop w:val="0"/>
          <w:marBottom w:val="0"/>
          <w:divBdr>
            <w:top w:val="none" w:sz="0" w:space="0" w:color="auto"/>
            <w:left w:val="none" w:sz="0" w:space="0" w:color="auto"/>
            <w:bottom w:val="none" w:sz="0" w:space="0" w:color="auto"/>
            <w:right w:val="none" w:sz="0" w:space="0" w:color="auto"/>
          </w:divBdr>
        </w:div>
        <w:div w:id="1438409392">
          <w:marLeft w:val="0"/>
          <w:marRight w:val="0"/>
          <w:marTop w:val="0"/>
          <w:marBottom w:val="0"/>
          <w:divBdr>
            <w:top w:val="none" w:sz="0" w:space="0" w:color="auto"/>
            <w:left w:val="none" w:sz="0" w:space="0" w:color="auto"/>
            <w:bottom w:val="none" w:sz="0" w:space="0" w:color="auto"/>
            <w:right w:val="none" w:sz="0" w:space="0" w:color="auto"/>
          </w:divBdr>
        </w:div>
        <w:div w:id="754939310">
          <w:marLeft w:val="0"/>
          <w:marRight w:val="0"/>
          <w:marTop w:val="0"/>
          <w:marBottom w:val="0"/>
          <w:divBdr>
            <w:top w:val="none" w:sz="0" w:space="0" w:color="auto"/>
            <w:left w:val="none" w:sz="0" w:space="0" w:color="auto"/>
            <w:bottom w:val="none" w:sz="0" w:space="0" w:color="auto"/>
            <w:right w:val="none" w:sz="0" w:space="0" w:color="auto"/>
          </w:divBdr>
        </w:div>
      </w:divsChild>
    </w:div>
    <w:div w:id="196542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kneeshaw@nsb.northants.sch.uk" TargetMode="External"/><Relationship Id="rId18" Type="http://schemas.openxmlformats.org/officeDocument/2006/relationships/hyperlink" Target="https://www.criminalrecordandbarringservice.co.uk/dbs-checks-for-work-experience/" TargetMode="External"/><Relationship Id="rId26" Type="http://schemas.openxmlformats.org/officeDocument/2006/relationships/hyperlink" Target="mailto:sbradley-brophy@nsb.northants.sch.uk" TargetMode="External"/><Relationship Id="rId39" Type="http://schemas.openxmlformats.org/officeDocument/2006/relationships/hyperlink" Target="mailto:workexperience@nsb.northants.sch.uk" TargetMode="External"/><Relationship Id="rId21" Type="http://schemas.openxmlformats.org/officeDocument/2006/relationships/hyperlink" Target="mailto:mkneeshaw@nsb.northants.sch.uk" TargetMode="External"/><Relationship Id="rId34" Type="http://schemas.openxmlformats.org/officeDocument/2006/relationships/hyperlink" Target="https://www.youthemployment.org.uk/youth-employment-experts/"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hemployment.org.uk/youth-employment-experts/" TargetMode="External"/><Relationship Id="rId29" Type="http://schemas.openxmlformats.org/officeDocument/2006/relationships/hyperlink" Target="mailto:workexperience@nsb.northants.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workexperience@nsb.northants.sch.uk" TargetMode="External"/><Relationship Id="rId32" Type="http://schemas.openxmlformats.org/officeDocument/2006/relationships/hyperlink" Target="mailto:sstevenson@nsb.northants.sch.uk" TargetMode="External"/><Relationship Id="rId37" Type="http://schemas.openxmlformats.org/officeDocument/2006/relationships/hyperlink" Target="https://www.criminalrecordandbarringservice.co.uk/dbs-checks-for-work-experience/"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mkneeshaw@nsb.northants.sch.uk" TargetMode="External"/><Relationship Id="rId23" Type="http://schemas.openxmlformats.org/officeDocument/2006/relationships/hyperlink" Target="mailto:mkneeshaw@nsb.northants.sch.uk" TargetMode="External"/><Relationship Id="rId28" Type="http://schemas.openxmlformats.org/officeDocument/2006/relationships/hyperlink" Target="mailto:sstevenson@nsb.northants.sch.uk" TargetMode="External"/><Relationship Id="rId36" Type="http://schemas.openxmlformats.org/officeDocument/2006/relationships/hyperlink" Target="mailto:workexperience@nsb.northants.sch.uk" TargetMode="External"/><Relationship Id="rId10" Type="http://schemas.openxmlformats.org/officeDocument/2006/relationships/image" Target="media/image3.jpeg"/><Relationship Id="rId19" Type="http://schemas.openxmlformats.org/officeDocument/2006/relationships/hyperlink" Target="http://www.hse.gov.uk/youngpeople/workexperience/placeprovide.htm" TargetMode="External"/><Relationship Id="rId31" Type="http://schemas.openxmlformats.org/officeDocument/2006/relationships/hyperlink" Target="mailto:lgreenaway@nsb.northants.sch.uk"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hrickaby@nsb.northants.sch.uk" TargetMode="External"/><Relationship Id="rId22" Type="http://schemas.openxmlformats.org/officeDocument/2006/relationships/hyperlink" Target="mailto:hrickaby@nsb.northants.sch.uk" TargetMode="External"/><Relationship Id="rId27" Type="http://schemas.openxmlformats.org/officeDocument/2006/relationships/hyperlink" Target="mailto:lgreenaway@nsb.northants.sch.uk" TargetMode="External"/><Relationship Id="rId30" Type="http://schemas.openxmlformats.org/officeDocument/2006/relationships/hyperlink" Target="mailto:sbradley-brophy@nsb.northants.sch.uk" TargetMode="External"/><Relationship Id="rId35" Type="http://schemas.openxmlformats.org/officeDocument/2006/relationships/hyperlink" Target="https://www.nsb.northants.sch.uk/attachments/download.asp?file=942&amp;type=pdf" TargetMode="External"/><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hrickaby@nsb.northants.sch.uk" TargetMode="External"/><Relationship Id="rId17" Type="http://schemas.openxmlformats.org/officeDocument/2006/relationships/hyperlink" Target="http://www.nsb.northants.sch.uk/attachments/download.asp?file=360&amp;type=pdf" TargetMode="External"/><Relationship Id="rId25" Type="http://schemas.openxmlformats.org/officeDocument/2006/relationships/hyperlink" Target="mailto:workexperience@nsb.northants.sch.uk" TargetMode="External"/><Relationship Id="rId33" Type="http://schemas.openxmlformats.org/officeDocument/2006/relationships/hyperlink" Target="mailto:workexperience@nsb.northants.sch.uk" TargetMode="External"/><Relationship Id="rId38" Type="http://schemas.openxmlformats.org/officeDocument/2006/relationships/hyperlink" Target="http://www.hse.gov.uk/youngpeople/workexperience/placeprovide.htm" TargetMode="External"/><Relationship Id="rId46" Type="http://schemas.openxmlformats.org/officeDocument/2006/relationships/fontTable" Target="fontTable.xml"/><Relationship Id="rId20" Type="http://schemas.openxmlformats.org/officeDocument/2006/relationships/hyperlink" Target="mailto:hrickaby@nsb.northants.sch.uk"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8B254-8E2B-4954-8EF0-79CD67B66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17228</Words>
  <Characters>93724</Characters>
  <Application>Microsoft Office Word</Application>
  <DocSecurity>0</DocSecurity>
  <Lines>5857</Lines>
  <Paragraphs>6526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Kneeshaw</dc:creator>
  <cp:keywords/>
  <dc:description/>
  <cp:lastModifiedBy>L Greenaway (Staff - NSB)</cp:lastModifiedBy>
  <cp:revision>2</cp:revision>
  <cp:lastPrinted>2025-11-14T12:28:00Z</cp:lastPrinted>
  <dcterms:created xsi:type="dcterms:W3CDTF">2026-09-28T18:03:00Z</dcterms:created>
  <dcterms:modified xsi:type="dcterms:W3CDTF">2026-09-28T18:03:00Z</dcterms:modified>
</cp:coreProperties>
</file>